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F6201" w14:textId="77777777" w:rsidR="007A54FD" w:rsidRPr="00AF63C3" w:rsidRDefault="007A54FD" w:rsidP="00625563"/>
    <w:p w14:paraId="5FEFB45A" w14:textId="77777777" w:rsidR="007A54FD" w:rsidRPr="000E345F" w:rsidRDefault="007A54FD" w:rsidP="00C736CE"/>
    <w:p w14:paraId="09E6C16E" w14:textId="2B651B7C" w:rsidR="007A54FD" w:rsidRPr="002D68D3" w:rsidRDefault="007A54FD" w:rsidP="00C736CE">
      <w:r w:rsidRPr="17ED2BC9">
        <w:t xml:space="preserve"> </w:t>
      </w:r>
    </w:p>
    <w:p w14:paraId="00C56448" w14:textId="77777777" w:rsidR="001C7025" w:rsidRDefault="001C7025" w:rsidP="00C736CE"/>
    <w:p w14:paraId="5EC65FA6" w14:textId="77777777" w:rsidR="001C7025" w:rsidRDefault="001C7025" w:rsidP="00C736CE">
      <w:pPr>
        <w:jc w:val="center"/>
      </w:pPr>
    </w:p>
    <w:p w14:paraId="5033D6FE" w14:textId="1E57DA6C" w:rsidR="001C7025" w:rsidRDefault="00E561D4" w:rsidP="00CD5C70">
      <w:pPr>
        <w:pBdr>
          <w:top w:val="single" w:sz="4" w:space="1" w:color="auto"/>
          <w:bottom w:val="single" w:sz="4" w:space="1" w:color="auto"/>
        </w:pBdr>
        <w:jc w:val="center"/>
      </w:pPr>
      <w:r>
        <w:rPr>
          <w:noProof/>
        </w:rPr>
        <w:drawing>
          <wp:inline distT="0" distB="0" distL="0" distR="0" wp14:anchorId="2B632233" wp14:editId="1523C483">
            <wp:extent cx="2235200" cy="509147"/>
            <wp:effectExtent l="0" t="0" r="0" b="0"/>
            <wp:docPr id="4"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30936" cy="553733"/>
                    </a:xfrm>
                    <a:prstGeom prst="rect">
                      <a:avLst/>
                    </a:prstGeom>
                  </pic:spPr>
                </pic:pic>
              </a:graphicData>
            </a:graphic>
          </wp:inline>
        </w:drawing>
      </w:r>
    </w:p>
    <w:p w14:paraId="1B07D547" w14:textId="77777777" w:rsidR="001C7025" w:rsidRDefault="001C7025" w:rsidP="00CD5C70">
      <w:pPr>
        <w:pBdr>
          <w:top w:val="single" w:sz="4" w:space="1" w:color="auto"/>
          <w:bottom w:val="single" w:sz="4" w:space="1" w:color="auto"/>
        </w:pBdr>
        <w:jc w:val="center"/>
      </w:pPr>
    </w:p>
    <w:p w14:paraId="74975F8A" w14:textId="523B5F21" w:rsidR="007A54FD" w:rsidRPr="00C736CE" w:rsidRDefault="007A54FD" w:rsidP="00CD5C70">
      <w:pPr>
        <w:pBdr>
          <w:top w:val="single" w:sz="4" w:space="1" w:color="auto"/>
          <w:bottom w:val="single" w:sz="4" w:space="1" w:color="auto"/>
        </w:pBdr>
        <w:jc w:val="center"/>
        <w:rPr>
          <w:b/>
          <w:bCs/>
          <w:sz w:val="28"/>
          <w:szCs w:val="28"/>
        </w:rPr>
      </w:pPr>
      <w:proofErr w:type="spellStart"/>
      <w:r w:rsidRPr="00C736CE">
        <w:rPr>
          <w:b/>
          <w:bCs/>
          <w:sz w:val="28"/>
          <w:szCs w:val="28"/>
        </w:rPr>
        <w:t>NKRFs</w:t>
      </w:r>
      <w:proofErr w:type="spellEnd"/>
      <w:r w:rsidRPr="00C736CE">
        <w:rPr>
          <w:b/>
          <w:bCs/>
          <w:sz w:val="28"/>
          <w:szCs w:val="28"/>
        </w:rPr>
        <w:t xml:space="preserve"> Revisjons</w:t>
      </w:r>
      <w:r w:rsidR="000A5534">
        <w:rPr>
          <w:b/>
          <w:bCs/>
          <w:sz w:val="28"/>
          <w:szCs w:val="28"/>
        </w:rPr>
        <w:t>- og regnskaps</w:t>
      </w:r>
      <w:r w:rsidRPr="00C736CE">
        <w:rPr>
          <w:b/>
          <w:bCs/>
          <w:sz w:val="28"/>
          <w:szCs w:val="28"/>
        </w:rPr>
        <w:t>komité</w:t>
      </w:r>
    </w:p>
    <w:p w14:paraId="6E393561" w14:textId="77777777" w:rsidR="00AB62ED" w:rsidRPr="002D68D3" w:rsidRDefault="00AB62ED" w:rsidP="00C736CE">
      <w:pPr>
        <w:jc w:val="center"/>
      </w:pPr>
    </w:p>
    <w:p w14:paraId="23C1BB02" w14:textId="3EEA0A24" w:rsidR="00AB62ED" w:rsidRPr="002D68D3" w:rsidRDefault="00AB62ED" w:rsidP="00C736CE">
      <w:pPr>
        <w:jc w:val="center"/>
      </w:pPr>
    </w:p>
    <w:p w14:paraId="5A2FFD70" w14:textId="77777777" w:rsidR="00AB62ED" w:rsidRPr="002D68D3" w:rsidRDefault="00AB62ED" w:rsidP="00C736CE">
      <w:pPr>
        <w:jc w:val="center"/>
      </w:pPr>
    </w:p>
    <w:p w14:paraId="7E1A96FD" w14:textId="77777777" w:rsidR="00AB62ED" w:rsidRPr="002D68D3" w:rsidRDefault="00AB62ED" w:rsidP="00C736CE">
      <w:pPr>
        <w:jc w:val="center"/>
      </w:pPr>
    </w:p>
    <w:p w14:paraId="5D1F57ED" w14:textId="77777777" w:rsidR="00AB62ED" w:rsidRPr="002D68D3" w:rsidRDefault="00AB62ED" w:rsidP="00C736CE">
      <w:pPr>
        <w:jc w:val="center"/>
      </w:pPr>
    </w:p>
    <w:p w14:paraId="167D0E38" w14:textId="77777777" w:rsidR="00AB62ED" w:rsidRPr="002D68D3" w:rsidRDefault="00AB62ED" w:rsidP="00C736CE">
      <w:pPr>
        <w:jc w:val="center"/>
      </w:pPr>
    </w:p>
    <w:p w14:paraId="56973C21" w14:textId="394C6027" w:rsidR="00AB62ED" w:rsidRPr="00F441FC" w:rsidRDefault="00AB62ED" w:rsidP="00C736CE">
      <w:pPr>
        <w:jc w:val="center"/>
        <w:rPr>
          <w:b/>
          <w:bCs/>
          <w:sz w:val="56"/>
          <w:szCs w:val="56"/>
        </w:rPr>
      </w:pPr>
      <w:r w:rsidRPr="00F441FC">
        <w:rPr>
          <w:b/>
          <w:bCs/>
          <w:sz w:val="56"/>
          <w:szCs w:val="56"/>
        </w:rPr>
        <w:t>NORMALBERETNINGER I</w:t>
      </w:r>
    </w:p>
    <w:p w14:paraId="02EAAA44" w14:textId="77777777" w:rsidR="007A54FD" w:rsidRPr="00F441FC" w:rsidRDefault="00AB62ED" w:rsidP="00C736CE">
      <w:pPr>
        <w:jc w:val="center"/>
        <w:rPr>
          <w:b/>
          <w:bCs/>
          <w:sz w:val="56"/>
          <w:szCs w:val="56"/>
        </w:rPr>
      </w:pPr>
      <w:r w:rsidRPr="00F441FC">
        <w:rPr>
          <w:b/>
          <w:bCs/>
          <w:sz w:val="56"/>
          <w:szCs w:val="56"/>
        </w:rPr>
        <w:t>KOMMUNAL SEKTOR</w:t>
      </w:r>
    </w:p>
    <w:p w14:paraId="7F9291DF" w14:textId="77777777" w:rsidR="007A54FD" w:rsidRPr="002D68D3" w:rsidRDefault="007A54FD" w:rsidP="00C736CE">
      <w:pPr>
        <w:jc w:val="center"/>
      </w:pPr>
    </w:p>
    <w:p w14:paraId="34F3076F" w14:textId="77777777" w:rsidR="007A54FD" w:rsidRPr="002D68D3" w:rsidRDefault="007A54FD" w:rsidP="00C736CE">
      <w:pPr>
        <w:jc w:val="center"/>
      </w:pPr>
    </w:p>
    <w:p w14:paraId="6A70FB9F" w14:textId="77777777" w:rsidR="007A54FD" w:rsidRPr="002D68D3" w:rsidRDefault="007A54FD" w:rsidP="00C736CE">
      <w:pPr>
        <w:jc w:val="center"/>
      </w:pPr>
    </w:p>
    <w:p w14:paraId="6DFB7F29" w14:textId="77777777" w:rsidR="007A54FD" w:rsidRPr="002D68D3" w:rsidRDefault="007A54FD" w:rsidP="00C736CE">
      <w:pPr>
        <w:jc w:val="center"/>
      </w:pPr>
    </w:p>
    <w:p w14:paraId="644A2F4B" w14:textId="77777777" w:rsidR="007A54FD" w:rsidRPr="002D68D3" w:rsidRDefault="007A54FD" w:rsidP="00C736CE">
      <w:pPr>
        <w:jc w:val="center"/>
      </w:pPr>
    </w:p>
    <w:p w14:paraId="0D054390" w14:textId="77777777" w:rsidR="007A54FD" w:rsidRPr="002D68D3" w:rsidRDefault="007A54FD" w:rsidP="00C736CE">
      <w:pPr>
        <w:jc w:val="center"/>
      </w:pPr>
    </w:p>
    <w:p w14:paraId="1DFDB3B2" w14:textId="77777777" w:rsidR="007A54FD" w:rsidRPr="002D68D3" w:rsidRDefault="007A54FD" w:rsidP="00C736CE">
      <w:pPr>
        <w:jc w:val="center"/>
      </w:pPr>
    </w:p>
    <w:p w14:paraId="28E378F9" w14:textId="77777777" w:rsidR="007A54FD" w:rsidRPr="002D68D3" w:rsidRDefault="007A54FD" w:rsidP="00C736CE">
      <w:pPr>
        <w:jc w:val="center"/>
      </w:pPr>
    </w:p>
    <w:p w14:paraId="39A4C2F9" w14:textId="77777777" w:rsidR="007A54FD" w:rsidRPr="002D68D3" w:rsidRDefault="007A54FD" w:rsidP="00C736CE">
      <w:pPr>
        <w:jc w:val="center"/>
      </w:pPr>
    </w:p>
    <w:p w14:paraId="00D88E1F" w14:textId="77777777" w:rsidR="007A54FD" w:rsidRPr="002D68D3" w:rsidRDefault="007A54FD" w:rsidP="00C736CE">
      <w:pPr>
        <w:jc w:val="center"/>
      </w:pPr>
    </w:p>
    <w:p w14:paraId="0ED0EF91" w14:textId="77777777" w:rsidR="007A54FD" w:rsidRPr="002D68D3" w:rsidRDefault="007A54FD" w:rsidP="00C736CE">
      <w:pPr>
        <w:jc w:val="center"/>
      </w:pPr>
    </w:p>
    <w:p w14:paraId="008338EA" w14:textId="77777777" w:rsidR="007A54FD" w:rsidRPr="002D68D3" w:rsidRDefault="007A54FD" w:rsidP="00C736CE">
      <w:pPr>
        <w:jc w:val="center"/>
      </w:pPr>
    </w:p>
    <w:p w14:paraId="452B2091" w14:textId="77777777" w:rsidR="007A54FD" w:rsidRPr="002D68D3" w:rsidRDefault="007A54FD" w:rsidP="00C736CE">
      <w:pPr>
        <w:jc w:val="center"/>
      </w:pPr>
    </w:p>
    <w:p w14:paraId="228D3BAC" w14:textId="77777777" w:rsidR="007A54FD" w:rsidRPr="002D68D3" w:rsidRDefault="007A54FD" w:rsidP="00C736CE">
      <w:pPr>
        <w:jc w:val="center"/>
      </w:pPr>
    </w:p>
    <w:p w14:paraId="1F370CC7" w14:textId="77777777" w:rsidR="007A54FD" w:rsidRPr="002D68D3" w:rsidRDefault="007A54FD" w:rsidP="00C736CE">
      <w:pPr>
        <w:jc w:val="center"/>
      </w:pPr>
    </w:p>
    <w:p w14:paraId="1DF1F939" w14:textId="77777777" w:rsidR="007A54FD" w:rsidRPr="002D68D3" w:rsidRDefault="007A54FD" w:rsidP="00C736CE">
      <w:pPr>
        <w:jc w:val="center"/>
      </w:pPr>
    </w:p>
    <w:p w14:paraId="0B7FB955" w14:textId="77777777" w:rsidR="007A54FD" w:rsidRPr="002D68D3" w:rsidRDefault="007A54FD" w:rsidP="00C736CE">
      <w:pPr>
        <w:jc w:val="center"/>
      </w:pPr>
    </w:p>
    <w:p w14:paraId="3DF59BEA" w14:textId="77777777" w:rsidR="007A54FD" w:rsidRPr="002D68D3" w:rsidRDefault="007A54FD" w:rsidP="00C736CE">
      <w:pPr>
        <w:jc w:val="center"/>
      </w:pPr>
    </w:p>
    <w:p w14:paraId="126B3607" w14:textId="77777777" w:rsidR="007A54FD" w:rsidRPr="002D68D3" w:rsidRDefault="007A54FD" w:rsidP="00C736CE">
      <w:pPr>
        <w:jc w:val="center"/>
      </w:pPr>
    </w:p>
    <w:p w14:paraId="3604721A" w14:textId="77777777" w:rsidR="007A54FD" w:rsidRPr="002D68D3" w:rsidRDefault="007A54FD" w:rsidP="00C736CE">
      <w:pPr>
        <w:jc w:val="center"/>
      </w:pPr>
    </w:p>
    <w:p w14:paraId="639A14D4" w14:textId="77777777" w:rsidR="007A54FD" w:rsidRPr="002D68D3" w:rsidRDefault="007A54FD" w:rsidP="00C736CE">
      <w:pPr>
        <w:jc w:val="center"/>
      </w:pPr>
    </w:p>
    <w:p w14:paraId="291DEA80" w14:textId="77777777" w:rsidR="007A54FD" w:rsidRPr="00482441" w:rsidRDefault="007A54FD" w:rsidP="00C736CE">
      <w:pPr>
        <w:jc w:val="center"/>
      </w:pPr>
    </w:p>
    <w:p w14:paraId="7BB9F009" w14:textId="33970FCB" w:rsidR="007A54FD" w:rsidRPr="00C736CE" w:rsidRDefault="007A54FD" w:rsidP="00C736CE">
      <w:pPr>
        <w:jc w:val="center"/>
        <w:rPr>
          <w:sz w:val="24"/>
          <w:szCs w:val="24"/>
        </w:rPr>
      </w:pPr>
      <w:proofErr w:type="spellStart"/>
      <w:r w:rsidRPr="00C736CE">
        <w:rPr>
          <w:sz w:val="24"/>
          <w:szCs w:val="24"/>
        </w:rPr>
        <w:t>NKRFs</w:t>
      </w:r>
      <w:proofErr w:type="spellEnd"/>
      <w:r w:rsidRPr="00C736CE">
        <w:rPr>
          <w:sz w:val="24"/>
          <w:szCs w:val="24"/>
        </w:rPr>
        <w:t xml:space="preserve"> Revisjons</w:t>
      </w:r>
      <w:r w:rsidR="000A5534">
        <w:rPr>
          <w:sz w:val="24"/>
          <w:szCs w:val="24"/>
        </w:rPr>
        <w:t>- og regnskaps</w:t>
      </w:r>
      <w:r w:rsidRPr="00C736CE">
        <w:rPr>
          <w:sz w:val="24"/>
          <w:szCs w:val="24"/>
        </w:rPr>
        <w:t>komité</w:t>
      </w:r>
    </w:p>
    <w:p w14:paraId="273A8AAC" w14:textId="6BD2106A" w:rsidR="007A54FD" w:rsidRPr="00A665F3" w:rsidRDefault="00B63100" w:rsidP="00C736CE">
      <w:pPr>
        <w:jc w:val="center"/>
        <w:rPr>
          <w:color w:val="FF0000"/>
          <w:sz w:val="24"/>
          <w:szCs w:val="24"/>
        </w:rPr>
      </w:pPr>
      <w:proofErr w:type="spellStart"/>
      <w:r w:rsidRPr="00E10D45">
        <w:rPr>
          <w:sz w:val="24"/>
          <w:szCs w:val="24"/>
        </w:rPr>
        <w:t>Ajour</w:t>
      </w:r>
      <w:proofErr w:type="spellEnd"/>
      <w:r w:rsidRPr="00E10D45">
        <w:rPr>
          <w:sz w:val="24"/>
          <w:szCs w:val="24"/>
        </w:rPr>
        <w:t xml:space="preserve"> </w:t>
      </w:r>
      <w:r w:rsidR="003C14A6" w:rsidRPr="00E10D45">
        <w:rPr>
          <w:sz w:val="24"/>
          <w:szCs w:val="24"/>
        </w:rPr>
        <w:t xml:space="preserve">per </w:t>
      </w:r>
      <w:r w:rsidR="003C2178">
        <w:rPr>
          <w:sz w:val="24"/>
          <w:szCs w:val="24"/>
        </w:rPr>
        <w:t>1</w:t>
      </w:r>
      <w:r w:rsidR="00FC22B8">
        <w:rPr>
          <w:sz w:val="24"/>
          <w:szCs w:val="24"/>
        </w:rPr>
        <w:t>7</w:t>
      </w:r>
      <w:r w:rsidR="00231983" w:rsidRPr="006B616F">
        <w:rPr>
          <w:sz w:val="24"/>
          <w:szCs w:val="24"/>
        </w:rPr>
        <w:t xml:space="preserve">. </w:t>
      </w:r>
      <w:r w:rsidR="001F5A7A">
        <w:rPr>
          <w:sz w:val="24"/>
          <w:szCs w:val="24"/>
        </w:rPr>
        <w:t>februar</w:t>
      </w:r>
      <w:r w:rsidR="000616B4" w:rsidRPr="006B616F">
        <w:rPr>
          <w:sz w:val="24"/>
          <w:szCs w:val="24"/>
        </w:rPr>
        <w:t xml:space="preserve"> 2026</w:t>
      </w:r>
    </w:p>
    <w:p w14:paraId="56C3C8DD" w14:textId="77777777" w:rsidR="001C7025" w:rsidRDefault="001C7025" w:rsidP="00C736CE">
      <w:pPr>
        <w:jc w:val="center"/>
        <w:rPr>
          <w:sz w:val="30"/>
        </w:rPr>
      </w:pPr>
      <w:r>
        <w:br w:type="page"/>
      </w:r>
    </w:p>
    <w:p w14:paraId="18BA683D" w14:textId="26F53F2A" w:rsidR="006D4CB9" w:rsidRPr="00E17A4F" w:rsidRDefault="006D4CB9" w:rsidP="006D4CB9">
      <w:pPr>
        <w:pStyle w:val="Overskrift1"/>
        <w:rPr>
          <w:sz w:val="24"/>
          <w:szCs w:val="24"/>
        </w:rPr>
      </w:pPr>
      <w:r w:rsidRPr="008E3F58">
        <w:rPr>
          <w:sz w:val="24"/>
          <w:szCs w:val="24"/>
        </w:rPr>
        <w:lastRenderedPageBreak/>
        <w:t xml:space="preserve">NORMALBERETNINGER </w:t>
      </w:r>
      <w:r w:rsidR="00F72106" w:rsidRPr="008E3F58">
        <w:rPr>
          <w:sz w:val="24"/>
          <w:szCs w:val="24"/>
        </w:rPr>
        <w:t xml:space="preserve">2025 </w:t>
      </w:r>
      <w:r w:rsidRPr="008E3F58">
        <w:rPr>
          <w:sz w:val="24"/>
          <w:szCs w:val="24"/>
        </w:rPr>
        <w:t>– endringer eksempelsamling</w:t>
      </w:r>
    </w:p>
    <w:p w14:paraId="423D9944" w14:textId="77777777" w:rsidR="006D4CB9" w:rsidRPr="00E3250B" w:rsidRDefault="006D4CB9" w:rsidP="006D4CB9">
      <w:r>
        <w:t xml:space="preserve">Revisor skal i henhold til kommuneloven § 24-8 </w:t>
      </w:r>
      <w:proofErr w:type="gramStart"/>
      <w:r>
        <w:t>avgi</w:t>
      </w:r>
      <w:proofErr w:type="gramEnd"/>
      <w:r>
        <w:t xml:space="preserve"> revisjonsberetning til kommunestyret eller fylkestinget senest 15. april. Revisjonsberetningen skal </w:t>
      </w:r>
      <w:proofErr w:type="gramStart"/>
      <w:r>
        <w:t>avgis</w:t>
      </w:r>
      <w:proofErr w:type="gramEnd"/>
      <w:r>
        <w:t xml:space="preserve"> selv om årsregnskapet eller årsberetningen ikke foreligger eller er ufullstendig. </w:t>
      </w:r>
    </w:p>
    <w:p w14:paraId="502DACE1" w14:textId="77777777" w:rsidR="006D4CB9" w:rsidRDefault="006D4CB9" w:rsidP="006D4CB9"/>
    <w:p w14:paraId="034E1227" w14:textId="77777777" w:rsidR="006D4CB9" w:rsidRDefault="006D4CB9" w:rsidP="006D4CB9">
      <w:r>
        <w:t>Denne eksempelsamlingen gir eksempel på utforming av revisjonsberetning i henhold til ISA 700 Konklusjon og rapportering av regnskaper, uten modifisering av konklusjonen – såkalt normalberetning. Eksempelsamlingen omfatter revisjonsoppdrag som er vanlige for kommunale revisjonsenheter. Foruten kommuner og fylkeskommuner gjelder dette kommunale foretak, interkommunale samarbeid, interkommunale selskap (IKS), kirkelig fellesråd/menighetsråd, fjellstyrer og stiftelser.</w:t>
      </w:r>
    </w:p>
    <w:p w14:paraId="651B108C" w14:textId="77777777" w:rsidR="006D4CB9" w:rsidRDefault="006D4CB9" w:rsidP="006D4CB9"/>
    <w:tbl>
      <w:tblPr>
        <w:tblStyle w:val="Tabellrutenett"/>
        <w:tblW w:w="0" w:type="auto"/>
        <w:tblLook w:val="04A0" w:firstRow="1" w:lastRow="0" w:firstColumn="1" w:lastColumn="0" w:noHBand="0" w:noVBand="1"/>
      </w:tblPr>
      <w:tblGrid>
        <w:gridCol w:w="9060"/>
      </w:tblGrid>
      <w:tr w:rsidR="002B6884" w14:paraId="683A4C84" w14:textId="77777777" w:rsidTr="002B6884">
        <w:tc>
          <w:tcPr>
            <w:tcW w:w="9060" w:type="dxa"/>
          </w:tcPr>
          <w:p w14:paraId="59BB9467" w14:textId="77777777" w:rsidR="002B6884" w:rsidRPr="006B616F" w:rsidRDefault="00E54338" w:rsidP="006D4CB9">
            <w:pPr>
              <w:rPr>
                <w:b/>
              </w:rPr>
            </w:pPr>
            <w:r w:rsidRPr="006B616F">
              <w:rPr>
                <w:b/>
              </w:rPr>
              <w:t>Generelle forutsetninger for eksemplene på normalberetninger:</w:t>
            </w:r>
          </w:p>
          <w:p w14:paraId="576FCA0A" w14:textId="77777777" w:rsidR="004D7BA0" w:rsidRPr="00CE46D1" w:rsidRDefault="004D7BA0" w:rsidP="004D7BA0">
            <w:pPr>
              <w:pStyle w:val="Listeavsnitt"/>
              <w:widowControl/>
              <w:numPr>
                <w:ilvl w:val="0"/>
                <w:numId w:val="43"/>
              </w:numPr>
              <w:tabs>
                <w:tab w:val="clear" w:pos="360"/>
                <w:tab w:val="clear" w:pos="576"/>
              </w:tabs>
              <w:spacing w:before="0" w:line="280" w:lineRule="exact"/>
              <w:jc w:val="left"/>
              <w:rPr>
                <w:rFonts w:cstheme="minorHAnsi"/>
                <w:szCs w:val="22"/>
              </w:rPr>
            </w:pPr>
            <w:r w:rsidRPr="00CE46D1">
              <w:rPr>
                <w:rFonts w:cstheme="minorHAnsi"/>
                <w:szCs w:val="22"/>
              </w:rPr>
              <w:t xml:space="preserve">Revisor har konkludert med at det er riktig å </w:t>
            </w:r>
            <w:proofErr w:type="gramStart"/>
            <w:r w:rsidRPr="00CE46D1">
              <w:rPr>
                <w:rFonts w:cstheme="minorHAnsi"/>
                <w:szCs w:val="22"/>
              </w:rPr>
              <w:t>avgi</w:t>
            </w:r>
            <w:proofErr w:type="gramEnd"/>
            <w:r w:rsidRPr="00CE46D1">
              <w:rPr>
                <w:rFonts w:cstheme="minorHAnsi"/>
                <w:szCs w:val="22"/>
              </w:rPr>
              <w:t xml:space="preserve"> en beretning der revisors mening om regnskapet basert på innhentet revisjonsbevis er uten modifikasjoner, dvs. en «ren» beretning.</w:t>
            </w:r>
          </w:p>
          <w:p w14:paraId="78DCBB50" w14:textId="77777777" w:rsidR="004D7BA0" w:rsidRPr="00CE46D1" w:rsidRDefault="004D7BA0" w:rsidP="004D7BA0">
            <w:pPr>
              <w:pStyle w:val="Listeavsnitt"/>
              <w:widowControl/>
              <w:numPr>
                <w:ilvl w:val="0"/>
                <w:numId w:val="43"/>
              </w:numPr>
              <w:tabs>
                <w:tab w:val="clear" w:pos="360"/>
                <w:tab w:val="clear" w:pos="576"/>
              </w:tabs>
              <w:spacing w:before="0" w:line="280" w:lineRule="exact"/>
              <w:jc w:val="left"/>
              <w:rPr>
                <w:rFonts w:cstheme="minorHAnsi"/>
                <w:szCs w:val="22"/>
              </w:rPr>
            </w:pPr>
            <w:r w:rsidRPr="00CE46D1">
              <w:rPr>
                <w:rFonts w:cstheme="minorHAnsi"/>
                <w:szCs w:val="22"/>
              </w:rPr>
              <w:t>Vilkårene for revisjonsoppdraget reflekterer beskrivelsen av ledelsens ansvar for regnskapet i ISA 210.</w:t>
            </w:r>
          </w:p>
          <w:p w14:paraId="470AD2CA" w14:textId="01D654BB" w:rsidR="004D7BA0" w:rsidRPr="00CE46D1" w:rsidRDefault="004D7BA0" w:rsidP="004D7BA0">
            <w:pPr>
              <w:pStyle w:val="Listeavsnitt"/>
              <w:widowControl/>
              <w:numPr>
                <w:ilvl w:val="0"/>
                <w:numId w:val="43"/>
              </w:numPr>
              <w:tabs>
                <w:tab w:val="clear" w:pos="360"/>
                <w:tab w:val="clear" w:pos="576"/>
              </w:tabs>
              <w:spacing w:before="0" w:line="280" w:lineRule="exact"/>
              <w:jc w:val="left"/>
              <w:rPr>
                <w:rFonts w:cstheme="minorHAnsi"/>
                <w:szCs w:val="22"/>
              </w:rPr>
            </w:pPr>
            <w:r w:rsidRPr="00CE46D1">
              <w:rPr>
                <w:rFonts w:cstheme="minorHAnsi"/>
                <w:szCs w:val="22"/>
              </w:rPr>
              <w:t xml:space="preserve">Revisjonsberetningen til årsregnskapet </w:t>
            </w:r>
            <w:proofErr w:type="gramStart"/>
            <w:r w:rsidRPr="00CE46D1">
              <w:rPr>
                <w:rFonts w:cstheme="minorHAnsi"/>
                <w:szCs w:val="22"/>
              </w:rPr>
              <w:t>avgis</w:t>
            </w:r>
            <w:proofErr w:type="gramEnd"/>
            <w:r w:rsidRPr="00CE46D1">
              <w:rPr>
                <w:rFonts w:cstheme="minorHAnsi"/>
                <w:szCs w:val="22"/>
              </w:rPr>
              <w:t xml:space="preserve"> i samsvar med </w:t>
            </w:r>
            <w:r w:rsidR="00131061">
              <w:rPr>
                <w:rFonts w:cstheme="minorHAnsi"/>
                <w:szCs w:val="22"/>
              </w:rPr>
              <w:t>kommune</w:t>
            </w:r>
            <w:r w:rsidRPr="00CE46D1">
              <w:rPr>
                <w:rFonts w:cstheme="minorHAnsi"/>
                <w:szCs w:val="22"/>
              </w:rPr>
              <w:t>lov</w:t>
            </w:r>
            <w:r w:rsidR="00131061">
              <w:rPr>
                <w:rFonts w:cstheme="minorHAnsi"/>
                <w:szCs w:val="22"/>
              </w:rPr>
              <w:t>en</w:t>
            </w:r>
            <w:r w:rsidR="00A52C11">
              <w:rPr>
                <w:rFonts w:cstheme="minorHAnsi"/>
                <w:szCs w:val="22"/>
              </w:rPr>
              <w:t xml:space="preserve">, eller annen lovgivning </w:t>
            </w:r>
            <w:r w:rsidR="00866747">
              <w:rPr>
                <w:rFonts w:cstheme="minorHAnsi"/>
                <w:szCs w:val="22"/>
              </w:rPr>
              <w:t>hvor aktuelt</w:t>
            </w:r>
            <w:r w:rsidRPr="00CE46D1">
              <w:rPr>
                <w:rFonts w:cstheme="minorHAnsi"/>
                <w:szCs w:val="22"/>
              </w:rPr>
              <w:t>.</w:t>
            </w:r>
          </w:p>
          <w:p w14:paraId="05456A6D" w14:textId="77777777" w:rsidR="004D7BA0" w:rsidRPr="00CE46D1" w:rsidRDefault="004D7BA0" w:rsidP="004D7BA0">
            <w:pPr>
              <w:pStyle w:val="Listeavsnitt"/>
              <w:widowControl/>
              <w:numPr>
                <w:ilvl w:val="0"/>
                <w:numId w:val="43"/>
              </w:numPr>
              <w:tabs>
                <w:tab w:val="clear" w:pos="360"/>
                <w:tab w:val="clear" w:pos="576"/>
              </w:tabs>
              <w:spacing w:before="0" w:line="280" w:lineRule="exact"/>
              <w:jc w:val="left"/>
              <w:rPr>
                <w:rFonts w:cstheme="minorHAnsi"/>
                <w:szCs w:val="22"/>
              </w:rPr>
            </w:pPr>
            <w:r w:rsidRPr="00CE46D1">
              <w:rPr>
                <w:rFonts w:cstheme="minorHAnsi"/>
                <w:szCs w:val="22"/>
              </w:rPr>
              <w:t>Avsnitt om «øvrig informasjon» omfatter årsberetningen, hvis aktuelt, og eventuelt annen øvrig informasjon.</w:t>
            </w:r>
          </w:p>
          <w:p w14:paraId="53107F4F" w14:textId="77777777" w:rsidR="004D7BA0" w:rsidRPr="00CE46D1" w:rsidRDefault="004D7BA0" w:rsidP="004D7BA0">
            <w:pPr>
              <w:pStyle w:val="Listeavsnitt"/>
              <w:widowControl/>
              <w:numPr>
                <w:ilvl w:val="0"/>
                <w:numId w:val="43"/>
              </w:numPr>
              <w:tabs>
                <w:tab w:val="clear" w:pos="360"/>
                <w:tab w:val="clear" w:pos="576"/>
              </w:tabs>
              <w:spacing w:before="0" w:line="280" w:lineRule="exact"/>
              <w:jc w:val="left"/>
              <w:rPr>
                <w:rFonts w:cstheme="minorHAnsi"/>
                <w:szCs w:val="22"/>
              </w:rPr>
            </w:pPr>
            <w:r w:rsidRPr="00CE46D1">
              <w:rPr>
                <w:rFonts w:cstheme="minorHAnsi"/>
                <w:szCs w:val="22"/>
              </w:rPr>
              <w:t xml:space="preserve">Revisor har innhentet all «øvrig informasjon» før datoen for revisjonsberetningen og har ikke identifisert vesentlig feilinformasjon i «øvrig informasjon». </w:t>
            </w:r>
          </w:p>
          <w:p w14:paraId="410B43F1" w14:textId="22334F68" w:rsidR="00E54338" w:rsidRPr="006B153A" w:rsidRDefault="004D7BA0" w:rsidP="006B616F">
            <w:pPr>
              <w:pStyle w:val="Listeavsnitt"/>
              <w:widowControl/>
              <w:numPr>
                <w:ilvl w:val="0"/>
                <w:numId w:val="43"/>
              </w:numPr>
              <w:tabs>
                <w:tab w:val="clear" w:pos="360"/>
                <w:tab w:val="clear" w:pos="576"/>
              </w:tabs>
              <w:spacing w:before="0" w:line="280" w:lineRule="exact"/>
              <w:jc w:val="left"/>
              <w:rPr>
                <w:rFonts w:cstheme="minorHAnsi"/>
              </w:rPr>
            </w:pPr>
            <w:r w:rsidRPr="00CE46D1">
              <w:rPr>
                <w:rFonts w:cstheme="minorHAnsi"/>
                <w:szCs w:val="22"/>
              </w:rPr>
              <w:t>I tillegg til revisjonen av regnskapet er revisor</w:t>
            </w:r>
            <w:r w:rsidR="008D588E">
              <w:rPr>
                <w:rFonts w:cstheme="minorHAnsi"/>
                <w:szCs w:val="22"/>
              </w:rPr>
              <w:t xml:space="preserve"> for de fleste oppdrag</w:t>
            </w:r>
            <w:r w:rsidRPr="00CE46D1">
              <w:rPr>
                <w:rFonts w:cstheme="minorHAnsi"/>
                <w:szCs w:val="22"/>
              </w:rPr>
              <w:t xml:space="preserve"> pålagt andre rapporteringsoppgaver i </w:t>
            </w:r>
            <w:r w:rsidR="00866747">
              <w:rPr>
                <w:rFonts w:cstheme="minorHAnsi"/>
                <w:szCs w:val="22"/>
              </w:rPr>
              <w:t>kommune</w:t>
            </w:r>
            <w:r w:rsidRPr="00CE46D1">
              <w:rPr>
                <w:rFonts w:cstheme="minorHAnsi"/>
                <w:szCs w:val="22"/>
              </w:rPr>
              <w:t>loven</w:t>
            </w:r>
            <w:r w:rsidR="00866747">
              <w:rPr>
                <w:rFonts w:cstheme="minorHAnsi"/>
                <w:szCs w:val="22"/>
              </w:rPr>
              <w:t xml:space="preserve"> eller annen lovgivning</w:t>
            </w:r>
            <w:r w:rsidRPr="00CE46D1">
              <w:rPr>
                <w:rFonts w:cstheme="minorHAnsi"/>
                <w:szCs w:val="22"/>
              </w:rPr>
              <w:t>.</w:t>
            </w:r>
          </w:p>
        </w:tc>
      </w:tr>
    </w:tbl>
    <w:p w14:paraId="747EC398" w14:textId="77777777" w:rsidR="00197292" w:rsidRDefault="00197292" w:rsidP="006D4CB9"/>
    <w:p w14:paraId="2904830F" w14:textId="77777777" w:rsidR="00A27F47" w:rsidRDefault="00A27F47" w:rsidP="006D4CB9"/>
    <w:p w14:paraId="5A56B569" w14:textId="6B222BF7" w:rsidR="006D4CB9" w:rsidRDefault="006D4CB9" w:rsidP="006D4CB9">
      <w:r>
        <w:t xml:space="preserve">Nærmere veiledning om utarbeidelse av revisjonsberetning er gitt i revisjons- og regnskapskomiteens </w:t>
      </w:r>
      <w:r w:rsidRPr="008E3F58">
        <w:t xml:space="preserve">infoskriv </w:t>
      </w:r>
      <w:r w:rsidR="008B0C92">
        <w:t>2</w:t>
      </w:r>
      <w:r w:rsidRPr="008E3F58">
        <w:t>/</w:t>
      </w:r>
      <w:r w:rsidR="00F72106" w:rsidRPr="008E3F58">
        <w:t>2026</w:t>
      </w:r>
      <w:r w:rsidRPr="008E3F58">
        <w:t>.</w:t>
      </w:r>
    </w:p>
    <w:p w14:paraId="4B7A52DD" w14:textId="77777777" w:rsidR="006D4CB9" w:rsidRDefault="006D4CB9" w:rsidP="006D4CB9"/>
    <w:p w14:paraId="4C0E603D" w14:textId="1AD9AB7C" w:rsidR="00B7621F" w:rsidRPr="00BC3CDA" w:rsidRDefault="006D4CB9" w:rsidP="00B00F45">
      <w:r w:rsidRPr="00BC3CDA">
        <w:t xml:space="preserve">Revisjons- og regnskapskomiteen har oppdatert eksempelsamlingen for normalberetninger til bruk for revisjonen </w:t>
      </w:r>
      <w:r w:rsidR="008E3F58">
        <w:t>2025</w:t>
      </w:r>
      <w:r w:rsidRPr="00BC3CDA">
        <w:t xml:space="preserve">. </w:t>
      </w:r>
      <w:r w:rsidR="00B00F45">
        <w:t xml:space="preserve">I eksempelsamlingen for 2025 er det kun oppdatert årstall og enkelte andre mindre justeringer. </w:t>
      </w:r>
      <w:r w:rsidR="00484D14">
        <w:rPr>
          <w:bCs/>
        </w:rPr>
        <w:t>Komiteen</w:t>
      </w:r>
      <w:r w:rsidR="004C64AE">
        <w:rPr>
          <w:bCs/>
        </w:rPr>
        <w:t xml:space="preserve"> oppfordrer til å bruke den sist oppdaterte </w:t>
      </w:r>
      <w:r w:rsidR="00BC2B2D">
        <w:rPr>
          <w:bCs/>
        </w:rPr>
        <w:t>eksempelsamlingen.</w:t>
      </w:r>
    </w:p>
    <w:p w14:paraId="296C8D6E" w14:textId="77777777" w:rsidR="00E36DCC" w:rsidRDefault="00E36DCC">
      <w:pPr>
        <w:widowControl/>
        <w:tabs>
          <w:tab w:val="clear" w:pos="360"/>
          <w:tab w:val="clear" w:pos="576"/>
        </w:tabs>
        <w:rPr>
          <w:b/>
          <w:sz w:val="30"/>
        </w:rPr>
      </w:pPr>
      <w:r>
        <w:br w:type="page"/>
      </w:r>
    </w:p>
    <w:p w14:paraId="61CC0A70" w14:textId="4F69D065" w:rsidR="007A54FD" w:rsidRPr="00944164" w:rsidRDefault="007A54FD" w:rsidP="00C736CE">
      <w:pPr>
        <w:pStyle w:val="Tittel"/>
      </w:pPr>
      <w:r w:rsidRPr="00944164">
        <w:lastRenderedPageBreak/>
        <w:t>INNHOLDSFORTEGNELSE</w:t>
      </w:r>
    </w:p>
    <w:p w14:paraId="2F0C3996" w14:textId="77777777" w:rsidR="00FD5CB0" w:rsidRDefault="00FD5CB0" w:rsidP="00C736CE">
      <w:pPr>
        <w:rPr>
          <w:b/>
          <w:bCs/>
        </w:rPr>
      </w:pPr>
    </w:p>
    <w:p w14:paraId="307FB14C" w14:textId="77777777" w:rsidR="00FD5CB0" w:rsidRDefault="00FD5CB0" w:rsidP="00C736CE">
      <w:pPr>
        <w:rPr>
          <w:b/>
          <w:bCs/>
        </w:rPr>
      </w:pPr>
    </w:p>
    <w:p w14:paraId="6BB95A41" w14:textId="0309F81A" w:rsidR="007A54FD" w:rsidRPr="00EA4D9F" w:rsidRDefault="007A54FD" w:rsidP="00C736CE">
      <w:pPr>
        <w:rPr>
          <w:b/>
          <w:bCs/>
        </w:rPr>
      </w:pPr>
      <w:r w:rsidRPr="00EA4D9F">
        <w:rPr>
          <w:b/>
          <w:bCs/>
        </w:rPr>
        <w:t>NORMALBERETNINGER I KOMMUNAL SEKTOR</w:t>
      </w:r>
    </w:p>
    <w:p w14:paraId="40C85B36" w14:textId="03B05118" w:rsidR="00944164" w:rsidRDefault="00944164" w:rsidP="00C736CE">
      <w:pPr>
        <w:pStyle w:val="Listeavsnitt"/>
      </w:pPr>
      <w:r w:rsidRPr="00482441">
        <w:t xml:space="preserve">Gjeldende for </w:t>
      </w:r>
      <w:r w:rsidR="008606CD">
        <w:t xml:space="preserve">revisjon av </w:t>
      </w:r>
      <w:r w:rsidRPr="00482441">
        <w:t xml:space="preserve">regnskaper </w:t>
      </w:r>
      <w:r w:rsidR="00EA4D9F">
        <w:t xml:space="preserve">for regnskapsåret </w:t>
      </w:r>
      <w:r w:rsidR="00335E69">
        <w:t xml:space="preserve">2021 </w:t>
      </w:r>
      <w:r w:rsidRPr="00482441">
        <w:t>eller senere</w:t>
      </w:r>
    </w:p>
    <w:p w14:paraId="23F9756C" w14:textId="77777777" w:rsidR="005C7593" w:rsidRPr="00482441" w:rsidRDefault="005C7593" w:rsidP="00C736CE">
      <w:pPr>
        <w:pStyle w:val="Listeavsnitt"/>
      </w:pPr>
    </w:p>
    <w:p w14:paraId="615FFA29" w14:textId="012DE823" w:rsidR="007A54FD" w:rsidRDefault="00CF792C" w:rsidP="00E704A4">
      <w:pPr>
        <w:pStyle w:val="Overskrift3"/>
        <w:numPr>
          <w:ilvl w:val="0"/>
          <w:numId w:val="38"/>
        </w:numPr>
      </w:pPr>
      <w:r>
        <w:t xml:space="preserve">Revisjonsberetninger etter de internasjonale revisjonsstandardene </w:t>
      </w:r>
      <w:r w:rsidR="005C7593">
        <w:t>–</w:t>
      </w:r>
      <w:r>
        <w:t xml:space="preserve"> ISA</w:t>
      </w:r>
    </w:p>
    <w:p w14:paraId="287E53D2" w14:textId="77777777" w:rsidR="00790A9D" w:rsidRPr="00944164" w:rsidRDefault="00790A9D" w:rsidP="00C736CE"/>
    <w:p w14:paraId="3A0CE50A" w14:textId="6E94C468" w:rsidR="007A54FD" w:rsidRDefault="007A54FD" w:rsidP="00C736CE">
      <w:r w:rsidRPr="17ED2BC9">
        <w:t>1</w:t>
      </w:r>
      <w:r w:rsidR="00DF1AED" w:rsidRPr="17ED2BC9">
        <w:t>-B</w:t>
      </w:r>
      <w:r w:rsidR="00F05A89" w:rsidRPr="17ED2BC9">
        <w:t>-1</w:t>
      </w:r>
      <w:r w:rsidRPr="17ED2BC9">
        <w:t>)</w:t>
      </w:r>
      <w:r w:rsidR="00356738">
        <w:t xml:space="preserve"> </w:t>
      </w:r>
      <w:r w:rsidRPr="17ED2BC9">
        <w:rPr>
          <w:b/>
          <w:bCs/>
          <w:i/>
          <w:iCs/>
          <w:u w:val="single"/>
        </w:rPr>
        <w:t>Revisjonsberetning for kommuner/fylkeskommuner</w:t>
      </w:r>
      <w:r w:rsidR="00CE334B">
        <w:rPr>
          <w:b/>
          <w:bCs/>
          <w:i/>
          <w:iCs/>
          <w:u w:val="single"/>
        </w:rPr>
        <w:t xml:space="preserve"> (</w:t>
      </w:r>
      <w:proofErr w:type="spellStart"/>
      <w:r w:rsidR="00CE334B">
        <w:rPr>
          <w:b/>
          <w:bCs/>
          <w:i/>
          <w:iCs/>
          <w:u w:val="single"/>
        </w:rPr>
        <w:t>inkl</w:t>
      </w:r>
      <w:proofErr w:type="spellEnd"/>
      <w:r w:rsidR="00CE334B">
        <w:rPr>
          <w:b/>
          <w:bCs/>
          <w:i/>
          <w:iCs/>
          <w:u w:val="single"/>
        </w:rPr>
        <w:t xml:space="preserve"> konsolidert </w:t>
      </w:r>
      <w:r w:rsidR="00D24E6A">
        <w:rPr>
          <w:b/>
          <w:bCs/>
          <w:i/>
          <w:iCs/>
          <w:u w:val="single"/>
        </w:rPr>
        <w:t>årsregnskap)</w:t>
      </w:r>
      <w:r w:rsidRPr="17ED2BC9">
        <w:t xml:space="preserve"> </w:t>
      </w:r>
      <w:r w:rsidR="00B72A79" w:rsidRPr="17ED2BC9">
        <w:t>iht.</w:t>
      </w:r>
      <w:r w:rsidRPr="17ED2BC9">
        <w:t xml:space="preserve"> </w:t>
      </w:r>
      <w:r w:rsidRPr="00327A23">
        <w:t xml:space="preserve">lov av 25. </w:t>
      </w:r>
      <w:r w:rsidR="00D24E6A">
        <w:t>juni</w:t>
      </w:r>
      <w:r w:rsidRPr="00327A23">
        <w:t xml:space="preserve"> </w:t>
      </w:r>
      <w:r w:rsidR="00D24E6A">
        <w:t>2018</w:t>
      </w:r>
      <w:r w:rsidRPr="00327A23">
        <w:t xml:space="preserve"> o</w:t>
      </w:r>
      <w:r w:rsidRPr="17ED2BC9">
        <w:t xml:space="preserve">m kommuner og fylkeskommuner (kommuneloven) og forskrift om </w:t>
      </w:r>
      <w:r w:rsidR="00280042">
        <w:t xml:space="preserve">økonomiplan, årsbudsjett, </w:t>
      </w:r>
      <w:r w:rsidRPr="17ED2BC9">
        <w:t>årsregnskap og årsberetning for kommuner og fylkeskommuner</w:t>
      </w:r>
      <w:r w:rsidR="00AC2481">
        <w:t xml:space="preserve"> mv. </w:t>
      </w:r>
      <w:r w:rsidRPr="17ED2BC9">
        <w:t xml:space="preserve">av </w:t>
      </w:r>
      <w:r w:rsidR="00AC2481">
        <w:t>7</w:t>
      </w:r>
      <w:r w:rsidRPr="17ED2BC9">
        <w:t xml:space="preserve">. </w:t>
      </w:r>
      <w:r w:rsidR="00AC2481">
        <w:t>juni</w:t>
      </w:r>
      <w:r w:rsidRPr="17ED2BC9">
        <w:t xml:space="preserve"> 20</w:t>
      </w:r>
      <w:r w:rsidR="00AC2481">
        <w:t>19</w:t>
      </w:r>
      <w:r w:rsidRPr="17ED2BC9">
        <w:t>.</w:t>
      </w:r>
    </w:p>
    <w:p w14:paraId="1BBB8AED" w14:textId="77777777" w:rsidR="00F05A89" w:rsidRDefault="00F05A89" w:rsidP="00C736CE"/>
    <w:p w14:paraId="04CD54DB" w14:textId="355974FA" w:rsidR="00F05A89" w:rsidRDefault="00F05A89" w:rsidP="00C736CE">
      <w:r w:rsidRPr="00944164">
        <w:t>1-B</w:t>
      </w:r>
      <w:r>
        <w:t>-2</w:t>
      </w:r>
      <w:r w:rsidRPr="00944164">
        <w:t>)</w:t>
      </w:r>
      <w:r w:rsidR="00356738">
        <w:t xml:space="preserve"> </w:t>
      </w:r>
      <w:r w:rsidRPr="00590808">
        <w:rPr>
          <w:b/>
          <w:bCs/>
          <w:i/>
          <w:iCs/>
          <w:u w:val="single"/>
        </w:rPr>
        <w:t>Revisjonsberetning for kommuner/fylkeskommuner (med sentrale forhold for revisjonen)</w:t>
      </w:r>
    </w:p>
    <w:p w14:paraId="543D1639" w14:textId="77777777" w:rsidR="00682C9C" w:rsidRDefault="00682C9C" w:rsidP="00C736CE">
      <w:r>
        <w:tab/>
        <w:t>Revisor omtaler sentrale forhold for revisjonen og utdypende informasjon om revisors oppgaver og plikter er gitt på nettside.</w:t>
      </w:r>
    </w:p>
    <w:p w14:paraId="468A592E" w14:textId="79FC1FBF" w:rsidR="0048641B" w:rsidRDefault="0048641B" w:rsidP="00C736CE"/>
    <w:p w14:paraId="47FB160B" w14:textId="26B43781" w:rsidR="00CF2195" w:rsidRDefault="00590808" w:rsidP="00590808">
      <w:pPr>
        <w:rPr>
          <w:b/>
          <w:bCs/>
          <w:i/>
          <w:iCs/>
          <w:u w:val="single"/>
        </w:rPr>
      </w:pPr>
      <w:r w:rsidRPr="17ED2BC9">
        <w:t>1-B-</w:t>
      </w:r>
      <w:r>
        <w:t>3</w:t>
      </w:r>
      <w:r w:rsidRPr="17ED2BC9">
        <w:t>)</w:t>
      </w:r>
      <w:r w:rsidR="00356738">
        <w:t xml:space="preserve"> </w:t>
      </w:r>
      <w:r w:rsidRPr="17ED2BC9">
        <w:rPr>
          <w:b/>
          <w:bCs/>
          <w:i/>
          <w:iCs/>
          <w:u w:val="single"/>
        </w:rPr>
        <w:t>Revisjonsberetning for kommuner/fylkeskommuner</w:t>
      </w:r>
      <w:r>
        <w:rPr>
          <w:b/>
          <w:bCs/>
          <w:i/>
          <w:iCs/>
          <w:u w:val="single"/>
        </w:rPr>
        <w:t xml:space="preserve"> (uten konsolidert årsregnskap)</w:t>
      </w:r>
    </w:p>
    <w:p w14:paraId="3223A7A2" w14:textId="173F4826" w:rsidR="00590808" w:rsidRDefault="00CF2195" w:rsidP="00CF2195">
      <w:r>
        <w:t>Kommunen har ikke kommunale foretak eller andre regnskapsenheter som skal inngå i et konsolidert årsregnskap</w:t>
      </w:r>
      <w:r w:rsidR="00590808" w:rsidRPr="17ED2BC9">
        <w:t>.</w:t>
      </w:r>
    </w:p>
    <w:p w14:paraId="00FF5EFE" w14:textId="77777777" w:rsidR="00DF1AED" w:rsidRPr="00AF4CD5" w:rsidRDefault="00DF1AED" w:rsidP="00C736CE"/>
    <w:p w14:paraId="5FEBEDDE" w14:textId="77C13CB9" w:rsidR="00DF1AED" w:rsidRPr="009D092F" w:rsidRDefault="00DF1AED" w:rsidP="00C736CE">
      <w:pPr>
        <w:rPr>
          <w:lang w:val="nn-NO"/>
        </w:rPr>
      </w:pPr>
      <w:r w:rsidRPr="009D092F">
        <w:rPr>
          <w:lang w:val="nn-NO"/>
        </w:rPr>
        <w:t>1-N)</w:t>
      </w:r>
      <w:r w:rsidR="00F03190">
        <w:rPr>
          <w:lang w:val="nn-NO"/>
        </w:rPr>
        <w:t xml:space="preserve"> </w:t>
      </w:r>
      <w:r w:rsidR="00682C9C" w:rsidRPr="00791C7A">
        <w:rPr>
          <w:b/>
          <w:bCs/>
          <w:i/>
          <w:iCs/>
          <w:u w:val="single"/>
          <w:lang w:val="nn-NO"/>
        </w:rPr>
        <w:t xml:space="preserve">Revisjonsmelding </w:t>
      </w:r>
      <w:r w:rsidRPr="00791C7A">
        <w:rPr>
          <w:b/>
          <w:bCs/>
          <w:i/>
          <w:iCs/>
          <w:u w:val="single"/>
          <w:lang w:val="nn-NO"/>
        </w:rPr>
        <w:t>for kommun</w:t>
      </w:r>
      <w:r w:rsidR="00682C9C" w:rsidRPr="00791C7A">
        <w:rPr>
          <w:b/>
          <w:bCs/>
          <w:i/>
          <w:iCs/>
          <w:u w:val="single"/>
          <w:lang w:val="nn-NO"/>
        </w:rPr>
        <w:t>a</w:t>
      </w:r>
      <w:r w:rsidRPr="00791C7A">
        <w:rPr>
          <w:b/>
          <w:bCs/>
          <w:i/>
          <w:iCs/>
          <w:u w:val="single"/>
          <w:lang w:val="nn-NO"/>
        </w:rPr>
        <w:t>r/fylkeskommun</w:t>
      </w:r>
      <w:r w:rsidR="00682C9C" w:rsidRPr="00791C7A">
        <w:rPr>
          <w:b/>
          <w:bCs/>
          <w:i/>
          <w:iCs/>
          <w:u w:val="single"/>
          <w:lang w:val="nn-NO"/>
        </w:rPr>
        <w:t>a</w:t>
      </w:r>
      <w:r w:rsidRPr="00791C7A">
        <w:rPr>
          <w:b/>
          <w:bCs/>
          <w:i/>
          <w:iCs/>
          <w:u w:val="single"/>
          <w:lang w:val="nn-NO"/>
        </w:rPr>
        <w:t>r (nynorsk</w:t>
      </w:r>
      <w:r w:rsidR="009B79BB">
        <w:rPr>
          <w:b/>
          <w:bCs/>
          <w:i/>
          <w:iCs/>
          <w:u w:val="single"/>
          <w:lang w:val="nn-NO"/>
        </w:rPr>
        <w:t>) med konsolidert årsrekneskap</w:t>
      </w:r>
    </w:p>
    <w:p w14:paraId="7911554F" w14:textId="77777777" w:rsidR="007A54FD" w:rsidRPr="009D092F" w:rsidRDefault="007A54FD" w:rsidP="00C736CE">
      <w:pPr>
        <w:rPr>
          <w:lang w:val="nn-NO"/>
        </w:rPr>
      </w:pPr>
    </w:p>
    <w:p w14:paraId="2902A013" w14:textId="626737CE" w:rsidR="007A54FD" w:rsidRPr="009D092F" w:rsidRDefault="00F77343" w:rsidP="00C736CE">
      <w:pPr>
        <w:rPr>
          <w:lang w:val="nn-NO"/>
        </w:rPr>
      </w:pPr>
      <w:r w:rsidRPr="17ED2BC9">
        <w:rPr>
          <w:lang w:val="nn-NO"/>
        </w:rPr>
        <w:t>2)</w:t>
      </w:r>
      <w:r w:rsidRPr="009D092F">
        <w:rPr>
          <w:lang w:val="nn-NO"/>
        </w:rPr>
        <w:tab/>
      </w:r>
      <w:r w:rsidR="00F03190">
        <w:rPr>
          <w:lang w:val="nn-NO"/>
        </w:rPr>
        <w:t xml:space="preserve"> </w:t>
      </w:r>
      <w:r w:rsidRPr="17ED2BC9">
        <w:rPr>
          <w:b/>
          <w:bCs/>
          <w:i/>
          <w:iCs/>
          <w:u w:val="single"/>
          <w:lang w:val="nn-NO"/>
        </w:rPr>
        <w:t xml:space="preserve">Revisjonsberetning for kommunale og fylkeskommunale </w:t>
      </w:r>
      <w:proofErr w:type="spellStart"/>
      <w:r w:rsidRPr="17ED2BC9">
        <w:rPr>
          <w:b/>
          <w:bCs/>
          <w:i/>
          <w:iCs/>
          <w:u w:val="single"/>
          <w:lang w:val="nn-NO"/>
        </w:rPr>
        <w:t>foretak</w:t>
      </w:r>
      <w:proofErr w:type="spellEnd"/>
      <w:r w:rsidR="00DF1AED" w:rsidRPr="17ED2BC9">
        <w:rPr>
          <w:b/>
          <w:bCs/>
          <w:i/>
          <w:iCs/>
          <w:u w:val="single"/>
          <w:lang w:val="nn-NO"/>
        </w:rPr>
        <w:t xml:space="preserve"> (kommunale </w:t>
      </w:r>
      <w:proofErr w:type="spellStart"/>
      <w:r w:rsidR="00DF1AED" w:rsidRPr="17ED2BC9">
        <w:rPr>
          <w:b/>
          <w:bCs/>
          <w:i/>
          <w:iCs/>
          <w:u w:val="single"/>
          <w:lang w:val="nn-NO"/>
        </w:rPr>
        <w:t>regnskapsprinsipper</w:t>
      </w:r>
      <w:proofErr w:type="spellEnd"/>
      <w:r w:rsidR="00DF1AED" w:rsidRPr="17ED2BC9">
        <w:rPr>
          <w:b/>
          <w:bCs/>
          <w:i/>
          <w:iCs/>
          <w:u w:val="single"/>
          <w:lang w:val="nn-NO"/>
        </w:rPr>
        <w:t>)</w:t>
      </w:r>
      <w:r w:rsidRPr="17ED2BC9">
        <w:rPr>
          <w:lang w:val="nn-NO"/>
        </w:rPr>
        <w:t xml:space="preserve"> </w:t>
      </w:r>
      <w:proofErr w:type="spellStart"/>
      <w:r w:rsidR="00C81579" w:rsidRPr="00115A93">
        <w:rPr>
          <w:lang w:val="nn-NO"/>
        </w:rPr>
        <w:t>iht</w:t>
      </w:r>
      <w:proofErr w:type="spellEnd"/>
      <w:r w:rsidR="00C81579" w:rsidRPr="00115A93">
        <w:rPr>
          <w:lang w:val="nn-NO"/>
        </w:rPr>
        <w:t xml:space="preserve">. lov av 25. juni 2018 om </w:t>
      </w:r>
      <w:proofErr w:type="spellStart"/>
      <w:r w:rsidR="00C81579" w:rsidRPr="00115A93">
        <w:rPr>
          <w:lang w:val="nn-NO"/>
        </w:rPr>
        <w:t>kommuner</w:t>
      </w:r>
      <w:proofErr w:type="spellEnd"/>
      <w:r w:rsidR="00C81579" w:rsidRPr="00115A93">
        <w:rPr>
          <w:lang w:val="nn-NO"/>
        </w:rPr>
        <w:t xml:space="preserve"> og </w:t>
      </w:r>
      <w:proofErr w:type="spellStart"/>
      <w:r w:rsidR="00C81579" w:rsidRPr="00115A93">
        <w:rPr>
          <w:lang w:val="nn-NO"/>
        </w:rPr>
        <w:t>fylkeskommuner</w:t>
      </w:r>
      <w:proofErr w:type="spellEnd"/>
      <w:r w:rsidR="00C81579" w:rsidRPr="00115A93">
        <w:rPr>
          <w:lang w:val="nn-NO"/>
        </w:rPr>
        <w:t xml:space="preserve"> (</w:t>
      </w:r>
      <w:proofErr w:type="spellStart"/>
      <w:r w:rsidR="00C81579" w:rsidRPr="00115A93">
        <w:rPr>
          <w:lang w:val="nn-NO"/>
        </w:rPr>
        <w:t>kommuneloven</w:t>
      </w:r>
      <w:proofErr w:type="spellEnd"/>
      <w:r w:rsidR="00C81579" w:rsidRPr="00115A93">
        <w:rPr>
          <w:lang w:val="nn-NO"/>
        </w:rPr>
        <w:t xml:space="preserve">) og forskrift om økonomiplan, årsbudsjett, årsregnskap og årsberetning for </w:t>
      </w:r>
      <w:proofErr w:type="spellStart"/>
      <w:r w:rsidR="00C81579" w:rsidRPr="00115A93">
        <w:rPr>
          <w:lang w:val="nn-NO"/>
        </w:rPr>
        <w:t>kommuner</w:t>
      </w:r>
      <w:proofErr w:type="spellEnd"/>
      <w:r w:rsidR="00C81579" w:rsidRPr="00115A93">
        <w:rPr>
          <w:lang w:val="nn-NO"/>
        </w:rPr>
        <w:t xml:space="preserve"> og </w:t>
      </w:r>
      <w:proofErr w:type="spellStart"/>
      <w:r w:rsidR="00C81579" w:rsidRPr="00115A93">
        <w:rPr>
          <w:lang w:val="nn-NO"/>
        </w:rPr>
        <w:t>fylkeskommuner</w:t>
      </w:r>
      <w:proofErr w:type="spellEnd"/>
      <w:r w:rsidR="00C81579" w:rsidRPr="00115A93">
        <w:rPr>
          <w:lang w:val="nn-NO"/>
        </w:rPr>
        <w:t xml:space="preserve"> mv. av 7. juni 2019.</w:t>
      </w:r>
    </w:p>
    <w:p w14:paraId="32F08DB5" w14:textId="77777777" w:rsidR="00215185" w:rsidRPr="009D092F" w:rsidRDefault="00215185" w:rsidP="00C736CE">
      <w:pPr>
        <w:rPr>
          <w:lang w:val="nn-NO"/>
        </w:rPr>
      </w:pPr>
    </w:p>
    <w:p w14:paraId="47A0D2E2" w14:textId="47B0BD9E" w:rsidR="007A54FD" w:rsidRPr="009D092F" w:rsidRDefault="007A54FD" w:rsidP="00C736CE">
      <w:pPr>
        <w:rPr>
          <w:lang w:val="nn-NO"/>
        </w:rPr>
      </w:pPr>
      <w:r w:rsidRPr="17ED2BC9">
        <w:rPr>
          <w:lang w:val="nn-NO"/>
        </w:rPr>
        <w:t>3)</w:t>
      </w:r>
      <w:r w:rsidRPr="009D092F">
        <w:rPr>
          <w:lang w:val="nn-NO"/>
        </w:rPr>
        <w:tab/>
      </w:r>
      <w:r w:rsidR="00F03190">
        <w:rPr>
          <w:lang w:val="nn-NO"/>
        </w:rPr>
        <w:t xml:space="preserve"> </w:t>
      </w:r>
      <w:r w:rsidRPr="17ED2BC9">
        <w:rPr>
          <w:b/>
          <w:bCs/>
          <w:i/>
          <w:iCs/>
          <w:u w:val="single"/>
          <w:lang w:val="nn-NO"/>
        </w:rPr>
        <w:t xml:space="preserve">Revisjonsberetning for kommunale og fylkeskommunale </w:t>
      </w:r>
      <w:proofErr w:type="spellStart"/>
      <w:r w:rsidRPr="17ED2BC9">
        <w:rPr>
          <w:b/>
          <w:bCs/>
          <w:i/>
          <w:iCs/>
          <w:u w:val="single"/>
          <w:lang w:val="nn-NO"/>
        </w:rPr>
        <w:t>foretak</w:t>
      </w:r>
      <w:proofErr w:type="spellEnd"/>
      <w:r w:rsidR="00DF1AED" w:rsidRPr="17ED2BC9">
        <w:rPr>
          <w:b/>
          <w:bCs/>
          <w:i/>
          <w:iCs/>
          <w:u w:val="single"/>
          <w:lang w:val="nn-NO"/>
        </w:rPr>
        <w:t xml:space="preserve"> (regnskapsloven)</w:t>
      </w:r>
      <w:r w:rsidRPr="17ED2BC9">
        <w:rPr>
          <w:b/>
          <w:bCs/>
          <w:lang w:val="nn-NO"/>
        </w:rPr>
        <w:t xml:space="preserve"> </w:t>
      </w:r>
      <w:proofErr w:type="spellStart"/>
      <w:r w:rsidR="007E7421" w:rsidRPr="00D67BF4">
        <w:rPr>
          <w:lang w:val="nn-NO"/>
        </w:rPr>
        <w:t>iht</w:t>
      </w:r>
      <w:proofErr w:type="spellEnd"/>
      <w:r w:rsidR="007E7421" w:rsidRPr="00D67BF4">
        <w:rPr>
          <w:lang w:val="nn-NO"/>
        </w:rPr>
        <w:t xml:space="preserve">. lov av 25. juni 2018 om </w:t>
      </w:r>
      <w:proofErr w:type="spellStart"/>
      <w:r w:rsidR="007E7421" w:rsidRPr="00D67BF4">
        <w:rPr>
          <w:lang w:val="nn-NO"/>
        </w:rPr>
        <w:t>kommuner</w:t>
      </w:r>
      <w:proofErr w:type="spellEnd"/>
      <w:r w:rsidR="007E7421" w:rsidRPr="00D67BF4">
        <w:rPr>
          <w:lang w:val="nn-NO"/>
        </w:rPr>
        <w:t xml:space="preserve"> og </w:t>
      </w:r>
      <w:proofErr w:type="spellStart"/>
      <w:r w:rsidR="007E7421" w:rsidRPr="00D67BF4">
        <w:rPr>
          <w:lang w:val="nn-NO"/>
        </w:rPr>
        <w:t>fylkeskommuner</w:t>
      </w:r>
      <w:proofErr w:type="spellEnd"/>
      <w:r w:rsidR="007E7421" w:rsidRPr="00D67BF4">
        <w:rPr>
          <w:lang w:val="nn-NO"/>
        </w:rPr>
        <w:t xml:space="preserve"> (</w:t>
      </w:r>
      <w:proofErr w:type="spellStart"/>
      <w:r w:rsidR="007E7421" w:rsidRPr="00D67BF4">
        <w:rPr>
          <w:lang w:val="nn-NO"/>
        </w:rPr>
        <w:t>kommuneloven</w:t>
      </w:r>
      <w:proofErr w:type="spellEnd"/>
      <w:r w:rsidR="007E7421" w:rsidRPr="00D67BF4">
        <w:rPr>
          <w:lang w:val="nn-NO"/>
        </w:rPr>
        <w:t xml:space="preserve">) og forskrift om økonomiplan, årsbudsjett, årsregnskap og årsberetning for </w:t>
      </w:r>
      <w:proofErr w:type="spellStart"/>
      <w:r w:rsidR="007E7421" w:rsidRPr="00D67BF4">
        <w:rPr>
          <w:lang w:val="nn-NO"/>
        </w:rPr>
        <w:t>kommuner</w:t>
      </w:r>
      <w:proofErr w:type="spellEnd"/>
      <w:r w:rsidR="007E7421" w:rsidRPr="00D67BF4">
        <w:rPr>
          <w:lang w:val="nn-NO"/>
        </w:rPr>
        <w:t xml:space="preserve"> og </w:t>
      </w:r>
      <w:proofErr w:type="spellStart"/>
      <w:r w:rsidR="007E7421" w:rsidRPr="00D67BF4">
        <w:rPr>
          <w:lang w:val="nn-NO"/>
        </w:rPr>
        <w:t>fylkeskommuner</w:t>
      </w:r>
      <w:proofErr w:type="spellEnd"/>
      <w:r w:rsidR="007E7421" w:rsidRPr="00D67BF4">
        <w:rPr>
          <w:lang w:val="nn-NO"/>
        </w:rPr>
        <w:t xml:space="preserve"> mv. av 7. juni 2019</w:t>
      </w:r>
      <w:r w:rsidRPr="17ED2BC9">
        <w:rPr>
          <w:lang w:val="nn-NO"/>
        </w:rPr>
        <w:t xml:space="preserve"> og lov av 17. juli 1998 om årsregnskap </w:t>
      </w:r>
      <w:proofErr w:type="spellStart"/>
      <w:r w:rsidRPr="17ED2BC9">
        <w:rPr>
          <w:lang w:val="nn-NO"/>
        </w:rPr>
        <w:t>m.v</w:t>
      </w:r>
      <w:proofErr w:type="spellEnd"/>
      <w:r w:rsidRPr="17ED2BC9">
        <w:rPr>
          <w:lang w:val="nn-NO"/>
        </w:rPr>
        <w:t xml:space="preserve">. (regnskapsloven). </w:t>
      </w:r>
    </w:p>
    <w:p w14:paraId="7FC71485" w14:textId="77777777" w:rsidR="007A54FD" w:rsidRPr="009D092F" w:rsidRDefault="007A54FD" w:rsidP="00C736CE">
      <w:pPr>
        <w:rPr>
          <w:lang w:val="nn-NO"/>
        </w:rPr>
      </w:pPr>
    </w:p>
    <w:p w14:paraId="136B2C27" w14:textId="21DA825F" w:rsidR="007A54FD" w:rsidRPr="00340785" w:rsidRDefault="001F1CD9" w:rsidP="00C736CE">
      <w:pPr>
        <w:rPr>
          <w:lang w:val="nn-NO"/>
        </w:rPr>
      </w:pPr>
      <w:r w:rsidRPr="17ED2BC9">
        <w:rPr>
          <w:lang w:val="nn-NO"/>
        </w:rPr>
        <w:t>4)</w:t>
      </w:r>
      <w:r w:rsidRPr="009D092F">
        <w:rPr>
          <w:lang w:val="nn-NO"/>
        </w:rPr>
        <w:tab/>
      </w:r>
      <w:r w:rsidR="00F03190">
        <w:rPr>
          <w:lang w:val="nn-NO"/>
        </w:rPr>
        <w:t xml:space="preserve"> </w:t>
      </w:r>
      <w:r w:rsidRPr="17ED2BC9">
        <w:rPr>
          <w:b/>
          <w:bCs/>
          <w:i/>
          <w:iCs/>
          <w:u w:val="single"/>
          <w:lang w:val="nn-NO"/>
        </w:rPr>
        <w:t xml:space="preserve">Revisjonsberetning for </w:t>
      </w:r>
      <w:r w:rsidR="007E7421">
        <w:rPr>
          <w:b/>
          <w:bCs/>
          <w:i/>
          <w:iCs/>
          <w:u w:val="single"/>
          <w:lang w:val="nn-NO"/>
        </w:rPr>
        <w:t xml:space="preserve">kommunalt </w:t>
      </w:r>
      <w:proofErr w:type="spellStart"/>
      <w:r w:rsidR="007E7421">
        <w:rPr>
          <w:b/>
          <w:bCs/>
          <w:i/>
          <w:iCs/>
          <w:u w:val="single"/>
          <w:lang w:val="nn-NO"/>
        </w:rPr>
        <w:t>oppgavefellesskap</w:t>
      </w:r>
      <w:proofErr w:type="spellEnd"/>
      <w:r w:rsidRPr="17ED2BC9">
        <w:rPr>
          <w:b/>
          <w:bCs/>
          <w:i/>
          <w:iCs/>
          <w:u w:val="single"/>
          <w:lang w:val="nn-NO"/>
        </w:rPr>
        <w:t xml:space="preserve"> og interkommunalt </w:t>
      </w:r>
      <w:r w:rsidR="007E7421">
        <w:rPr>
          <w:b/>
          <w:bCs/>
          <w:i/>
          <w:iCs/>
          <w:u w:val="single"/>
          <w:lang w:val="nn-NO"/>
        </w:rPr>
        <w:t>politisk råd</w:t>
      </w:r>
      <w:r w:rsidRPr="17ED2BC9">
        <w:rPr>
          <w:lang w:val="nn-NO"/>
        </w:rPr>
        <w:t xml:space="preserve"> </w:t>
      </w:r>
      <w:proofErr w:type="spellStart"/>
      <w:r w:rsidR="00FD4FCE" w:rsidRPr="00D67BF4">
        <w:rPr>
          <w:lang w:val="nn-NO"/>
        </w:rPr>
        <w:t>iht</w:t>
      </w:r>
      <w:proofErr w:type="spellEnd"/>
      <w:r w:rsidR="00FD4FCE" w:rsidRPr="00D67BF4">
        <w:rPr>
          <w:lang w:val="nn-NO"/>
        </w:rPr>
        <w:t xml:space="preserve">. lov av 25. juni 2018 om </w:t>
      </w:r>
      <w:proofErr w:type="spellStart"/>
      <w:r w:rsidR="00FD4FCE" w:rsidRPr="00D67BF4">
        <w:rPr>
          <w:lang w:val="nn-NO"/>
        </w:rPr>
        <w:t>kommuner</w:t>
      </w:r>
      <w:proofErr w:type="spellEnd"/>
      <w:r w:rsidR="00FD4FCE" w:rsidRPr="00D67BF4">
        <w:rPr>
          <w:lang w:val="nn-NO"/>
        </w:rPr>
        <w:t xml:space="preserve"> og </w:t>
      </w:r>
      <w:proofErr w:type="spellStart"/>
      <w:r w:rsidR="00FD4FCE" w:rsidRPr="00D67BF4">
        <w:rPr>
          <w:lang w:val="nn-NO"/>
        </w:rPr>
        <w:t>fylkeskommuner</w:t>
      </w:r>
      <w:proofErr w:type="spellEnd"/>
      <w:r w:rsidR="00FD4FCE" w:rsidRPr="00D67BF4">
        <w:rPr>
          <w:lang w:val="nn-NO"/>
        </w:rPr>
        <w:t xml:space="preserve"> (</w:t>
      </w:r>
      <w:proofErr w:type="spellStart"/>
      <w:r w:rsidR="00FD4FCE" w:rsidRPr="00D67BF4">
        <w:rPr>
          <w:lang w:val="nn-NO"/>
        </w:rPr>
        <w:t>kommuneloven</w:t>
      </w:r>
      <w:proofErr w:type="spellEnd"/>
      <w:r w:rsidR="00FD4FCE" w:rsidRPr="00D67BF4">
        <w:rPr>
          <w:lang w:val="nn-NO"/>
        </w:rPr>
        <w:t xml:space="preserve">) og forskrift om økonomiplan, årsbudsjett, årsregnskap og årsberetning for </w:t>
      </w:r>
      <w:proofErr w:type="spellStart"/>
      <w:r w:rsidR="00FD4FCE" w:rsidRPr="00D67BF4">
        <w:rPr>
          <w:lang w:val="nn-NO"/>
        </w:rPr>
        <w:t>kommuner</w:t>
      </w:r>
      <w:proofErr w:type="spellEnd"/>
      <w:r w:rsidR="00FD4FCE" w:rsidRPr="00D67BF4">
        <w:rPr>
          <w:lang w:val="nn-NO"/>
        </w:rPr>
        <w:t xml:space="preserve"> og </w:t>
      </w:r>
      <w:proofErr w:type="spellStart"/>
      <w:r w:rsidR="00FD4FCE" w:rsidRPr="00D67BF4">
        <w:rPr>
          <w:lang w:val="nn-NO"/>
        </w:rPr>
        <w:t>fylkeskommuner</w:t>
      </w:r>
      <w:proofErr w:type="spellEnd"/>
      <w:r w:rsidR="00FD4FCE" w:rsidRPr="00D67BF4">
        <w:rPr>
          <w:lang w:val="nn-NO"/>
        </w:rPr>
        <w:t xml:space="preserve"> mv. av 7. juni 2019. </w:t>
      </w:r>
    </w:p>
    <w:p w14:paraId="11899522" w14:textId="77777777" w:rsidR="007A54FD" w:rsidRPr="00340785" w:rsidRDefault="007A54FD" w:rsidP="00C736CE">
      <w:pPr>
        <w:rPr>
          <w:lang w:val="nn-NO"/>
        </w:rPr>
      </w:pPr>
    </w:p>
    <w:p w14:paraId="7A7D2E51" w14:textId="542E28BD" w:rsidR="007A54FD" w:rsidRPr="00D67BF4" w:rsidRDefault="00DC6B0E" w:rsidP="00C736CE">
      <w:r w:rsidRPr="00D67BF4">
        <w:t>5</w:t>
      </w:r>
      <w:r w:rsidR="007A54FD" w:rsidRPr="00D67BF4">
        <w:t>)</w:t>
      </w:r>
      <w:r w:rsidR="007A54FD" w:rsidRPr="00D67BF4">
        <w:tab/>
      </w:r>
      <w:r w:rsidR="00F03190" w:rsidRPr="00D67BF4">
        <w:t xml:space="preserve"> </w:t>
      </w:r>
      <w:r w:rsidR="007A54FD" w:rsidRPr="00D67BF4">
        <w:rPr>
          <w:b/>
          <w:i/>
          <w:u w:val="single"/>
        </w:rPr>
        <w:t>Revisjonsberetning for interkommunale selskaper (</w:t>
      </w:r>
      <w:r w:rsidR="00DF1AED" w:rsidRPr="00D67BF4">
        <w:rPr>
          <w:b/>
          <w:i/>
          <w:u w:val="single"/>
        </w:rPr>
        <w:t>regnskapsloven</w:t>
      </w:r>
      <w:r w:rsidR="007A54FD" w:rsidRPr="00D67BF4">
        <w:rPr>
          <w:b/>
          <w:i/>
          <w:u w:val="single"/>
        </w:rPr>
        <w:t>)</w:t>
      </w:r>
      <w:r w:rsidR="007A54FD" w:rsidRPr="00D67BF4">
        <w:t xml:space="preserve"> iht</w:t>
      </w:r>
      <w:r w:rsidR="00B72A79" w:rsidRPr="00D67BF4">
        <w:t>.</w:t>
      </w:r>
      <w:r w:rsidR="007A54FD" w:rsidRPr="00D67BF4">
        <w:t xml:space="preserve"> lov av 29. januar 1999 om interkommunale selskaper (IKS-loven), </w:t>
      </w:r>
      <w:r w:rsidR="00B745F6" w:rsidRPr="00B745F6">
        <w:t xml:space="preserve">forskrift om økonomiplan, årsbudsjett, årsregnskap og årsberetning for interkommunale selskaper </w:t>
      </w:r>
      <w:r w:rsidR="00B745F6">
        <w:t xml:space="preserve">av </w:t>
      </w:r>
      <w:r w:rsidR="006D0088">
        <w:t>16. august 2023</w:t>
      </w:r>
      <w:r w:rsidR="00EA2087">
        <w:t xml:space="preserve"> </w:t>
      </w:r>
      <w:r w:rsidR="007A54FD" w:rsidRPr="00D67BF4">
        <w:t>og lov av 1</w:t>
      </w:r>
      <w:r w:rsidR="00DF1AED" w:rsidRPr="00D67BF4">
        <w:t xml:space="preserve">7. juli 1998 om årsregnskap </w:t>
      </w:r>
      <w:proofErr w:type="spellStart"/>
      <w:r w:rsidR="00DF1AED" w:rsidRPr="00D67BF4">
        <w:t>m.v</w:t>
      </w:r>
      <w:proofErr w:type="spellEnd"/>
      <w:r w:rsidR="007A54FD" w:rsidRPr="00D67BF4">
        <w:t>.</w:t>
      </w:r>
    </w:p>
    <w:p w14:paraId="2F66DDD3" w14:textId="77777777" w:rsidR="007A54FD" w:rsidRPr="00D67BF4" w:rsidRDefault="007A54FD" w:rsidP="00C736CE"/>
    <w:p w14:paraId="1858BFFF" w14:textId="2AAAB203" w:rsidR="007A54FD" w:rsidRPr="00D67BF4" w:rsidRDefault="00DC6B0E" w:rsidP="00C736CE">
      <w:r w:rsidRPr="00D67BF4">
        <w:t>6</w:t>
      </w:r>
      <w:r w:rsidR="007A54FD" w:rsidRPr="00D67BF4">
        <w:t>)</w:t>
      </w:r>
      <w:r w:rsidR="007A54FD" w:rsidRPr="00D67BF4">
        <w:tab/>
      </w:r>
      <w:r w:rsidR="00F03190" w:rsidRPr="00D67BF4">
        <w:t xml:space="preserve"> </w:t>
      </w:r>
      <w:r w:rsidR="007A54FD" w:rsidRPr="00D67BF4">
        <w:rPr>
          <w:b/>
          <w:i/>
          <w:u w:val="single"/>
        </w:rPr>
        <w:t>Revisjonsberetning for interkommunale selskaper (</w:t>
      </w:r>
      <w:r w:rsidR="00DF1AED" w:rsidRPr="00D67BF4">
        <w:rPr>
          <w:b/>
          <w:i/>
          <w:u w:val="single"/>
        </w:rPr>
        <w:t>kommunale regnskapsprinsipper</w:t>
      </w:r>
      <w:r w:rsidR="007A54FD" w:rsidRPr="00D67BF4">
        <w:rPr>
          <w:b/>
          <w:i/>
          <w:u w:val="single"/>
        </w:rPr>
        <w:t>)</w:t>
      </w:r>
      <w:r w:rsidR="007A54FD" w:rsidRPr="00D67BF4">
        <w:t xml:space="preserve"> iht</w:t>
      </w:r>
      <w:r w:rsidR="00B72A79" w:rsidRPr="00D67BF4">
        <w:t>.</w:t>
      </w:r>
      <w:r w:rsidR="007A54FD" w:rsidRPr="00D67BF4">
        <w:t xml:space="preserve"> lov av 29. januar 1999 om interkommunale selskaper (IKS-loven), </w:t>
      </w:r>
      <w:r w:rsidR="00F24119" w:rsidRPr="00B745F6">
        <w:t xml:space="preserve">forskrift om økonomiplan, årsbudsjett, årsregnskap og årsberetning for interkommunale selskaper </w:t>
      </w:r>
      <w:r w:rsidR="00F24119">
        <w:t>av 16. august 2023</w:t>
      </w:r>
      <w:r w:rsidR="007A54FD" w:rsidRPr="00D67BF4">
        <w:t>.</w:t>
      </w:r>
    </w:p>
    <w:p w14:paraId="1FCA5309" w14:textId="77777777" w:rsidR="007A54FD" w:rsidRPr="00D67BF4" w:rsidRDefault="007A54FD" w:rsidP="00C736CE"/>
    <w:p w14:paraId="2FE038FE" w14:textId="4C901EE5" w:rsidR="007A54FD" w:rsidRPr="00944164" w:rsidRDefault="00F03190" w:rsidP="00C736CE">
      <w:r>
        <w:t>7</w:t>
      </w:r>
      <w:r w:rsidR="007A54FD" w:rsidRPr="00944164">
        <w:t>)</w:t>
      </w:r>
      <w:r w:rsidR="007A54FD" w:rsidRPr="00944164">
        <w:tab/>
      </w:r>
      <w:r>
        <w:t xml:space="preserve"> </w:t>
      </w:r>
      <w:r w:rsidR="007A54FD" w:rsidRPr="00944164">
        <w:rPr>
          <w:b/>
          <w:i/>
          <w:u w:val="single"/>
        </w:rPr>
        <w:t>Revisjonsberetning for kirkelig</w:t>
      </w:r>
      <w:r w:rsidR="00857454" w:rsidRPr="00944164">
        <w:rPr>
          <w:b/>
          <w:i/>
          <w:u w:val="single"/>
        </w:rPr>
        <w:t>e</w:t>
      </w:r>
      <w:r w:rsidR="007A54FD" w:rsidRPr="00944164">
        <w:rPr>
          <w:b/>
          <w:i/>
          <w:u w:val="single"/>
        </w:rPr>
        <w:t xml:space="preserve"> fellesråd</w:t>
      </w:r>
      <w:r w:rsidR="007A54FD" w:rsidRPr="00944164">
        <w:t xml:space="preserve"> iht</w:t>
      </w:r>
      <w:r w:rsidR="00B72A79" w:rsidRPr="00944164">
        <w:t>.</w:t>
      </w:r>
      <w:r w:rsidR="007A54FD" w:rsidRPr="00944164">
        <w:t xml:space="preserve"> lov </w:t>
      </w:r>
      <w:r w:rsidR="003D4763">
        <w:t xml:space="preserve">av 24. april 2020 </w:t>
      </w:r>
      <w:r w:rsidR="007A54FD" w:rsidRPr="00944164">
        <w:t xml:space="preserve">om </w:t>
      </w:r>
      <w:r w:rsidR="00DB7BE7">
        <w:t>tros- og livssynssamfunn</w:t>
      </w:r>
      <w:r w:rsidR="007A54FD" w:rsidRPr="00944164">
        <w:t xml:space="preserve"> (</w:t>
      </w:r>
      <w:r w:rsidR="00DB7BE7">
        <w:t>trossamfunns</w:t>
      </w:r>
      <w:r w:rsidR="00DB7BE7" w:rsidRPr="00944164">
        <w:t>loven</w:t>
      </w:r>
      <w:r w:rsidR="007A54FD" w:rsidRPr="00944164">
        <w:t>)</w:t>
      </w:r>
      <w:r w:rsidR="00717C5F">
        <w:t xml:space="preserve"> og forskrift om økonomiforvaltningen i sokn i Den norske kirke av </w:t>
      </w:r>
      <w:r w:rsidR="0048202B">
        <w:t>8. desember 2020</w:t>
      </w:r>
      <w:r w:rsidR="007A54FD" w:rsidRPr="00944164">
        <w:t>.</w:t>
      </w:r>
    </w:p>
    <w:p w14:paraId="47F72F01" w14:textId="77777777" w:rsidR="007A54FD" w:rsidRPr="00944164" w:rsidRDefault="007A54FD" w:rsidP="00C736CE"/>
    <w:p w14:paraId="70D3252F" w14:textId="6AEDDD5F" w:rsidR="007A54FD" w:rsidRPr="00944164" w:rsidRDefault="00F03190" w:rsidP="00340785">
      <w:pPr>
        <w:keepLines/>
      </w:pPr>
      <w:r>
        <w:lastRenderedPageBreak/>
        <w:t>8</w:t>
      </w:r>
      <w:r w:rsidR="007A54FD" w:rsidRPr="00944164">
        <w:t>)</w:t>
      </w:r>
      <w:r w:rsidR="007A54FD" w:rsidRPr="00944164">
        <w:tab/>
      </w:r>
      <w:r>
        <w:t xml:space="preserve"> </w:t>
      </w:r>
      <w:r w:rsidR="007A54FD" w:rsidRPr="00944164">
        <w:rPr>
          <w:b/>
          <w:i/>
          <w:u w:val="single"/>
        </w:rPr>
        <w:t>Revisjonsberetning for menighet</w:t>
      </w:r>
      <w:r w:rsidR="00E41DF3" w:rsidRPr="00944164">
        <w:rPr>
          <w:b/>
          <w:i/>
          <w:u w:val="single"/>
        </w:rPr>
        <w:t>sråd</w:t>
      </w:r>
      <w:r w:rsidR="007A54FD" w:rsidRPr="00944164">
        <w:rPr>
          <w:b/>
          <w:i/>
          <w:u w:val="single"/>
        </w:rPr>
        <w:t>/sokneråd</w:t>
      </w:r>
      <w:r w:rsidR="007A54FD" w:rsidRPr="00944164">
        <w:t xml:space="preserve"> iht</w:t>
      </w:r>
      <w:r w:rsidR="00B72A79" w:rsidRPr="00944164">
        <w:t>.</w:t>
      </w:r>
      <w:r w:rsidR="00857454" w:rsidRPr="00944164">
        <w:t xml:space="preserve"> </w:t>
      </w:r>
      <w:r w:rsidR="00377A0E" w:rsidRPr="00944164">
        <w:t xml:space="preserve">lov </w:t>
      </w:r>
      <w:r w:rsidR="00377A0E">
        <w:t xml:space="preserve">av 24. april 2020 </w:t>
      </w:r>
      <w:r w:rsidR="00377A0E" w:rsidRPr="00944164">
        <w:t xml:space="preserve">om </w:t>
      </w:r>
      <w:r w:rsidR="00377A0E">
        <w:t>tros- og livssynssamfunn</w:t>
      </w:r>
      <w:r w:rsidR="00377A0E" w:rsidRPr="00944164">
        <w:t xml:space="preserve"> (</w:t>
      </w:r>
      <w:r w:rsidR="00377A0E">
        <w:t>trossamfunns</w:t>
      </w:r>
      <w:r w:rsidR="00377A0E" w:rsidRPr="00944164">
        <w:t>loven)</w:t>
      </w:r>
      <w:r w:rsidR="000C2294">
        <w:t xml:space="preserve"> og forskrift om økonomiforvaltningen i sokn i Den norske kirke av 8. desember 2020</w:t>
      </w:r>
      <w:r w:rsidR="007A54FD" w:rsidRPr="00944164">
        <w:t>.</w:t>
      </w:r>
    </w:p>
    <w:p w14:paraId="6F466486" w14:textId="77777777" w:rsidR="007A54FD" w:rsidRPr="00944164" w:rsidRDefault="007A54FD" w:rsidP="00C736CE"/>
    <w:p w14:paraId="06D64020" w14:textId="3C650D65" w:rsidR="0039085D" w:rsidRDefault="00F03190" w:rsidP="0039085D">
      <w:r>
        <w:t>9</w:t>
      </w:r>
      <w:r w:rsidR="001F1CD9" w:rsidRPr="00944164">
        <w:t>)</w:t>
      </w:r>
      <w:r>
        <w:t xml:space="preserve"> </w:t>
      </w:r>
      <w:r w:rsidR="001F1CD9" w:rsidRPr="00944164">
        <w:tab/>
      </w:r>
      <w:r w:rsidR="001F1CD9" w:rsidRPr="00944164">
        <w:rPr>
          <w:b/>
          <w:bCs/>
          <w:i/>
          <w:iCs/>
          <w:u w:val="single"/>
        </w:rPr>
        <w:t>Revisjonsberetning for fjellstyrer</w:t>
      </w:r>
      <w:r w:rsidR="001F1CD9" w:rsidRPr="00944164">
        <w:t xml:space="preserve"> etter lov om utnytting av </w:t>
      </w:r>
      <w:proofErr w:type="spellStart"/>
      <w:r w:rsidR="001F1CD9" w:rsidRPr="00944164">
        <w:t>rettar</w:t>
      </w:r>
      <w:proofErr w:type="spellEnd"/>
      <w:r w:rsidR="001F1CD9" w:rsidRPr="00944164">
        <w:t xml:space="preserve"> og lunnende i statsallmenning m.m. av 6. juni 1975 nr. 31 (Fjelloven) og tilhørende forskrifter og forskrift om delegering av myndighet etter fjelloven av 1.7.1995 og Statskogs </w:t>
      </w:r>
      <w:r w:rsidR="0039085D">
        <w:t xml:space="preserve">retningslinjer for tilskudd til fjellstyrer for oppsyn i </w:t>
      </w:r>
    </w:p>
    <w:p w14:paraId="7A8B4A9C" w14:textId="39605D75" w:rsidR="007A54FD" w:rsidRPr="00944164" w:rsidRDefault="0039085D" w:rsidP="0039085D">
      <w:r>
        <w:t>statsallmenninger etter fjellova § 36</w:t>
      </w:r>
      <w:r w:rsidR="001F1CD9" w:rsidRPr="00944164">
        <w:t>.</w:t>
      </w:r>
    </w:p>
    <w:p w14:paraId="4CBA2C18" w14:textId="77777777" w:rsidR="007A54FD" w:rsidRPr="00944164" w:rsidRDefault="007A54FD" w:rsidP="00C736CE">
      <w:pPr>
        <w:pStyle w:val="Topptekst"/>
      </w:pPr>
    </w:p>
    <w:p w14:paraId="1D3A8470" w14:textId="7396BFC0" w:rsidR="00E340A0" w:rsidRDefault="00E340A0" w:rsidP="00C736CE">
      <w:r w:rsidRPr="00944164">
        <w:t>1</w:t>
      </w:r>
      <w:r w:rsidR="00F03190">
        <w:t>0</w:t>
      </w:r>
      <w:r w:rsidRPr="00944164">
        <w:t>)</w:t>
      </w:r>
      <w:r w:rsidR="00F03190">
        <w:t xml:space="preserve"> </w:t>
      </w:r>
      <w:r w:rsidRPr="00944164">
        <w:tab/>
      </w:r>
      <w:r w:rsidRPr="00944164">
        <w:rPr>
          <w:b/>
          <w:i/>
          <w:u w:val="single"/>
        </w:rPr>
        <w:t>Revisjonsberetning for stiftelser</w:t>
      </w:r>
      <w:r w:rsidRPr="00944164">
        <w:rPr>
          <w:b/>
        </w:rPr>
        <w:t xml:space="preserve"> </w:t>
      </w:r>
      <w:r w:rsidRPr="00944164">
        <w:t xml:space="preserve">iht. lov av 15. juni 2001 om stiftelser og lov av 17. juli 1998 om årsregnskap </w:t>
      </w:r>
      <w:proofErr w:type="spellStart"/>
      <w:r w:rsidRPr="00944164">
        <w:t>m.v</w:t>
      </w:r>
      <w:proofErr w:type="spellEnd"/>
      <w:r w:rsidRPr="00944164">
        <w:t xml:space="preserve">. (regnskapsloven). </w:t>
      </w:r>
    </w:p>
    <w:p w14:paraId="663E5874" w14:textId="77777777" w:rsidR="0039168A" w:rsidRDefault="0039168A" w:rsidP="00C736CE"/>
    <w:p w14:paraId="6D0140DC" w14:textId="6DFC6692" w:rsidR="0039168A" w:rsidRDefault="0039168A" w:rsidP="00E704A4">
      <w:pPr>
        <w:pStyle w:val="Overskrift3"/>
        <w:numPr>
          <w:ilvl w:val="0"/>
          <w:numId w:val="38"/>
        </w:numPr>
      </w:pPr>
      <w:r>
        <w:t xml:space="preserve">Revisjonsberetninger etter </w:t>
      </w:r>
      <w:r w:rsidR="006B2CE1">
        <w:t xml:space="preserve">revisjonsstandarden </w:t>
      </w:r>
      <w:r w:rsidR="00496F4C">
        <w:t xml:space="preserve">ISA for mindre komplekse enheter </w:t>
      </w:r>
      <w:r w:rsidR="0029718A">
        <w:t>(MKE)</w:t>
      </w:r>
    </w:p>
    <w:p w14:paraId="1F5278D5" w14:textId="77777777" w:rsidR="0029718A" w:rsidRDefault="0029718A" w:rsidP="00C736CE"/>
    <w:p w14:paraId="53ABA7A7" w14:textId="4BA6A1C3" w:rsidR="0029718A" w:rsidRPr="0029718A" w:rsidRDefault="0029718A" w:rsidP="0029718A">
      <w:r>
        <w:t>11</w:t>
      </w:r>
      <w:r w:rsidRPr="0029718A">
        <w:t>)</w:t>
      </w:r>
      <w:r w:rsidRPr="0029718A">
        <w:tab/>
        <w:t xml:space="preserve"> </w:t>
      </w:r>
      <w:r w:rsidRPr="0029718A">
        <w:rPr>
          <w:b/>
          <w:bCs/>
          <w:i/>
          <w:iCs/>
          <w:u w:val="single"/>
        </w:rPr>
        <w:t>Revisjonsberetning for kommunale og fylkeskommunale foretak (kommunale regnskapsprinsipper)</w:t>
      </w:r>
      <w:r w:rsidRPr="0029718A">
        <w:t xml:space="preserve"> </w:t>
      </w:r>
      <w:r w:rsidRPr="0029718A">
        <w:rPr>
          <w:b/>
          <w:bCs/>
        </w:rPr>
        <w:t xml:space="preserve">revidert </w:t>
      </w:r>
      <w:proofErr w:type="spellStart"/>
      <w:r w:rsidRPr="0029718A">
        <w:rPr>
          <w:b/>
          <w:bCs/>
        </w:rPr>
        <w:t>iht</w:t>
      </w:r>
      <w:proofErr w:type="spellEnd"/>
      <w:r w:rsidRPr="0029718A">
        <w:rPr>
          <w:b/>
          <w:bCs/>
        </w:rPr>
        <w:t xml:space="preserve"> ISA for mindre komplekse enheter (MKE)</w:t>
      </w:r>
      <w:r w:rsidRPr="0029718A">
        <w:t xml:space="preserve"> iht. lov av 25. juni 2018 om kommuner og fylkeskommuner (kommuneloven) og forskrift om økonomiplan, årsbudsjett, årsregnskap og årsberetning for kommuner og fylkeskommuner mv. av 7. juni 2019.</w:t>
      </w:r>
    </w:p>
    <w:p w14:paraId="7DB4C60A" w14:textId="25D85BBB" w:rsidR="0029718A" w:rsidRPr="00944164" w:rsidRDefault="0029718A" w:rsidP="00C736CE"/>
    <w:p w14:paraId="2B234FF9" w14:textId="77777777" w:rsidR="00151DE1" w:rsidRDefault="007A54FD" w:rsidP="00D42C0B">
      <w:pPr>
        <w:pStyle w:val="Overskrift1"/>
      </w:pPr>
      <w:r w:rsidRPr="00944164">
        <w:br w:type="page"/>
      </w:r>
    </w:p>
    <w:p w14:paraId="0F3132BB" w14:textId="6F6BC5B8" w:rsidR="00151DE1" w:rsidRPr="00625563" w:rsidRDefault="00521201" w:rsidP="00E704A4">
      <w:pPr>
        <w:pStyle w:val="Undertittel"/>
        <w:numPr>
          <w:ilvl w:val="0"/>
          <w:numId w:val="39"/>
        </w:numPr>
        <w:rPr>
          <w:b/>
          <w:bCs/>
          <w:color w:val="auto"/>
          <w:spacing w:val="0"/>
        </w:rPr>
      </w:pPr>
      <w:r w:rsidRPr="00625563">
        <w:rPr>
          <w:b/>
          <w:bCs/>
          <w:color w:val="auto"/>
          <w:spacing w:val="0"/>
        </w:rPr>
        <w:lastRenderedPageBreak/>
        <w:t>REVISJONSBERETNINGER ETTER DE INTERNA</w:t>
      </w:r>
      <w:r w:rsidR="009519F5" w:rsidRPr="00625563">
        <w:rPr>
          <w:b/>
          <w:bCs/>
          <w:color w:val="auto"/>
          <w:spacing w:val="0"/>
        </w:rPr>
        <w:t xml:space="preserve">SJONALE REVISJONSSTANDARDENE </w:t>
      </w:r>
      <w:r w:rsidR="00DD1D03" w:rsidRPr="00625563">
        <w:rPr>
          <w:b/>
          <w:bCs/>
          <w:color w:val="auto"/>
          <w:spacing w:val="0"/>
        </w:rPr>
        <w:t>– ISA</w:t>
      </w:r>
    </w:p>
    <w:p w14:paraId="0C15FE67" w14:textId="77777777" w:rsidR="00625563" w:rsidRDefault="00625563" w:rsidP="00BB4DE9"/>
    <w:p w14:paraId="7C56B639" w14:textId="7A64E79A" w:rsidR="00DC683C" w:rsidRPr="00FF32FB" w:rsidRDefault="00DC683C" w:rsidP="00D42C0B">
      <w:pPr>
        <w:pStyle w:val="Overskrift1"/>
      </w:pPr>
      <w:r w:rsidRPr="00FF32FB">
        <w:t>Eksempel 1-B</w:t>
      </w:r>
      <w:r w:rsidR="00F05A89" w:rsidRPr="00FF32FB">
        <w:t>-1</w:t>
      </w:r>
      <w:r w:rsidRPr="00FF32FB">
        <w:t xml:space="preserve"> Normalberetning kommuner og fylkeskommuner</w:t>
      </w:r>
      <w:r w:rsidR="005B0D9E">
        <w:t xml:space="preserve"> </w:t>
      </w:r>
      <w:r w:rsidR="005B0D9E" w:rsidRPr="005B0D9E">
        <w:t>(</w:t>
      </w:r>
      <w:proofErr w:type="spellStart"/>
      <w:r w:rsidR="005B0D9E" w:rsidRPr="005B0D9E">
        <w:t>inkl</w:t>
      </w:r>
      <w:proofErr w:type="spellEnd"/>
      <w:r w:rsidR="005B0D9E" w:rsidRPr="005B0D9E">
        <w:t xml:space="preserve"> konsolidert årsregnskap)</w:t>
      </w:r>
    </w:p>
    <w:p w14:paraId="2599979A" w14:textId="77777777" w:rsidR="00DC683C" w:rsidRPr="00831BED" w:rsidRDefault="00DC683C" w:rsidP="00C73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C683C" w:rsidRPr="00831BED" w14:paraId="0E657353" w14:textId="77777777" w:rsidTr="17ED2BC9">
        <w:tc>
          <w:tcPr>
            <w:tcW w:w="9212" w:type="dxa"/>
          </w:tcPr>
          <w:p w14:paraId="1059C232" w14:textId="77777777" w:rsidR="00DC683C" w:rsidRPr="00505651" w:rsidRDefault="00DC683C" w:rsidP="00C736CE">
            <w:pPr>
              <w:pStyle w:val="Heading32"/>
            </w:pPr>
            <w:proofErr w:type="spellStart"/>
            <w:r w:rsidRPr="00505651">
              <w:t>Forutsetninger</w:t>
            </w:r>
            <w:proofErr w:type="spellEnd"/>
            <w:r w:rsidRPr="00505651">
              <w:t>:</w:t>
            </w:r>
          </w:p>
          <w:p w14:paraId="6E3EC7FE" w14:textId="77777777" w:rsidR="00A26E73" w:rsidRPr="00505651" w:rsidRDefault="00A26E73" w:rsidP="007D06F8">
            <w:pPr>
              <w:pStyle w:val="Listeavsnitt"/>
              <w:numPr>
                <w:ilvl w:val="0"/>
                <w:numId w:val="2"/>
              </w:numPr>
              <w:rPr>
                <w:b/>
                <w:bCs/>
              </w:rPr>
            </w:pPr>
            <w:r w:rsidRPr="00505651">
              <w:t>Revisjon av et fullstendig årsregnskap for en kommune/fylkeskommune, dvs. kommunekassens (kommunens) årsregnskap og det konsoliderte årsregnskapet.</w:t>
            </w:r>
          </w:p>
          <w:p w14:paraId="798B57BA" w14:textId="16F09BC1" w:rsidR="00A26E73" w:rsidRPr="007F3F0B" w:rsidRDefault="00A26E73" w:rsidP="007D06F8">
            <w:pPr>
              <w:pStyle w:val="Listeavsnitt"/>
              <w:numPr>
                <w:ilvl w:val="0"/>
                <w:numId w:val="2"/>
              </w:numPr>
              <w:rPr>
                <w:b/>
                <w:bCs/>
              </w:rPr>
            </w:pPr>
            <w:r w:rsidRPr="00505651">
              <w:t>Årsregnskapet er utarbeidet av kommunens/fylkeskommunens ledelse i samsvar med kommuneloven med forskrift og god kommunal regnskapsskikk i Norge.</w:t>
            </w:r>
          </w:p>
          <w:p w14:paraId="2793EFF1" w14:textId="6C19208B" w:rsidR="009D6EA9" w:rsidRDefault="00352E2C" w:rsidP="007D06F8">
            <w:pPr>
              <w:pStyle w:val="Listeavsnitt"/>
              <w:numPr>
                <w:ilvl w:val="0"/>
                <w:numId w:val="2"/>
              </w:numPr>
            </w:pPr>
            <w:r>
              <w:t>Den pliktige å</w:t>
            </w:r>
            <w:r w:rsidR="009D6EA9" w:rsidRPr="007F3F0B">
              <w:t xml:space="preserve">rsberetningen er utarbeidet av kommunedirektøren </w:t>
            </w:r>
            <w:r w:rsidR="00EE7D1B">
              <w:t>i samsvar med</w:t>
            </w:r>
            <w:r w:rsidR="009D6EA9" w:rsidRPr="007F3F0B">
              <w:t xml:space="preserve"> kommuneloven og dekker kommunens samlede virksomhet. Redegjørelsen for vesentlige budsjettavvik </w:t>
            </w:r>
            <w:r w:rsidR="007F3F0B" w:rsidRPr="007F3F0B">
              <w:t>gjelder kommunekassens årsregnskap.</w:t>
            </w:r>
            <w:r w:rsidR="007243B8">
              <w:t xml:space="preserve"> Årsberetningen er avlagt innen fristen.</w:t>
            </w:r>
          </w:p>
          <w:p w14:paraId="692ED81F" w14:textId="2FEE8986" w:rsidR="00464E2D" w:rsidRDefault="00453E8F" w:rsidP="00464E2D">
            <w:pPr>
              <w:pStyle w:val="Listeavsnitt"/>
              <w:numPr>
                <w:ilvl w:val="1"/>
                <w:numId w:val="2"/>
              </w:numPr>
            </w:pPr>
            <w:r>
              <w:t>Dersom den p</w:t>
            </w:r>
            <w:r w:rsidR="00464E2D" w:rsidRPr="00CC103F">
              <w:t>liktig</w:t>
            </w:r>
            <w:r>
              <w:t>e</w:t>
            </w:r>
            <w:r w:rsidR="00464E2D" w:rsidRPr="00CC103F">
              <w:t xml:space="preserve"> årsberetning</w:t>
            </w:r>
            <w:r>
              <w:t xml:space="preserve">en inngår i en samlet årsrapport </w:t>
            </w:r>
            <w:r w:rsidR="00A975A7">
              <w:t>(annen øvrig informasjon)</w:t>
            </w:r>
            <w:r w:rsidR="00784CCB">
              <w:t>, og revisor</w:t>
            </w:r>
            <w:r w:rsidR="003C3FDB">
              <w:t xml:space="preserve"> har mottatt </w:t>
            </w:r>
            <w:r w:rsidR="00784CCB">
              <w:t xml:space="preserve">denne </w:t>
            </w:r>
            <w:r w:rsidR="003C3FDB">
              <w:t xml:space="preserve">på datoen for revisjonsberetningen, inkluderes teksten </w:t>
            </w:r>
            <w:r w:rsidR="00A975A7">
              <w:t>som er angitt i hakeparenteser under avsnittet «Årsberetningen og annen øvrig informasjon»</w:t>
            </w:r>
            <w:r w:rsidR="00464E2D" w:rsidRPr="007F3F0B">
              <w:t>.</w:t>
            </w:r>
            <w:r w:rsidR="00464E2D" w:rsidRPr="00CC103F">
              <w:t xml:space="preserve"> </w:t>
            </w:r>
          </w:p>
          <w:p w14:paraId="7E6DFDE3" w14:textId="77777777" w:rsidR="00925051" w:rsidRDefault="00784CCB" w:rsidP="00464E2D">
            <w:pPr>
              <w:pStyle w:val="Listeavsnitt"/>
              <w:numPr>
                <w:ilvl w:val="1"/>
                <w:numId w:val="2"/>
              </w:numPr>
            </w:pPr>
            <w:r>
              <w:t>Dersom re</w:t>
            </w:r>
            <w:r w:rsidR="00953857">
              <w:t>visor kun har mottatt den pliktige årsberetningen og ikke an</w:t>
            </w:r>
            <w:r w:rsidR="00464E2D" w:rsidRPr="00CC103F">
              <w:t>nen øvrig informasjon på datoen for revisjonsberetningen</w:t>
            </w:r>
            <w:r w:rsidR="00953857">
              <w:t>,</w:t>
            </w:r>
          </w:p>
          <w:p w14:paraId="4525FBAC" w14:textId="16FAE441" w:rsidR="00464E2D" w:rsidRDefault="0023601D" w:rsidP="00925051">
            <w:pPr>
              <w:pStyle w:val="Listeavsnitt"/>
              <w:numPr>
                <w:ilvl w:val="2"/>
                <w:numId w:val="2"/>
              </w:numPr>
            </w:pPr>
            <w:r>
              <w:t>tas teksten angitt i hakeparenteser ikke med i revisjonsberetningen</w:t>
            </w:r>
            <w:r w:rsidR="0074318D">
              <w:t xml:space="preserve">, hvis </w:t>
            </w:r>
            <w:r w:rsidR="00335E69">
              <w:t>revisor heller ikke har mottatt skriftlig bekreftelse på at slik informasjon vil bli gjort tilgjengelig for revisor før utstedelse</w:t>
            </w:r>
            <w:r w:rsidR="0074318D">
              <w:t xml:space="preserve"> av revisjonsberetningen</w:t>
            </w:r>
            <w:r w:rsidR="00464E2D" w:rsidRPr="00CC103F">
              <w:t>.</w:t>
            </w:r>
            <w:r w:rsidR="00464E2D">
              <w:t xml:space="preserve"> </w:t>
            </w:r>
          </w:p>
          <w:p w14:paraId="0F8A6B6B" w14:textId="076B9B14" w:rsidR="00925051" w:rsidRDefault="0074318D" w:rsidP="00925051">
            <w:pPr>
              <w:pStyle w:val="Listeavsnitt"/>
              <w:numPr>
                <w:ilvl w:val="2"/>
                <w:numId w:val="2"/>
              </w:numPr>
            </w:pPr>
            <w:r>
              <w:t xml:space="preserve">kan dokumentene inkluderes i omtalen av øvrig informasjon, hvis </w:t>
            </w:r>
            <w:r w:rsidR="00925051">
              <w:t>revisor har mottatt slik skriftlig bekreftelse.</w:t>
            </w:r>
          </w:p>
          <w:p w14:paraId="7CD8004E" w14:textId="235913C9" w:rsidR="00806F21" w:rsidRDefault="0009365B" w:rsidP="000248EC">
            <w:pPr>
              <w:pStyle w:val="Listeavsnitt"/>
              <w:numPr>
                <w:ilvl w:val="1"/>
                <w:numId w:val="2"/>
              </w:numPr>
            </w:pPr>
            <w:r>
              <w:t xml:space="preserve">Siden innholdet i kommunens samlede </w:t>
            </w:r>
            <w:proofErr w:type="spellStart"/>
            <w:r>
              <w:t>årsrapportering</w:t>
            </w:r>
            <w:proofErr w:type="spellEnd"/>
            <w:r>
              <w:t xml:space="preserve"> kan foreligge på ulike tidspunkt</w:t>
            </w:r>
            <w:r w:rsidR="003E5DA6">
              <w:t xml:space="preserve">, </w:t>
            </w:r>
            <w:r w:rsidR="00806F21">
              <w:t>anbefa</w:t>
            </w:r>
            <w:r w:rsidR="00ED503E">
              <w:t xml:space="preserve">les </w:t>
            </w:r>
            <w:r w:rsidR="003E5DA6">
              <w:t xml:space="preserve">det </w:t>
            </w:r>
            <w:r w:rsidR="00ED503E">
              <w:t xml:space="preserve">å henvise til dato for avleggelse av årsberetningen </w:t>
            </w:r>
            <w:r w:rsidR="00D44F77">
              <w:t>og eventuell annen øvrig informasjon</w:t>
            </w:r>
            <w:r w:rsidR="003E5DA6">
              <w:t>. Dette f</w:t>
            </w:r>
            <w:r w:rsidR="00E01B00">
              <w:t>o</w:t>
            </w:r>
            <w:r w:rsidR="003E5DA6">
              <w:t xml:space="preserve">r å identifisere tydelig </w:t>
            </w:r>
            <w:r w:rsidR="00E01B00">
              <w:t>hvilken informasjon revisor</w:t>
            </w:r>
            <w:r w:rsidR="00D44F77">
              <w:t xml:space="preserve"> uttaler seg om. </w:t>
            </w:r>
          </w:p>
          <w:p w14:paraId="71B16F88" w14:textId="77777777" w:rsidR="00A26E73" w:rsidRPr="00505651" w:rsidRDefault="00A26E73" w:rsidP="007D06F8">
            <w:pPr>
              <w:pStyle w:val="Listeavsnitt"/>
              <w:numPr>
                <w:ilvl w:val="0"/>
                <w:numId w:val="2"/>
              </w:numPr>
              <w:rPr>
                <w:b/>
                <w:bCs/>
              </w:rPr>
            </w:pPr>
            <w:r w:rsidRPr="00505651">
              <w:t>Kommunen har kommunale foretak eller andre årsregnskap som skal inngå i et konsolidert årsregnskap med kommunekassens regnskap.</w:t>
            </w:r>
          </w:p>
          <w:p w14:paraId="3F10A313" w14:textId="77777777" w:rsidR="00A26E73" w:rsidRPr="00505651" w:rsidRDefault="00A26E73" w:rsidP="007D06F8">
            <w:pPr>
              <w:pStyle w:val="Listeavsnitt"/>
              <w:numPr>
                <w:ilvl w:val="0"/>
                <w:numId w:val="2"/>
              </w:numPr>
              <w:rPr>
                <w:b/>
                <w:bCs/>
              </w:rPr>
            </w:pPr>
            <w:r w:rsidRPr="00505651">
              <w:t>Revisjonsberetningen gjelder både årsregnskapet for kommunekassen/fylkeskommunekassen og konsolidert årsregnskap for kommunen/fylkeskommunen.</w:t>
            </w:r>
          </w:p>
          <w:p w14:paraId="7C4CF4AD" w14:textId="4816B186" w:rsidR="00A26E73" w:rsidRPr="00505651" w:rsidRDefault="00A26E73" w:rsidP="007D06F8">
            <w:pPr>
              <w:pStyle w:val="Listeavsnitt"/>
              <w:numPr>
                <w:ilvl w:val="0"/>
                <w:numId w:val="2"/>
              </w:numPr>
              <w:rPr>
                <w:b/>
                <w:bCs/>
              </w:rPr>
            </w:pPr>
            <w:r w:rsidRPr="00505651">
              <w:t xml:space="preserve">Revisjonsberetningen </w:t>
            </w:r>
            <w:proofErr w:type="gramStart"/>
            <w:r w:rsidRPr="00505651">
              <w:t>avgis</w:t>
            </w:r>
            <w:proofErr w:type="gramEnd"/>
            <w:r w:rsidRPr="00505651">
              <w:t xml:space="preserve"> i </w:t>
            </w:r>
            <w:proofErr w:type="gramStart"/>
            <w:r w:rsidRPr="00505651">
              <w:t>medhold av</w:t>
            </w:r>
            <w:proofErr w:type="gramEnd"/>
            <w:r w:rsidRPr="00505651">
              <w:t xml:space="preserve"> kommuneloven.</w:t>
            </w:r>
          </w:p>
          <w:p w14:paraId="27C01153" w14:textId="46A68709" w:rsidR="00DC683C" w:rsidRPr="00505651" w:rsidRDefault="00A26E73" w:rsidP="007D06F8">
            <w:pPr>
              <w:pStyle w:val="Listeavsnitt"/>
              <w:numPr>
                <w:ilvl w:val="0"/>
                <w:numId w:val="2"/>
              </w:numPr>
              <w:rPr>
                <w:bCs/>
              </w:rPr>
            </w:pPr>
            <w:r w:rsidRPr="00505651">
              <w:t>I tillegg til revisjonen av årsregnskapet har revisor andre rapporteringsoppgaver bestemt i kommuneloven.</w:t>
            </w:r>
          </w:p>
        </w:tc>
      </w:tr>
    </w:tbl>
    <w:p w14:paraId="6505E648" w14:textId="77777777" w:rsidR="00DC683C" w:rsidRPr="00831BED" w:rsidRDefault="00DC683C" w:rsidP="00C736CE"/>
    <w:tbl>
      <w:tblPr>
        <w:tblW w:w="9852" w:type="dxa"/>
        <w:tblLayout w:type="fixed"/>
        <w:tblCellMar>
          <w:left w:w="71" w:type="dxa"/>
          <w:right w:w="71" w:type="dxa"/>
        </w:tblCellMar>
        <w:tblLook w:val="0000" w:firstRow="0" w:lastRow="0" w:firstColumn="0" w:lastColumn="0" w:noHBand="0" w:noVBand="0"/>
      </w:tblPr>
      <w:tblGrid>
        <w:gridCol w:w="6167"/>
        <w:gridCol w:w="3685"/>
      </w:tblGrid>
      <w:tr w:rsidR="00DC683C" w:rsidRPr="00831BED" w14:paraId="00A81B69" w14:textId="77777777" w:rsidTr="00327A23">
        <w:trPr>
          <w:cantSplit/>
          <w:trHeight w:hRule="exact" w:val="1724"/>
        </w:trPr>
        <w:tc>
          <w:tcPr>
            <w:tcW w:w="6167" w:type="dxa"/>
          </w:tcPr>
          <w:p w14:paraId="2E603BAA" w14:textId="2CBC07F4" w:rsidR="00DC683C" w:rsidRPr="00831BED" w:rsidRDefault="00DC683C" w:rsidP="00C736CE">
            <w:r w:rsidRPr="00831BED">
              <w:t>Til</w:t>
            </w:r>
            <w:r w:rsidRPr="00831BED">
              <w:rPr>
                <w:b/>
              </w:rPr>
              <w:t xml:space="preserve"> </w:t>
            </w:r>
            <w:r w:rsidRPr="00831BED">
              <w:t xml:space="preserve">kommunestyret/fylkestinget i </w:t>
            </w:r>
            <w:r w:rsidR="00FD647B">
              <w:t>Abc</w:t>
            </w:r>
            <w:r w:rsidRPr="00831BED">
              <w:t xml:space="preserve"> kommune/fylke</w:t>
            </w:r>
          </w:p>
          <w:p w14:paraId="501C020A" w14:textId="77777777" w:rsidR="00DC683C" w:rsidRDefault="00DC683C" w:rsidP="00C736CE">
            <w:pPr>
              <w:pStyle w:val="Topptekst"/>
            </w:pPr>
          </w:p>
          <w:p w14:paraId="42C4EDC1" w14:textId="77777777" w:rsidR="008C0745" w:rsidRDefault="008C0745" w:rsidP="00C736CE">
            <w:pPr>
              <w:pStyle w:val="Topptekst"/>
            </w:pPr>
          </w:p>
          <w:p w14:paraId="117D9AB9" w14:textId="77777777" w:rsidR="008C0745" w:rsidRDefault="008C0745" w:rsidP="00C736CE">
            <w:pPr>
              <w:pStyle w:val="Topptekst"/>
            </w:pPr>
          </w:p>
          <w:p w14:paraId="107B138C" w14:textId="77777777" w:rsidR="008C0745" w:rsidRDefault="008C0745" w:rsidP="00C736CE">
            <w:pPr>
              <w:pStyle w:val="Topptekst"/>
            </w:pPr>
          </w:p>
          <w:p w14:paraId="534ECD3D" w14:textId="77777777" w:rsidR="008C0745" w:rsidRDefault="008C0745" w:rsidP="00C736CE">
            <w:pPr>
              <w:pStyle w:val="Topptekst"/>
            </w:pPr>
          </w:p>
          <w:p w14:paraId="3CDDA4A0" w14:textId="77777777" w:rsidR="008C0745" w:rsidRPr="00831BED" w:rsidRDefault="008C0745" w:rsidP="00C736CE">
            <w:pPr>
              <w:pStyle w:val="Topptekst"/>
            </w:pPr>
          </w:p>
        </w:tc>
        <w:tc>
          <w:tcPr>
            <w:tcW w:w="3685" w:type="dxa"/>
          </w:tcPr>
          <w:p w14:paraId="1E016CFD" w14:textId="77777777" w:rsidR="00DC683C" w:rsidRPr="00831BED" w:rsidRDefault="00DC683C" w:rsidP="00C736CE">
            <w:r w:rsidRPr="00831BED">
              <w:t xml:space="preserve">Kopi: </w:t>
            </w:r>
          </w:p>
          <w:p w14:paraId="37BED7BD" w14:textId="77777777" w:rsidR="00DC683C" w:rsidRPr="00831BED" w:rsidRDefault="00DC683C" w:rsidP="00C736CE">
            <w:r w:rsidRPr="00831BED">
              <w:t>Kontrollutvalget</w:t>
            </w:r>
          </w:p>
          <w:p w14:paraId="2F673F7C" w14:textId="77777777" w:rsidR="00DC683C" w:rsidRPr="00831BED" w:rsidRDefault="00DC683C" w:rsidP="00C736CE">
            <w:r w:rsidRPr="00831BED">
              <w:t>Formannskapet/fylkesutvalget</w:t>
            </w:r>
          </w:p>
          <w:p w14:paraId="26FB3903" w14:textId="53ACD6A3" w:rsidR="00DC683C" w:rsidRPr="00831BED" w:rsidRDefault="001E3995" w:rsidP="00C736CE">
            <w:r w:rsidRPr="00B56816">
              <w:t>Kommunedirektøren</w:t>
            </w:r>
            <w:r w:rsidR="00DC683C" w:rsidRPr="00831BED">
              <w:t>/</w:t>
            </w:r>
          </w:p>
          <w:p w14:paraId="0EC6EE14" w14:textId="77777777" w:rsidR="00DC683C" w:rsidRPr="00831BED" w:rsidRDefault="00DC683C" w:rsidP="00C736CE">
            <w:r w:rsidRPr="00831BED">
              <w:t>Kommune-/fylkesrådet</w:t>
            </w:r>
          </w:p>
        </w:tc>
      </w:tr>
    </w:tbl>
    <w:p w14:paraId="4C3029B7" w14:textId="77777777" w:rsidR="00DC683C" w:rsidRPr="00831BED" w:rsidRDefault="00DC683C" w:rsidP="00C736CE">
      <w:pPr>
        <w:pStyle w:val="Bildetekst"/>
      </w:pPr>
    </w:p>
    <w:p w14:paraId="6EBD2F84" w14:textId="77777777" w:rsidR="00DC683C" w:rsidRPr="002E7DFB" w:rsidRDefault="00F05A89" w:rsidP="00C736CE">
      <w:pPr>
        <w:pStyle w:val="Overskrift2"/>
      </w:pPr>
      <w:r w:rsidRPr="002E7DFB">
        <w:t xml:space="preserve">UAVHENGIG </w:t>
      </w:r>
      <w:r w:rsidR="00DC683C" w:rsidRPr="002E7DFB">
        <w:t>REVISORS BERETNING</w:t>
      </w:r>
    </w:p>
    <w:p w14:paraId="6AD4BEAE" w14:textId="77777777" w:rsidR="00DC683C" w:rsidRPr="00831BED" w:rsidRDefault="00DC683C" w:rsidP="00C736CE"/>
    <w:p w14:paraId="7EA4106B" w14:textId="1D5F2D30" w:rsidR="00831BED" w:rsidRPr="002E7DFB" w:rsidRDefault="00831BED" w:rsidP="00C736CE">
      <w:pPr>
        <w:pStyle w:val="Overskrift3"/>
      </w:pPr>
      <w:proofErr w:type="spellStart"/>
      <w:r w:rsidRPr="002E7DFB">
        <w:t>Uttalelse</w:t>
      </w:r>
      <w:proofErr w:type="spellEnd"/>
      <w:r w:rsidRPr="002E7DFB">
        <w:t xml:space="preserve"> om årsregnskapet</w:t>
      </w:r>
    </w:p>
    <w:p w14:paraId="7716D8C5" w14:textId="77777777" w:rsidR="00831BED" w:rsidRPr="002E7DFB" w:rsidRDefault="00831BED" w:rsidP="00C736CE">
      <w:pPr>
        <w:pStyle w:val="Overskrift5"/>
      </w:pPr>
      <w:r w:rsidRPr="002E7DFB">
        <w:t>Konklusjon</w:t>
      </w:r>
    </w:p>
    <w:p w14:paraId="7C0D35AA" w14:textId="7E690DC6" w:rsidR="00A067C7" w:rsidRPr="00710FEF" w:rsidRDefault="00A067C7" w:rsidP="00C736CE">
      <w:r w:rsidRPr="00CA680D">
        <w:t xml:space="preserve">Vi har revidert </w:t>
      </w:r>
      <w:r w:rsidR="00F45949">
        <w:t xml:space="preserve">årsregnskapet for </w:t>
      </w:r>
      <w:r w:rsidR="00FD647B">
        <w:t>Abc</w:t>
      </w:r>
      <w:r w:rsidRPr="00CA680D">
        <w:t xml:space="preserve"> kommune som </w:t>
      </w:r>
      <w:r w:rsidRPr="008344EA">
        <w:t>viser et netto driftsresultat</w:t>
      </w:r>
      <w:r w:rsidRPr="00710FEF">
        <w:t xml:space="preserve"> </w:t>
      </w:r>
      <w:r>
        <w:t xml:space="preserve">på kr xxx </w:t>
      </w:r>
      <w:r w:rsidRPr="00710FEF">
        <w:t>i kommunekassen</w:t>
      </w:r>
      <w:r>
        <w:t>,</w:t>
      </w:r>
      <w:r w:rsidRPr="00710FEF">
        <w:t xml:space="preserve"> og </w:t>
      </w:r>
      <w:r>
        <w:t xml:space="preserve">et netto driftsresultat </w:t>
      </w:r>
      <w:r w:rsidRPr="00710FEF">
        <w:t xml:space="preserve">i det konsoliderte årsregnskapet på kr. xxx. Årsregnskapet </w:t>
      </w:r>
      <w:r w:rsidRPr="00710FEF">
        <w:lastRenderedPageBreak/>
        <w:t>består av</w:t>
      </w:r>
      <w:r>
        <w:t>:</w:t>
      </w:r>
      <w:r w:rsidRPr="00710FEF">
        <w:t xml:space="preserve"> </w:t>
      </w:r>
    </w:p>
    <w:p w14:paraId="21D0BCE9" w14:textId="24FE8BE5" w:rsidR="00A067C7" w:rsidRDefault="00105CA2" w:rsidP="007D06F8">
      <w:pPr>
        <w:pStyle w:val="Listeavsnitt"/>
        <w:numPr>
          <w:ilvl w:val="0"/>
          <w:numId w:val="4"/>
        </w:numPr>
      </w:pPr>
      <w:r>
        <w:t>k</w:t>
      </w:r>
      <w:r w:rsidR="00A067C7" w:rsidRPr="00710FEF">
        <w:t xml:space="preserve">ommunekassens </w:t>
      </w:r>
      <w:r w:rsidR="00A067C7">
        <w:t>års</w:t>
      </w:r>
      <w:r w:rsidR="00A067C7" w:rsidRPr="00710FEF">
        <w:t xml:space="preserve">regnskap, som består av balanse per 31. desember </w:t>
      </w:r>
      <w:r w:rsidR="004D4CA4">
        <w:t>2025</w:t>
      </w:r>
      <w:r w:rsidR="00A067C7" w:rsidRPr="00710FEF">
        <w:t>, bevilgningsoversikt</w:t>
      </w:r>
      <w:r w:rsidR="00A067C7">
        <w:t>er</w:t>
      </w:r>
      <w:r w:rsidR="00A067C7" w:rsidRPr="00710FEF">
        <w:t xml:space="preserve"> drift og investering, økonomisk oversikt drift og oversikt over samlet budsjettavvik og </w:t>
      </w:r>
      <w:r w:rsidR="00925051" w:rsidRPr="00710FEF">
        <w:t>års</w:t>
      </w:r>
      <w:r w:rsidR="00925051">
        <w:t>avslutnings</w:t>
      </w:r>
      <w:r w:rsidR="00925051" w:rsidRPr="00710FEF">
        <w:t>disposisjoner</w:t>
      </w:r>
      <w:r w:rsidR="00A067C7" w:rsidRPr="00710FEF">
        <w:t xml:space="preserve"> for regnskapsåret avsluttet per denne datoen og noter til årsregnskapet</w:t>
      </w:r>
      <w:r w:rsidR="00E64120">
        <w:t>.</w:t>
      </w:r>
      <w:r w:rsidR="00A067C7" w:rsidRPr="00710FEF">
        <w:t xml:space="preserve">, </w:t>
      </w:r>
      <w:r>
        <w:t>og</w:t>
      </w:r>
    </w:p>
    <w:p w14:paraId="5FEBFDC0" w14:textId="18FD90CE" w:rsidR="00A067C7" w:rsidRDefault="00105CA2" w:rsidP="007D06F8">
      <w:pPr>
        <w:pStyle w:val="Listeavsnitt"/>
        <w:numPr>
          <w:ilvl w:val="0"/>
          <w:numId w:val="4"/>
        </w:numPr>
      </w:pPr>
      <w:r>
        <w:t>k</w:t>
      </w:r>
      <w:r w:rsidR="00A067C7">
        <w:t xml:space="preserve">onsolidert årsregnskap som består av balanse per 31. desember </w:t>
      </w:r>
      <w:r w:rsidR="004D4CA4">
        <w:t>2025</w:t>
      </w:r>
      <w:r w:rsidR="00A067C7">
        <w:t>, driftsregnskap, investeringsregnskap</w:t>
      </w:r>
      <w:r w:rsidR="001F0DC6">
        <w:t>,</w:t>
      </w:r>
      <w:r w:rsidR="00A067C7">
        <w:t xml:space="preserve"> </w:t>
      </w:r>
      <w:r w:rsidR="00E50D36" w:rsidRPr="00710FEF">
        <w:t>for regnskapsåret avsluttet per denne datoen</w:t>
      </w:r>
      <w:r w:rsidR="001F0DC6">
        <w:t>,</w:t>
      </w:r>
      <w:r w:rsidR="00E50D36" w:rsidRPr="00710FEF">
        <w:t xml:space="preserve"> </w:t>
      </w:r>
      <w:r w:rsidR="00A067C7">
        <w:t>og noter</w:t>
      </w:r>
      <w:r w:rsidR="00A067C7" w:rsidRPr="00831BED">
        <w:t>.</w:t>
      </w:r>
    </w:p>
    <w:p w14:paraId="7B72970C" w14:textId="77777777" w:rsidR="00A067C7" w:rsidRDefault="00A067C7" w:rsidP="00C736CE"/>
    <w:p w14:paraId="7619A190" w14:textId="13981DC9" w:rsidR="00A067C7" w:rsidRDefault="00A067C7" w:rsidP="00C736CE">
      <w:r w:rsidRPr="00831BED">
        <w:t>Etter vår mening</w:t>
      </w:r>
      <w:r>
        <w:t>:</w:t>
      </w:r>
      <w:r w:rsidRPr="00103596">
        <w:t xml:space="preserve"> </w:t>
      </w:r>
    </w:p>
    <w:p w14:paraId="50581B68" w14:textId="52A8DBDE" w:rsidR="00A067C7" w:rsidRDefault="00594645" w:rsidP="007D06F8">
      <w:pPr>
        <w:pStyle w:val="Listeavsnitt"/>
        <w:numPr>
          <w:ilvl w:val="0"/>
          <w:numId w:val="5"/>
        </w:numPr>
      </w:pPr>
      <w:r>
        <w:t>oppfyller kommunekassens årsregnskap</w:t>
      </w:r>
      <w:r w:rsidRPr="00D22451">
        <w:t xml:space="preserve"> </w:t>
      </w:r>
      <w:r>
        <w:t xml:space="preserve">gjeldende lovkrav og gir i det alt vesentlige </w:t>
      </w:r>
      <w:r w:rsidRPr="00831BED">
        <w:t xml:space="preserve">en dekkende fremstilling av </w:t>
      </w:r>
      <w:r>
        <w:t xml:space="preserve">kommunekassens </w:t>
      </w:r>
      <w:r w:rsidRPr="00831BED">
        <w:t xml:space="preserve">finansielle stilling per 31. desember </w:t>
      </w:r>
      <w:r w:rsidR="004D4CA4">
        <w:t>2025</w:t>
      </w:r>
      <w:r w:rsidRPr="00831BED">
        <w:t xml:space="preserve">, og av resultatet for regnskapsåret </w:t>
      </w:r>
      <w:r w:rsidR="004C382E">
        <w:t xml:space="preserve">avsluttet per denne datoen </w:t>
      </w:r>
      <w:r w:rsidRPr="00831BED">
        <w:t xml:space="preserve">i samsvar med </w:t>
      </w:r>
      <w:r>
        <w:t>kommune</w:t>
      </w:r>
      <w:r w:rsidRPr="00831BED">
        <w:t>lov</w:t>
      </w:r>
      <w:r>
        <w:t>ens regler</w:t>
      </w:r>
      <w:r w:rsidRPr="00831BED">
        <w:t xml:space="preserve"> og god kommunal regnskapsskikk i Norge</w:t>
      </w:r>
      <w:r w:rsidR="00A067C7">
        <w:t xml:space="preserve">. </w:t>
      </w:r>
    </w:p>
    <w:p w14:paraId="5F2035A1" w14:textId="3307B3DC" w:rsidR="00A067C7" w:rsidRPr="00831BED" w:rsidRDefault="00EE4922" w:rsidP="007D06F8">
      <w:pPr>
        <w:pStyle w:val="Listeavsnitt"/>
        <w:numPr>
          <w:ilvl w:val="0"/>
          <w:numId w:val="5"/>
        </w:numPr>
      </w:pPr>
      <w:r>
        <w:t>oppfyller det konsoliderte årsregnskapet gjeldende</w:t>
      </w:r>
      <w:r w:rsidRPr="00831BED">
        <w:t xml:space="preserve"> lov</w:t>
      </w:r>
      <w:r>
        <w:t>krav</w:t>
      </w:r>
      <w:r w:rsidRPr="00831BED">
        <w:t xml:space="preserve"> </w:t>
      </w:r>
      <w:r>
        <w:t xml:space="preserve">og gir i det alt vesentlige </w:t>
      </w:r>
      <w:r w:rsidRPr="00831BED">
        <w:t xml:space="preserve">en dekkende fremstilling av den finansielle stillingen til </w:t>
      </w:r>
      <w:r w:rsidR="00FD647B">
        <w:t>Abc</w:t>
      </w:r>
      <w:r w:rsidRPr="00831BED">
        <w:t xml:space="preserve"> kommune </w:t>
      </w:r>
      <w:r>
        <w:t xml:space="preserve">som økonomisk enhet </w:t>
      </w:r>
      <w:r w:rsidRPr="00831BED">
        <w:t xml:space="preserve">per 31. desember </w:t>
      </w:r>
      <w:r w:rsidR="004D4CA4">
        <w:t>2025</w:t>
      </w:r>
      <w:r w:rsidRPr="00831BED">
        <w:t xml:space="preserve">, og av resultatet for regnskapsåret </w:t>
      </w:r>
      <w:r w:rsidR="00492042">
        <w:t xml:space="preserve">avsluttet per denne datoen </w:t>
      </w:r>
      <w:r w:rsidRPr="00831BED">
        <w:t xml:space="preserve">i samsvar med </w:t>
      </w:r>
      <w:r>
        <w:t xml:space="preserve">kommunelovens regler </w:t>
      </w:r>
      <w:r w:rsidRPr="00831BED">
        <w:t>og god kommunal regnskapsskikk i Norge</w:t>
      </w:r>
      <w:r w:rsidR="00A067C7" w:rsidRPr="00831BED">
        <w:t>.</w:t>
      </w:r>
    </w:p>
    <w:p w14:paraId="1155A88D" w14:textId="77777777" w:rsidR="00A067C7" w:rsidRDefault="00A067C7" w:rsidP="00C736CE"/>
    <w:p w14:paraId="32F759EC" w14:textId="17221393" w:rsidR="00831BED" w:rsidRPr="00831BED" w:rsidRDefault="00831BED" w:rsidP="00C736CE">
      <w:pPr>
        <w:pStyle w:val="Overskrift5"/>
        <w:rPr>
          <w:b/>
        </w:rPr>
      </w:pPr>
      <w:r w:rsidRPr="00831BED">
        <w:t>Grunnlag for konklusjonen</w:t>
      </w:r>
    </w:p>
    <w:p w14:paraId="564188D3" w14:textId="643B8CB3" w:rsidR="00831BED" w:rsidRPr="00C736CE" w:rsidRDefault="00AD05B7" w:rsidP="00C736CE">
      <w:r w:rsidRPr="00C736CE">
        <w:t>Vi har gjennomført revisjonen i samsvar med lov, forskrift</w:t>
      </w:r>
      <w:r w:rsidR="00DA419D">
        <w:t>,</w:t>
      </w:r>
      <w:r w:rsidRPr="00C736CE">
        <w:t xml:space="preserve"> god kommunal revisjonsskikk i Norge </w:t>
      </w:r>
      <w:r w:rsidR="00DA419D">
        <w:t>og</w:t>
      </w:r>
      <w:r w:rsidR="00DA419D" w:rsidRPr="00C736CE">
        <w:t xml:space="preserve"> </w:t>
      </w:r>
      <w:r w:rsidR="0006432A">
        <w:t>I</w:t>
      </w:r>
      <w:r w:rsidR="0006432A" w:rsidRPr="00195F92">
        <w:t xml:space="preserve">nternational Standards </w:t>
      </w:r>
      <w:proofErr w:type="spellStart"/>
      <w:r w:rsidR="0006432A" w:rsidRPr="00195F92">
        <w:t>on</w:t>
      </w:r>
      <w:proofErr w:type="spellEnd"/>
      <w:r w:rsidR="0006432A" w:rsidRPr="00195F92">
        <w:t xml:space="preserve"> Auditing</w:t>
      </w:r>
      <w:r w:rsidR="0006432A" w:rsidRPr="00C736CE">
        <w:t xml:space="preserve"> </w:t>
      </w:r>
      <w:r w:rsidRPr="00C736CE">
        <w:t xml:space="preserve">(ISA-ene). Våre oppgaver og plikter i henhold til disse standardene er beskrevet </w:t>
      </w:r>
      <w:r w:rsidR="00462B40">
        <w:t>nedenfor under</w:t>
      </w:r>
      <w:r w:rsidRPr="00C736CE">
        <w:t xml:space="preserve"> </w:t>
      </w:r>
      <w:r w:rsidRPr="008039E9">
        <w:rPr>
          <w:i/>
          <w:iCs/>
        </w:rPr>
        <w:t>Revisors oppgaver og plikter ved revisjon av årsregnskapet</w:t>
      </w:r>
      <w:r w:rsidRPr="00C736CE">
        <w:t xml:space="preserve">. Vi er uavhengige av </w:t>
      </w:r>
      <w:r w:rsidR="00C4655E">
        <w:t xml:space="preserve">kommunen </w:t>
      </w:r>
      <w:r w:rsidR="00B57687">
        <w:t xml:space="preserve">i </w:t>
      </w:r>
      <w:r w:rsidR="002C6094">
        <w:t>samsvar med kravene i relevante lover og forskrifter i Norge</w:t>
      </w:r>
      <w:r w:rsidRPr="00C736CE">
        <w:t xml:space="preserve">, og har overholdt våre øvrige etiske forpliktelser i samsvar med disse kravene.  </w:t>
      </w:r>
      <w:r w:rsidR="008039E9">
        <w:t>I</w:t>
      </w:r>
      <w:r w:rsidRPr="00C736CE">
        <w:t xml:space="preserve">nnhentet revisjonsbevis </w:t>
      </w:r>
      <w:r w:rsidR="008039E9">
        <w:t xml:space="preserve">er etter vår vurdering </w:t>
      </w:r>
      <w:r w:rsidRPr="00C736CE">
        <w:t>tilstrekkelig og hensiktsmessig som grunnlag for vår konklusjon.</w:t>
      </w:r>
      <w:r w:rsidRPr="00C736CE">
        <w:br/>
      </w:r>
    </w:p>
    <w:p w14:paraId="2B2AFB8B" w14:textId="65847938" w:rsidR="00831BED" w:rsidRPr="00103596" w:rsidRDefault="0006432A" w:rsidP="00C736CE">
      <w:pPr>
        <w:pStyle w:val="Overskrift5"/>
        <w:rPr>
          <w:b/>
        </w:rPr>
      </w:pPr>
      <w:r>
        <w:t xml:space="preserve">Årsberetningen </w:t>
      </w:r>
      <w:r w:rsidRPr="00764038">
        <w:rPr>
          <w:highlight w:val="yellow"/>
        </w:rPr>
        <w:t>og annen ø</w:t>
      </w:r>
      <w:r w:rsidR="00831BED" w:rsidRPr="00764038">
        <w:rPr>
          <w:highlight w:val="yellow"/>
        </w:rPr>
        <w:t>vrig informasjon</w:t>
      </w:r>
    </w:p>
    <w:p w14:paraId="72217ADF" w14:textId="06F870EA" w:rsidR="00001C86" w:rsidRPr="005E272D" w:rsidRDefault="00001C86" w:rsidP="00001C86">
      <w:r w:rsidRPr="005E272D">
        <w:t xml:space="preserve">Kommunedirektøren er ansvarlig for </w:t>
      </w:r>
      <w:r>
        <w:t xml:space="preserve">informasjonen i årsberetningen </w:t>
      </w:r>
      <w:r w:rsidRPr="00764038">
        <w:rPr>
          <w:highlight w:val="yellow"/>
        </w:rPr>
        <w:t>og den øvrige informasjonen som er publisert sammen med årsregnskapet</w:t>
      </w:r>
      <w:r w:rsidRPr="005E272D">
        <w:t xml:space="preserve">. </w:t>
      </w:r>
      <w:r w:rsidRPr="00764038">
        <w:rPr>
          <w:highlight w:val="yellow"/>
        </w:rPr>
        <w:t>Øvrig informasjon omfatter den lovbestemte årsberetningen og annen informasjon i kommunens årsrapport</w:t>
      </w:r>
      <w:r>
        <w:t xml:space="preserve">. </w:t>
      </w:r>
      <w:r w:rsidRPr="005E272D">
        <w:t xml:space="preserve">Vår </w:t>
      </w:r>
      <w:r>
        <w:t xml:space="preserve">konklusjon </w:t>
      </w:r>
      <w:r w:rsidRPr="005E272D">
        <w:t xml:space="preserve">om årsregnskapet </w:t>
      </w:r>
      <w:r>
        <w:t xml:space="preserve">ovenfor </w:t>
      </w:r>
      <w:r w:rsidRPr="005E272D">
        <w:t xml:space="preserve">dekker </w:t>
      </w:r>
      <w:r w:rsidRPr="00764038">
        <w:rPr>
          <w:highlight w:val="yellow"/>
        </w:rPr>
        <w:t>verken/ikke</w:t>
      </w:r>
      <w:r w:rsidRPr="005E272D">
        <w:t xml:space="preserve"> </w:t>
      </w:r>
      <w:r>
        <w:t xml:space="preserve">informasjonen i årsberetningen </w:t>
      </w:r>
      <w:r w:rsidRPr="00764038">
        <w:rPr>
          <w:highlight w:val="yellow"/>
        </w:rPr>
        <w:t>eller annen øvrig informasjon</w:t>
      </w:r>
      <w:r>
        <w:t>.</w:t>
      </w:r>
    </w:p>
    <w:p w14:paraId="0973B144" w14:textId="77777777" w:rsidR="00001C86" w:rsidRPr="005E272D" w:rsidRDefault="00001C86" w:rsidP="00001C86"/>
    <w:p w14:paraId="36643D51" w14:textId="109535BA" w:rsidR="00001C86" w:rsidRDefault="00001C86" w:rsidP="00001C86">
      <w:r w:rsidRPr="005E272D">
        <w:t xml:space="preserve">I forbindelse med revisjonen av årsregnskapet er det vår oppgave å lese </w:t>
      </w:r>
      <w:r>
        <w:t xml:space="preserve">årsberetningen </w:t>
      </w:r>
      <w:r w:rsidRPr="00764038">
        <w:rPr>
          <w:highlight w:val="yellow"/>
        </w:rPr>
        <w:t>og annen øvrig informasjon</w:t>
      </w:r>
      <w:r>
        <w:t>.</w:t>
      </w:r>
      <w:r w:rsidRPr="005E272D">
        <w:t xml:space="preserve"> </w:t>
      </w:r>
      <w:r>
        <w:t>F</w:t>
      </w:r>
      <w:r w:rsidRPr="005E272D">
        <w:t>ormål</w:t>
      </w:r>
      <w:r>
        <w:t>et</w:t>
      </w:r>
      <w:r w:rsidRPr="005E272D">
        <w:t xml:space="preserve"> </w:t>
      </w:r>
      <w:r>
        <w:t xml:space="preserve">er </w:t>
      </w:r>
      <w:r w:rsidRPr="005E272D">
        <w:t xml:space="preserve">å vurdere hvorvidt det foreligger vesentlig inkonsistens mellom </w:t>
      </w:r>
      <w:r>
        <w:t>årsberetningen</w:t>
      </w:r>
      <w:r w:rsidRPr="00764038">
        <w:rPr>
          <w:highlight w:val="yellow"/>
        </w:rPr>
        <w:t>, annen øvrig informasjon</w:t>
      </w:r>
      <w:r w:rsidRPr="005E272D">
        <w:t xml:space="preserve"> og årsregnskapet</w:t>
      </w:r>
      <w:r>
        <w:t xml:space="preserve"> og den</w:t>
      </w:r>
      <w:r w:rsidRPr="005E272D">
        <w:t xml:space="preserve"> kunnskap vi har opparbeidet oss under revisjonen</w:t>
      </w:r>
      <w:r>
        <w:t xml:space="preserve"> av årsregnskapet</w:t>
      </w:r>
      <w:r w:rsidRPr="005E272D">
        <w:t xml:space="preserve">, eller hvorvidt </w:t>
      </w:r>
      <w:r>
        <w:t xml:space="preserve">informasjon i årsberetningen </w:t>
      </w:r>
      <w:r w:rsidRPr="00764038">
        <w:rPr>
          <w:highlight w:val="yellow"/>
        </w:rPr>
        <w:t>og annen øvrig informasjon</w:t>
      </w:r>
      <w:r>
        <w:t xml:space="preserve"> ellers fremstår som vesentlig feil. Vi har plikt til </w:t>
      </w:r>
      <w:r w:rsidRPr="005E272D">
        <w:t xml:space="preserve">å rapportere </w:t>
      </w:r>
      <w:r>
        <w:t xml:space="preserve">dersom årsberetningen </w:t>
      </w:r>
      <w:r w:rsidRPr="000F2ABE">
        <w:rPr>
          <w:highlight w:val="yellow"/>
        </w:rPr>
        <w:t>eller annen øvrig informasjon</w:t>
      </w:r>
      <w:r>
        <w:t xml:space="preserve"> fremstår som vesentlig feil</w:t>
      </w:r>
      <w:r w:rsidRPr="005E272D">
        <w:t xml:space="preserve">. Vi </w:t>
      </w:r>
      <w:r w:rsidR="000A3454">
        <w:t>uttaler oss om års</w:t>
      </w:r>
      <w:r w:rsidR="00B1483A">
        <w:t>beretningen</w:t>
      </w:r>
      <w:r w:rsidR="000A3454">
        <w:t xml:space="preserve"> </w:t>
      </w:r>
      <w:r w:rsidR="00321901" w:rsidRPr="00CD64F5">
        <w:rPr>
          <w:highlight w:val="yellow"/>
        </w:rPr>
        <w:t>og annen øvrig informasjon</w:t>
      </w:r>
      <w:r w:rsidR="00321901">
        <w:t xml:space="preserve"> </w:t>
      </w:r>
      <w:r w:rsidR="0076667D">
        <w:t xml:space="preserve">datert </w:t>
      </w:r>
      <w:r w:rsidR="00B1483A" w:rsidRPr="00CD64F5">
        <w:rPr>
          <w:highlight w:val="yellow"/>
        </w:rPr>
        <w:t>dd.mm.</w:t>
      </w:r>
      <w:r w:rsidR="004D4CA4" w:rsidRPr="004D4CA4">
        <w:rPr>
          <w:highlight w:val="yellow"/>
        </w:rPr>
        <w:t>2026</w:t>
      </w:r>
      <w:r w:rsidR="004D4CA4">
        <w:t xml:space="preserve"> </w:t>
      </w:r>
      <w:r w:rsidR="00B1483A">
        <w:t xml:space="preserve">og </w:t>
      </w:r>
      <w:r w:rsidRPr="005E272D">
        <w:t xml:space="preserve">har ingenting å rapportere i så henseende. </w:t>
      </w:r>
    </w:p>
    <w:p w14:paraId="3E912E6F" w14:textId="77777777" w:rsidR="00001C86" w:rsidRDefault="00001C86" w:rsidP="00001C86"/>
    <w:p w14:paraId="62AF2247" w14:textId="77777777" w:rsidR="00001C86" w:rsidRDefault="00001C86" w:rsidP="00001C86">
      <w:r>
        <w:t>Basert på kunnskapen vi har opparbeidet oss i revisjonen, mener vi at</w:t>
      </w:r>
      <w:r w:rsidRPr="008925F3">
        <w:t xml:space="preserve"> </w:t>
      </w:r>
      <w:r>
        <w:t>årsberetningen</w:t>
      </w:r>
    </w:p>
    <w:p w14:paraId="73C2E258" w14:textId="6C762381" w:rsidR="00001C86" w:rsidRDefault="00001C86" w:rsidP="00E704A4">
      <w:pPr>
        <w:pStyle w:val="Listeavsnitt"/>
        <w:numPr>
          <w:ilvl w:val="0"/>
          <w:numId w:val="30"/>
        </w:numPr>
      </w:pPr>
      <w:r w:rsidRPr="0098337F">
        <w:t>inneholder de opplysninge</w:t>
      </w:r>
      <w:r w:rsidR="0074080A">
        <w:t>r</w:t>
      </w:r>
      <w:r w:rsidRPr="0098337F">
        <w:t xml:space="preserve"> som </w:t>
      </w:r>
      <w:r w:rsidR="0074080A">
        <w:t xml:space="preserve">skal gis i henhold til gjeldende </w:t>
      </w:r>
      <w:r w:rsidRPr="0098337F">
        <w:t>lov</w:t>
      </w:r>
      <w:r w:rsidR="0074080A">
        <w:t>krav</w:t>
      </w:r>
      <w:r>
        <w:t xml:space="preserve"> og</w:t>
      </w:r>
    </w:p>
    <w:p w14:paraId="16724108" w14:textId="77777777" w:rsidR="00001C86" w:rsidRDefault="00001C86" w:rsidP="00E704A4">
      <w:pPr>
        <w:pStyle w:val="Listeavsnitt"/>
        <w:numPr>
          <w:ilvl w:val="0"/>
          <w:numId w:val="30"/>
        </w:numPr>
      </w:pPr>
      <w:r w:rsidRPr="0098337F">
        <w:t>at opplysningene om økonomi i årsberetningen stemmer overens med årsregnskapet</w:t>
      </w:r>
      <w:r>
        <w:t>.</w:t>
      </w:r>
    </w:p>
    <w:p w14:paraId="38359B82" w14:textId="77777777" w:rsidR="00001C86" w:rsidRDefault="00001C86" w:rsidP="00001C86"/>
    <w:p w14:paraId="50047AFF" w14:textId="28EEB668" w:rsidR="00E87985" w:rsidRDefault="00001C86" w:rsidP="00C736CE">
      <w:r w:rsidRPr="00001C86">
        <w:t xml:space="preserve">Vi henviser </w:t>
      </w:r>
      <w:proofErr w:type="gramStart"/>
      <w:r w:rsidRPr="00001C86">
        <w:t>for øvrig</w:t>
      </w:r>
      <w:proofErr w:type="gramEnd"/>
      <w:r w:rsidRPr="00001C86">
        <w:t xml:space="preserve"> til avsnittet «Uttalelse om redegjørelse for vesentlige budsjettavvik» under uttalelse om øvrige lovmessige krav.</w:t>
      </w:r>
    </w:p>
    <w:p w14:paraId="1A8A4EF6" w14:textId="77777777" w:rsidR="002E7DFB" w:rsidRPr="005E272D" w:rsidRDefault="002E7DFB" w:rsidP="00C736CE"/>
    <w:p w14:paraId="65D65321" w14:textId="76F83A34" w:rsidR="00831BED" w:rsidRPr="000C4E2A" w:rsidRDefault="001E3995" w:rsidP="00C736CE">
      <w:pPr>
        <w:pStyle w:val="Overskrift5"/>
        <w:rPr>
          <w:b/>
        </w:rPr>
      </w:pPr>
      <w:r w:rsidRPr="00327A23">
        <w:t>Kommunedirektøren</w:t>
      </w:r>
      <w:r w:rsidR="00831BED" w:rsidRPr="00327A23">
        <w:t>s</w:t>
      </w:r>
      <w:r w:rsidR="00831BED" w:rsidRPr="000C4E2A">
        <w:t xml:space="preserve"> ansvar for </w:t>
      </w:r>
      <w:r w:rsidR="002909D7" w:rsidRPr="000C4E2A">
        <w:t>årsregnskapet</w:t>
      </w:r>
    </w:p>
    <w:p w14:paraId="7778B59A" w14:textId="22F4E023" w:rsidR="00B76037" w:rsidRPr="005E272D" w:rsidRDefault="00B76037" w:rsidP="00C736CE">
      <w:r w:rsidRPr="005E272D">
        <w:t xml:space="preserve">Kommunedirektøren er ansvarlig for å utarbeide årsregnskapet </w:t>
      </w:r>
      <w:r w:rsidR="00F52558">
        <w:t xml:space="preserve">og </w:t>
      </w:r>
      <w:r w:rsidRPr="005E272D">
        <w:t xml:space="preserve">for at det gir en dekkende </w:t>
      </w:r>
      <w:r w:rsidRPr="005E272D">
        <w:lastRenderedPageBreak/>
        <w:t>fremstilling</w:t>
      </w:r>
      <w:r w:rsidRPr="005E272D" w:rsidDel="00AA3D21">
        <w:t xml:space="preserve"> </w:t>
      </w:r>
      <w:r w:rsidRPr="005E272D">
        <w:t xml:space="preserve">i samsvar med </w:t>
      </w:r>
      <w:r w:rsidR="00E335E0">
        <w:t>kommune</w:t>
      </w:r>
      <w:r w:rsidRPr="005E272D">
        <w:t>lov</w:t>
      </w:r>
      <w:r w:rsidR="00E335E0">
        <w:t>ens bestemmelser</w:t>
      </w:r>
      <w:r w:rsidRPr="005E272D">
        <w:t xml:space="preserve"> og god kommunal regnskapsskikk i Norge. Kommunedirektøren er også ansvarlig for slik intern kontroll som </w:t>
      </w:r>
      <w:r w:rsidR="005C2174">
        <w:t>vedkommende finner</w:t>
      </w:r>
      <w:r w:rsidR="005C2174" w:rsidRPr="005E272D">
        <w:t xml:space="preserve"> </w:t>
      </w:r>
      <w:r w:rsidRPr="005E272D">
        <w:t>nødvendig for å kunne utarbeide et årsregnskap som ikke inneholder vesentlig feilinformasjon, verken som følge av misligheter eller utilsiktede feil.</w:t>
      </w:r>
    </w:p>
    <w:p w14:paraId="36C2ED9B" w14:textId="77777777" w:rsidR="00831BED" w:rsidRPr="00831BED" w:rsidRDefault="00831BED" w:rsidP="00C736CE">
      <w:pPr>
        <w:rPr>
          <w:snapToGrid w:val="0"/>
        </w:rPr>
      </w:pPr>
    </w:p>
    <w:p w14:paraId="6F221C23" w14:textId="77777777" w:rsidR="00831BED" w:rsidRPr="00831BED" w:rsidRDefault="00831BED" w:rsidP="00C736CE">
      <w:pPr>
        <w:pStyle w:val="Overskrift5"/>
        <w:rPr>
          <w:b/>
        </w:rPr>
      </w:pPr>
      <w:r w:rsidRPr="00831BED">
        <w:t>Revisors oppgaver og plikter ved revisjonen av årsregnskapet</w:t>
      </w:r>
    </w:p>
    <w:p w14:paraId="0A9E59D6" w14:textId="6430EA5E" w:rsidR="00831BED" w:rsidRPr="00831BED" w:rsidRDefault="00E33B3E" w:rsidP="00C736CE">
      <w:pPr>
        <w:rPr>
          <w:i/>
        </w:rPr>
      </w:pPr>
      <w:r>
        <w:t>Vårt mål</w:t>
      </w:r>
      <w:r w:rsidRPr="00831BED">
        <w:t xml:space="preserve"> er å oppnå betryggende sikkerhet for at årsregnskapet som helhet ikke inneholder vesentlig feilinformasjon, verken som følge av misligheter eller utilsiktede feil, og å </w:t>
      </w:r>
      <w:proofErr w:type="gramStart"/>
      <w:r w:rsidRPr="00831BED">
        <w:t>avgi</w:t>
      </w:r>
      <w:proofErr w:type="gramEnd"/>
      <w:r w:rsidRPr="00831BED">
        <w:t xml:space="preserve"> en revisjonsberetning som </w:t>
      </w:r>
      <w:r w:rsidRPr="00103596">
        <w:t>inneholder vår konklusjon</w:t>
      </w:r>
      <w:r w:rsidRPr="00831BED">
        <w:t xml:space="preserve">. Betryggende sikkerhet er en høy grad av sikkerhet, men ingen garanti for at en revisjon utført i samsvar med ISA-ene, alltid vil avdekke vesentlig feilinformasjon. Feilinformasjon kan oppstå som følge av misligheter eller utilsiktede feil. Feilinformasjon </w:t>
      </w:r>
      <w:r w:rsidR="000D4635">
        <w:t>er å anse</w:t>
      </w:r>
      <w:r w:rsidRPr="00831BED">
        <w:t xml:space="preserve"> som vesentlig dersom den enkeltvis eller samlet med rimelighet kan forventes å påvirke </w:t>
      </w:r>
      <w:r w:rsidR="00455409">
        <w:t xml:space="preserve">de </w:t>
      </w:r>
      <w:r w:rsidRPr="00831BED">
        <w:t>økonomiske beslutninge</w:t>
      </w:r>
      <w:r w:rsidR="000D4635">
        <w:t>ne</w:t>
      </w:r>
      <w:r w:rsidRPr="00831BED">
        <w:t xml:space="preserve"> som brukerne foretar på </w:t>
      </w:r>
      <w:r w:rsidR="000D4635">
        <w:t xml:space="preserve">grunnlag av </w:t>
      </w:r>
      <w:r w:rsidRPr="00831BED">
        <w:t xml:space="preserve">årsregnskapet. </w:t>
      </w:r>
      <w:r w:rsidRPr="00831BED">
        <w:br/>
      </w:r>
    </w:p>
    <w:tbl>
      <w:tblPr>
        <w:tblStyle w:val="Tabellrutenett"/>
        <w:tblW w:w="0" w:type="auto"/>
        <w:tblLook w:val="04A0" w:firstRow="1" w:lastRow="0" w:firstColumn="1" w:lastColumn="0" w:noHBand="0" w:noVBand="1"/>
      </w:tblPr>
      <w:tblGrid>
        <w:gridCol w:w="9060"/>
      </w:tblGrid>
      <w:tr w:rsidR="00831BED" w:rsidRPr="0074080A" w14:paraId="46C78F2F" w14:textId="77777777" w:rsidTr="00A76989">
        <w:tc>
          <w:tcPr>
            <w:tcW w:w="9060" w:type="dxa"/>
          </w:tcPr>
          <w:p w14:paraId="03771A2D" w14:textId="77777777" w:rsidR="00831BED" w:rsidRPr="0074080A" w:rsidRDefault="00831BED" w:rsidP="0053749A">
            <w:pPr>
              <w:pStyle w:val="level2"/>
              <w:ind w:left="22" w:hanging="22"/>
              <w:jc w:val="left"/>
              <w:rPr>
                <w:sz w:val="22"/>
                <w:lang w:val="nb-NO"/>
              </w:rPr>
            </w:pPr>
            <w:r w:rsidRPr="0074080A">
              <w:rPr>
                <w:sz w:val="22"/>
                <w:lang w:val="nb-NO"/>
              </w:rPr>
              <w:t xml:space="preserve">I henhold til ISA 700 kan følgende </w:t>
            </w:r>
            <w:proofErr w:type="spellStart"/>
            <w:r w:rsidRPr="0074080A">
              <w:rPr>
                <w:sz w:val="22"/>
                <w:lang w:val="nb-NO"/>
              </w:rPr>
              <w:t>skyggelagte</w:t>
            </w:r>
            <w:proofErr w:type="spellEnd"/>
            <w:r w:rsidRPr="0074080A">
              <w:rPr>
                <w:sz w:val="22"/>
                <w:lang w:val="nb-NO"/>
              </w:rPr>
              <w:t xml:space="preserve"> tekst gis i et vedlegg til revisjonsberetningen eller det kan henvises til en relevant </w:t>
            </w:r>
            <w:proofErr w:type="gramStart"/>
            <w:r w:rsidRPr="0074080A">
              <w:rPr>
                <w:sz w:val="22"/>
                <w:lang w:val="nb-NO"/>
              </w:rPr>
              <w:t>autoritets hjemmeside</w:t>
            </w:r>
            <w:proofErr w:type="gramEnd"/>
            <w:r w:rsidRPr="0074080A">
              <w:rPr>
                <w:sz w:val="22"/>
                <w:lang w:val="nb-NO"/>
              </w:rPr>
              <w:t xml:space="preserve"> som inneholder beskrivelse av revisors oppgaver og plikter, i stedet for at teksten tas med i revisjonsberetningen.</w:t>
            </w:r>
          </w:p>
          <w:p w14:paraId="77E9289A" w14:textId="4F513115" w:rsidR="0053749A" w:rsidRPr="0074080A" w:rsidRDefault="0053749A" w:rsidP="0053749A">
            <w:pPr>
              <w:pStyle w:val="level2"/>
              <w:ind w:left="22" w:hanging="22"/>
              <w:jc w:val="left"/>
              <w:rPr>
                <w:sz w:val="22"/>
                <w:lang w:val="nb-NO"/>
              </w:rPr>
            </w:pPr>
            <w:r w:rsidRPr="0074080A">
              <w:rPr>
                <w:sz w:val="22"/>
                <w:lang w:val="nb-NO"/>
              </w:rPr>
              <w:t xml:space="preserve">Se </w:t>
            </w:r>
            <w:hyperlink r:id="rId12" w:history="1">
              <w:r w:rsidRPr="0074080A">
                <w:rPr>
                  <w:rStyle w:val="Hyperkobling"/>
                  <w:sz w:val="22"/>
                  <w:lang w:val="nb-NO"/>
                </w:rPr>
                <w:t>www.nkrf.no/revisjonsberetninger</w:t>
              </w:r>
            </w:hyperlink>
            <w:r w:rsidRPr="0074080A">
              <w:rPr>
                <w:sz w:val="22"/>
                <w:lang w:val="nb-NO"/>
              </w:rPr>
              <w:t xml:space="preserve"> - revisjonsberetning nr. 1</w:t>
            </w:r>
          </w:p>
        </w:tc>
      </w:tr>
    </w:tbl>
    <w:p w14:paraId="7B575DEC" w14:textId="6DC1C389" w:rsidR="00A76989" w:rsidRPr="00831BED" w:rsidRDefault="00A76989" w:rsidP="00C736CE">
      <w:pPr>
        <w:rPr>
          <w:i/>
          <w:highlight w:val="lightGray"/>
        </w:rPr>
      </w:pPr>
      <w:r w:rsidRPr="00831BED">
        <w:rPr>
          <w:highlight w:val="lightGray"/>
        </w:rPr>
        <w:t>Som del av en revisjon i samsvar med ISA-ene, utøver vi profesjonelt skjønn og utviser profesjonell skepsis gjennom hele revisjonen. I tillegg:</w:t>
      </w:r>
    </w:p>
    <w:p w14:paraId="61BB1CE5" w14:textId="77777777" w:rsidR="00A76989" w:rsidRPr="000C7761" w:rsidRDefault="00A76989" w:rsidP="007D06F8">
      <w:pPr>
        <w:pStyle w:val="Listeavsnitt"/>
        <w:numPr>
          <w:ilvl w:val="0"/>
          <w:numId w:val="6"/>
        </w:numPr>
        <w:rPr>
          <w:highlight w:val="lightGray"/>
        </w:rPr>
      </w:pPr>
      <w:r w:rsidRPr="000C7761">
        <w:rPr>
          <w:highlight w:val="lightGray"/>
        </w:rPr>
        <w:t>identifiserer og anslår vi risikoen for vesentlig feilinformasjon i årsregnskapet, enten det skyldes misligheter eller utilsiktede feil. Vi utformer og gjennomfører revisjonshandlinger for å håndtere slike risikoer, og innhenter revisjonsbevis som er tilstrekkelig og hensiktsmessig som grunnlag for vår konklusjon. Risikoen for at vesentlig feilinformasjon som følge av misligheter ikke blir avdekket, er høyere enn for feilinformasjon som skyldes utilsiktede feil, siden misligheter kan innebære samarbeid, forfalskning, bevisste utelatelser, uriktige fremstillinger eller overstyring av intern kontroll.</w:t>
      </w:r>
    </w:p>
    <w:p w14:paraId="62506843" w14:textId="05FDFB1F" w:rsidR="00A76989" w:rsidRPr="000C7761" w:rsidRDefault="00A76989" w:rsidP="007D06F8">
      <w:pPr>
        <w:pStyle w:val="Listeavsnitt"/>
        <w:numPr>
          <w:ilvl w:val="0"/>
          <w:numId w:val="6"/>
        </w:numPr>
        <w:rPr>
          <w:highlight w:val="lightGray"/>
        </w:rPr>
      </w:pPr>
      <w:r w:rsidRPr="000C7761">
        <w:rPr>
          <w:highlight w:val="lightGray"/>
        </w:rPr>
        <w:t>opparbeider vi oss en forståelse av intern kontroll som er relevant for revisjonen, for å utforme revisjonshandlinger som er hensiktsmessige etter omstendighetene, men ikke for å gi uttrykk for en mening om effektiviteten av kommunens interne kontroll.</w:t>
      </w:r>
    </w:p>
    <w:p w14:paraId="41BCC1D5" w14:textId="77777777" w:rsidR="00A76989" w:rsidRPr="000C7761" w:rsidRDefault="00A76989" w:rsidP="007D06F8">
      <w:pPr>
        <w:pStyle w:val="Listeavsnitt"/>
        <w:numPr>
          <w:ilvl w:val="0"/>
          <w:numId w:val="6"/>
        </w:numPr>
        <w:rPr>
          <w:highlight w:val="lightGray"/>
        </w:rPr>
      </w:pPr>
      <w:r w:rsidRPr="000C7761">
        <w:rPr>
          <w:highlight w:val="lightGray"/>
        </w:rPr>
        <w:t>evaluerer vi om de anvendte regnskapsprinsippene er hensiktsmessige og om regnskapsestimatene og tilhørende noteopplysninger utarbeidet av kommunedirektøren er rimelige.</w:t>
      </w:r>
    </w:p>
    <w:p w14:paraId="0164ED03" w14:textId="77777777" w:rsidR="00A76989" w:rsidRPr="000B52BF" w:rsidRDefault="00A76989" w:rsidP="007D06F8">
      <w:pPr>
        <w:pStyle w:val="Listeavsnitt"/>
        <w:numPr>
          <w:ilvl w:val="0"/>
          <w:numId w:val="6"/>
        </w:numPr>
      </w:pPr>
      <w:r w:rsidRPr="000C7761">
        <w:rPr>
          <w:highlight w:val="lightGray"/>
        </w:rPr>
        <w:t>evaluerer vi den samlede presentasjonen, strukturen og innholdet i årsregnskapet, inkludert tilleggsopplysningene, og hvorvidt årsregnskapet gir uttrykk for de underliggende transaksjonene og hendelsene på en måte som gir en dekkende fremstilling.</w:t>
      </w:r>
      <w:r w:rsidRPr="002F7708">
        <w:t xml:space="preserve"> </w:t>
      </w:r>
    </w:p>
    <w:p w14:paraId="17E53D65" w14:textId="35769D18" w:rsidR="00A76989" w:rsidRPr="000C7761" w:rsidRDefault="004D53AF" w:rsidP="007D06F8">
      <w:pPr>
        <w:pStyle w:val="Listeavsnitt"/>
        <w:numPr>
          <w:ilvl w:val="0"/>
          <w:numId w:val="6"/>
        </w:numPr>
        <w:rPr>
          <w:highlight w:val="lightGray"/>
        </w:rPr>
      </w:pPr>
      <w:r>
        <w:rPr>
          <w:highlight w:val="lightGray"/>
        </w:rPr>
        <w:t>i</w:t>
      </w:r>
      <w:r w:rsidRPr="000C7761">
        <w:rPr>
          <w:highlight w:val="lightGray"/>
        </w:rPr>
        <w:t xml:space="preserve">nnhenter </w:t>
      </w:r>
      <w:r w:rsidR="00A76989" w:rsidRPr="000C7761">
        <w:rPr>
          <w:highlight w:val="lightGray"/>
        </w:rPr>
        <w:t xml:space="preserve">vi tilstrekkelig og hensiktsmessig revisjonsbevis </w:t>
      </w:r>
      <w:proofErr w:type="gramStart"/>
      <w:r w:rsidR="00A76989" w:rsidRPr="000C7761">
        <w:rPr>
          <w:highlight w:val="lightGray"/>
        </w:rPr>
        <w:t>vedrørende</w:t>
      </w:r>
      <w:proofErr w:type="gramEnd"/>
      <w:r w:rsidR="00A76989" w:rsidRPr="000C7761">
        <w:rPr>
          <w:highlight w:val="lightGray"/>
        </w:rPr>
        <w:t xml:space="preserve"> den finansielle informasjonen til regnskapsenhetene som inngår i konsolidert årsregnskap for å kunne gi uttrykk for en mening om det konsoliderte årsregnskapet. Vi er ansvarlige for å lede, følge opp og gjennomføre revisjonen av det konsoliderte årsregnskapet. Vi </w:t>
      </w:r>
      <w:r w:rsidR="00ED0C91">
        <w:rPr>
          <w:highlight w:val="lightGray"/>
        </w:rPr>
        <w:t>har ene</w:t>
      </w:r>
      <w:r w:rsidR="007A0AAC">
        <w:rPr>
          <w:highlight w:val="lightGray"/>
        </w:rPr>
        <w:t>ansvar</w:t>
      </w:r>
      <w:r w:rsidR="00A76989" w:rsidRPr="000C7761">
        <w:rPr>
          <w:highlight w:val="lightGray"/>
        </w:rPr>
        <w:t xml:space="preserve"> for vår konklusjon</w:t>
      </w:r>
      <w:r w:rsidR="007A0AAC">
        <w:rPr>
          <w:highlight w:val="lightGray"/>
        </w:rPr>
        <w:t xml:space="preserve"> om det konsoliderte årsregnskapet</w:t>
      </w:r>
      <w:r w:rsidR="00A76989" w:rsidRPr="000C7761">
        <w:rPr>
          <w:highlight w:val="lightGray"/>
        </w:rPr>
        <w:t xml:space="preserve">. </w:t>
      </w:r>
    </w:p>
    <w:p w14:paraId="50711319" w14:textId="73B0AB4D" w:rsidR="00A76989" w:rsidRPr="00831BED" w:rsidRDefault="00A76989" w:rsidP="00C736CE">
      <w:pPr>
        <w:rPr>
          <w:snapToGrid w:val="0"/>
        </w:rPr>
      </w:pPr>
      <w:r w:rsidRPr="00327A23">
        <w:rPr>
          <w:highlight w:val="lightGray"/>
        </w:rPr>
        <w:t>Vi kommuniserer med kontrollutvalget og kommunedirektøren blant annet om det planlagte</w:t>
      </w:r>
      <w:r w:rsidRPr="00831BED">
        <w:rPr>
          <w:snapToGrid w:val="0"/>
          <w:highlight w:val="lightGray"/>
        </w:rPr>
        <w:t xml:space="preserve"> </w:t>
      </w:r>
      <w:r w:rsidR="007A0AAC">
        <w:rPr>
          <w:snapToGrid w:val="0"/>
          <w:highlight w:val="lightGray"/>
        </w:rPr>
        <w:t>innholdet i og tidspunkt for</w:t>
      </w:r>
      <w:r w:rsidR="007A0AAC" w:rsidRPr="00831BED">
        <w:rPr>
          <w:snapToGrid w:val="0"/>
          <w:highlight w:val="lightGray"/>
        </w:rPr>
        <w:t xml:space="preserve"> </w:t>
      </w:r>
      <w:r w:rsidRPr="00831BED">
        <w:rPr>
          <w:snapToGrid w:val="0"/>
          <w:highlight w:val="lightGray"/>
        </w:rPr>
        <w:t>revisjonsarbeidet</w:t>
      </w:r>
      <w:r w:rsidR="002B038D">
        <w:rPr>
          <w:snapToGrid w:val="0"/>
          <w:highlight w:val="lightGray"/>
        </w:rPr>
        <w:t xml:space="preserve"> og</w:t>
      </w:r>
      <w:r w:rsidRPr="00831BED">
        <w:rPr>
          <w:snapToGrid w:val="0"/>
          <w:highlight w:val="lightGray"/>
        </w:rPr>
        <w:t xml:space="preserve"> eventuelle </w:t>
      </w:r>
      <w:r w:rsidR="00DC376A">
        <w:rPr>
          <w:snapToGrid w:val="0"/>
          <w:highlight w:val="lightGray"/>
        </w:rPr>
        <w:t xml:space="preserve">vesentlige funn i revisjonen, herunder vesentlige </w:t>
      </w:r>
      <w:r w:rsidRPr="00831BED">
        <w:rPr>
          <w:snapToGrid w:val="0"/>
          <w:highlight w:val="lightGray"/>
        </w:rPr>
        <w:t>svakheter i intern kontroll</w:t>
      </w:r>
      <w:r w:rsidR="00DC376A">
        <w:rPr>
          <w:snapToGrid w:val="0"/>
          <w:highlight w:val="lightGray"/>
        </w:rPr>
        <w:t xml:space="preserve"> som vi avdekker gjennom revisjonen</w:t>
      </w:r>
      <w:r w:rsidRPr="00831BED">
        <w:rPr>
          <w:snapToGrid w:val="0"/>
          <w:highlight w:val="lightGray"/>
        </w:rPr>
        <w:t>.</w:t>
      </w:r>
    </w:p>
    <w:p w14:paraId="37A519D1" w14:textId="77777777" w:rsidR="00831BED" w:rsidRPr="009A2EF7" w:rsidRDefault="00831BED" w:rsidP="000A796F"/>
    <w:p w14:paraId="53DC481B" w14:textId="77777777" w:rsidR="00831BED" w:rsidRPr="00831BED" w:rsidRDefault="00831BED" w:rsidP="00C736CE">
      <w:pPr>
        <w:pStyle w:val="Overskrift3"/>
      </w:pPr>
      <w:proofErr w:type="spellStart"/>
      <w:r w:rsidRPr="00831BED">
        <w:t>Uttalelse</w:t>
      </w:r>
      <w:proofErr w:type="spellEnd"/>
      <w:r w:rsidRPr="00831BED">
        <w:t xml:space="preserve"> om øvrige lovmessige krav</w:t>
      </w:r>
    </w:p>
    <w:p w14:paraId="34FE2BF3" w14:textId="77777777" w:rsidR="00831BED" w:rsidRPr="00561445" w:rsidRDefault="00831BED" w:rsidP="00C736CE">
      <w:pPr>
        <w:pStyle w:val="Overskrift4"/>
      </w:pPr>
      <w:r w:rsidRPr="00561445">
        <w:t>Konklusjon om registrering og dokumentasjon</w:t>
      </w:r>
    </w:p>
    <w:p w14:paraId="3029C75F" w14:textId="77777777" w:rsidR="007D1B84" w:rsidRDefault="007D1B84" w:rsidP="00C736CE">
      <w:r w:rsidRPr="00831BED">
        <w:t xml:space="preserve">Basert på vår revisjon av årsregnskapet som beskrevet ovenfor, og kontrollhandlinger vi har funnet nødvendig i henhold til internasjonal standard for attestasjonsoppdrag (ISAE) 3000 </w:t>
      </w:r>
      <w:r w:rsidRPr="00831BED">
        <w:lastRenderedPageBreak/>
        <w:t>«Attestasjonsoppdrag som ikke er revisjon eller forenklet revisorkontroll</w:t>
      </w:r>
      <w:r w:rsidRPr="00831BED" w:rsidDel="00C67C5D">
        <w:t xml:space="preserve"> </w:t>
      </w:r>
      <w:r w:rsidRPr="00831BED">
        <w:t>av historisk finansiell informasjon», mener vi at ledelsen har oppfylt sin plikt til å sørge for ordentlig og oversiktlig registrering og dokumentasjon av kommunens regnskapsopplysninger i samsvar med lov og god bokføringsskikk i Norge.</w:t>
      </w:r>
    </w:p>
    <w:p w14:paraId="20AE9AF9" w14:textId="45EC0CD8" w:rsidR="00831BED" w:rsidRDefault="00831BED" w:rsidP="00C736CE"/>
    <w:p w14:paraId="0DFCB0B8" w14:textId="77777777" w:rsidR="00B25D62" w:rsidRPr="00CC6F17" w:rsidRDefault="00B25D62" w:rsidP="00C736CE">
      <w:pPr>
        <w:pStyle w:val="Overskrift4"/>
      </w:pPr>
      <w:proofErr w:type="spellStart"/>
      <w:r w:rsidRPr="00CC6F17">
        <w:t>Uttalelse</w:t>
      </w:r>
      <w:proofErr w:type="spellEnd"/>
      <w:r w:rsidRPr="00CC6F17">
        <w:t xml:space="preserve"> om redegjørelse for vesentlige budsjettavvik</w:t>
      </w:r>
    </w:p>
    <w:p w14:paraId="321439EB" w14:textId="219E8D9D" w:rsidR="00B25D62" w:rsidRPr="00314C92" w:rsidRDefault="00B25D62" w:rsidP="00C736CE">
      <w:pPr>
        <w:rPr>
          <w:b/>
        </w:rPr>
      </w:pPr>
      <w:r w:rsidRPr="00314C92">
        <w:t xml:space="preserve">Vi har utført et attestasjonsoppdrag som skal gi moderat sikkerhet, i forbindelse med </w:t>
      </w:r>
      <w:r w:rsidR="00FD647B">
        <w:t>Abc</w:t>
      </w:r>
      <w:r w:rsidRPr="00314C92">
        <w:t xml:space="preserve"> kommunes redegjørelse for vesentlige budsjettavvik, enten det skyldes beløpsmessige avvik eller avvik fra </w:t>
      </w:r>
      <w:r w:rsidRPr="00FF71B8">
        <w:t>kommunestyrets premisser for bruken av bevilgningene</w:t>
      </w:r>
      <w:r w:rsidRPr="00314C92">
        <w:t xml:space="preserve">. </w:t>
      </w:r>
    </w:p>
    <w:p w14:paraId="4CFEB341" w14:textId="77777777" w:rsidR="00B25D62" w:rsidRPr="00314C92" w:rsidRDefault="00B25D62" w:rsidP="00C736CE"/>
    <w:p w14:paraId="622F9802" w14:textId="06D0189B" w:rsidR="00B25D62" w:rsidRPr="004B7280" w:rsidRDefault="00B25D62" w:rsidP="00C736CE">
      <w:pPr>
        <w:pStyle w:val="Overskrift5"/>
        <w:rPr>
          <w:b/>
        </w:rPr>
      </w:pPr>
      <w:r w:rsidRPr="004B7280">
        <w:t xml:space="preserve">Konklusjon </w:t>
      </w:r>
    </w:p>
    <w:p w14:paraId="56E764EF" w14:textId="77777777" w:rsidR="00B25D62" w:rsidRPr="00314C92" w:rsidRDefault="00B25D62" w:rsidP="00C736CE">
      <w:r w:rsidRPr="00314C92">
        <w:t>Basert på de utførte handlingene og innhentede bevis er vi ikke blitt kjent med forhold som gir grunn til å tro at årsberetningen ikke gir dekkende opplysninger om vesentlige budsjettavvik.</w:t>
      </w:r>
    </w:p>
    <w:p w14:paraId="0618075C" w14:textId="77777777" w:rsidR="00B25D62" w:rsidRDefault="00B25D62" w:rsidP="00C736CE"/>
    <w:tbl>
      <w:tblPr>
        <w:tblStyle w:val="Tabellrutenett"/>
        <w:tblW w:w="0" w:type="auto"/>
        <w:tblLook w:val="04A0" w:firstRow="1" w:lastRow="0" w:firstColumn="1" w:lastColumn="0" w:noHBand="0" w:noVBand="1"/>
      </w:tblPr>
      <w:tblGrid>
        <w:gridCol w:w="9060"/>
      </w:tblGrid>
      <w:tr w:rsidR="00B25D62" w:rsidRPr="0074080A" w14:paraId="206CFDAB" w14:textId="77777777" w:rsidTr="000E2B42">
        <w:tc>
          <w:tcPr>
            <w:tcW w:w="9062" w:type="dxa"/>
          </w:tcPr>
          <w:p w14:paraId="2B6CAAEE" w14:textId="77777777" w:rsidR="00B25D62" w:rsidRPr="0074080A" w:rsidRDefault="00B25D62" w:rsidP="001531FF">
            <w:r w:rsidRPr="0074080A">
              <w:t xml:space="preserve">Følgende </w:t>
            </w:r>
            <w:proofErr w:type="spellStart"/>
            <w:r w:rsidRPr="0074080A">
              <w:t>skyggelagte</w:t>
            </w:r>
            <w:proofErr w:type="spellEnd"/>
            <w:r w:rsidRPr="0074080A">
              <w:t xml:space="preserve"> tekst kan gis i et vedlegg til revisjonsberetningen eller det kan henvises til en relevant </w:t>
            </w:r>
            <w:proofErr w:type="gramStart"/>
            <w:r w:rsidRPr="0074080A">
              <w:t>autoritets hjemmeside</w:t>
            </w:r>
            <w:proofErr w:type="gramEnd"/>
            <w:r w:rsidRPr="0074080A">
              <w:t xml:space="preserve"> som inneholder beskrivelse av revisors oppgaver og plikter, i stedet for at teksten tas med i revisjonsberetningen.</w:t>
            </w:r>
          </w:p>
          <w:p w14:paraId="62DF026D" w14:textId="6E3FB599" w:rsidR="006150A2" w:rsidRPr="0074080A" w:rsidRDefault="006150A2" w:rsidP="001531FF">
            <w:r w:rsidRPr="0074080A">
              <w:t xml:space="preserve">Se </w:t>
            </w:r>
            <w:hyperlink r:id="rId13" w:history="1">
              <w:r w:rsidRPr="0074080A">
                <w:rPr>
                  <w:rStyle w:val="Hyperkobling"/>
                </w:rPr>
                <w:t>www.nkrf.no/revisjonsberetninger</w:t>
              </w:r>
            </w:hyperlink>
            <w:r w:rsidRPr="0074080A">
              <w:t xml:space="preserve"> - revisjonsberetning nr. 1</w:t>
            </w:r>
          </w:p>
        </w:tc>
      </w:tr>
    </w:tbl>
    <w:p w14:paraId="104C5C72" w14:textId="77777777" w:rsidR="00B25D62" w:rsidRPr="004B7280" w:rsidRDefault="00B25D62" w:rsidP="00C736CE">
      <w:pPr>
        <w:pStyle w:val="Overskrift5"/>
        <w:rPr>
          <w:b/>
          <w:highlight w:val="lightGray"/>
        </w:rPr>
      </w:pPr>
      <w:r w:rsidRPr="004B7280">
        <w:rPr>
          <w:highlight w:val="lightGray"/>
        </w:rPr>
        <w:t xml:space="preserve">Kommunedirektørens ansvar for å redegjøre for budsjettavvik </w:t>
      </w:r>
    </w:p>
    <w:p w14:paraId="5C83344A" w14:textId="77777777" w:rsidR="00B25D62" w:rsidRPr="008F6048" w:rsidRDefault="00B25D62" w:rsidP="00C736CE">
      <w:pPr>
        <w:rPr>
          <w:highlight w:val="lightGray"/>
        </w:rPr>
      </w:pPr>
      <w:r w:rsidRPr="004B7280">
        <w:rPr>
          <w:highlight w:val="lightGray"/>
        </w:rPr>
        <w:t>Kommunedirektøren er ansvarlig for å etablere administrative rutiner som sørger for at det utarbeides og iverksettes rutiner som sikrer at alle vesentlige budsjettavvik identifiseres og beskrives</w:t>
      </w:r>
      <w:r w:rsidRPr="001F1088">
        <w:rPr>
          <w:highlight w:val="lightGray"/>
        </w:rPr>
        <w:t xml:space="preserve">. Dette gjelder både beløpsmessige rammer og vedtatte </w:t>
      </w:r>
      <w:r w:rsidRPr="004B7280">
        <w:rPr>
          <w:highlight w:val="lightGray"/>
        </w:rPr>
        <w:t>premisser for bruken av bevilgningene</w:t>
      </w:r>
      <w:r w:rsidRPr="008F6048">
        <w:rPr>
          <w:highlight w:val="lightGray"/>
        </w:rPr>
        <w:t>. I årsberetningen skal kommunedirektøren redegjøre for vesentlige beløpsmessige avvik mellom årsbudsjettet og årsregnskapet, og vesentlige avvik fra kommunestyrets premisser for bruken av bevilgningene.</w:t>
      </w:r>
    </w:p>
    <w:p w14:paraId="3079E189" w14:textId="77777777" w:rsidR="00B25D62" w:rsidRPr="008F6048" w:rsidRDefault="00B25D62" w:rsidP="00C736CE">
      <w:pPr>
        <w:rPr>
          <w:highlight w:val="lightGray"/>
        </w:rPr>
      </w:pPr>
    </w:p>
    <w:p w14:paraId="4ECE18C3" w14:textId="77777777" w:rsidR="00B25D62" w:rsidRPr="004B7280" w:rsidRDefault="00B25D62" w:rsidP="00C736CE">
      <w:pPr>
        <w:pStyle w:val="Overskrift5"/>
        <w:rPr>
          <w:b/>
          <w:highlight w:val="lightGray"/>
        </w:rPr>
      </w:pPr>
      <w:r w:rsidRPr="004B7280">
        <w:rPr>
          <w:highlight w:val="lightGray"/>
        </w:rPr>
        <w:t>Våre oppgaver og plikter</w:t>
      </w:r>
    </w:p>
    <w:p w14:paraId="5398E26E" w14:textId="40829FE1" w:rsidR="00B25D62" w:rsidRPr="008F6048" w:rsidRDefault="00B25D62" w:rsidP="00C736CE">
      <w:pPr>
        <w:rPr>
          <w:highlight w:val="lightGray"/>
        </w:rPr>
      </w:pPr>
      <w:r w:rsidRPr="008F6048">
        <w:rPr>
          <w:highlight w:val="lightGray"/>
        </w:rPr>
        <w:t xml:space="preserve">Vår oppgave er å se etter om årsberetningen gir dekkende opplysninger om vesentlige beløpsmessige avvik fra årsbudsjettet og vesentlige avvik fra kommunestyrets eller fylkestingets premisser for bruken av bevilgningene. Vi skal </w:t>
      </w:r>
      <w:proofErr w:type="gramStart"/>
      <w:r w:rsidRPr="008F6048">
        <w:rPr>
          <w:highlight w:val="lightGray"/>
        </w:rPr>
        <w:t>avgi</w:t>
      </w:r>
      <w:proofErr w:type="gramEnd"/>
      <w:r w:rsidRPr="008F6048">
        <w:rPr>
          <w:highlight w:val="lightGray"/>
        </w:rPr>
        <w:t xml:space="preserve"> en uttalelse om årsberetningen på grunnlag av bevisene vi har hentet inn. Vi har utført vårt attestasjonsoppdrag med moderat sikkerhet i samsvar med kommunelovens regler og RSK 302 </w:t>
      </w:r>
      <w:r w:rsidR="00F84758">
        <w:rPr>
          <w:highlight w:val="lightGray"/>
        </w:rPr>
        <w:t>Forenklet etterlevelsesk</w:t>
      </w:r>
      <w:r w:rsidRPr="008F6048">
        <w:rPr>
          <w:highlight w:val="lightGray"/>
        </w:rPr>
        <w:t>ontroll av vesentlige budsjettavvik. Standarden krever at vi planlegger og gjennomfører oppdraget for å oppnå moderat sikkerhet for hvorvidt det foreligger dekkende opplysninger om vesentlige budsjettavvik i årsberetningen</w:t>
      </w:r>
    </w:p>
    <w:p w14:paraId="2B337DE3" w14:textId="77777777" w:rsidR="00B25D62" w:rsidRPr="008F6048" w:rsidRDefault="00B25D62" w:rsidP="00C736CE">
      <w:pPr>
        <w:rPr>
          <w:highlight w:val="lightGray"/>
        </w:rPr>
      </w:pPr>
    </w:p>
    <w:p w14:paraId="717144D4" w14:textId="77777777" w:rsidR="00B25D62" w:rsidRPr="00314C92" w:rsidRDefault="00B25D62" w:rsidP="00C736CE">
      <w:r w:rsidRPr="008F6048">
        <w:rPr>
          <w:highlight w:val="lightGray"/>
        </w:rPr>
        <w:t xml:space="preserve">Utføring av et attestasjonsoppdrag som skal gi moderat sikkerhet i henhold til RSK 302, innebærer å utføre handlinger for å innhente bevis for om det foreligger avvik fra budsjettvedtak, både beløpsmessige avvik og avvik fra </w:t>
      </w:r>
      <w:r w:rsidRPr="008F6048">
        <w:rPr>
          <w:rFonts w:ascii="Calibri" w:eastAsia="Calibri" w:hAnsi="Calibri" w:cs="Calibri"/>
          <w:highlight w:val="lightGray"/>
        </w:rPr>
        <w:t>kommunestyrets premisser for bruken av bevilgningene</w:t>
      </w:r>
      <w:r w:rsidRPr="008F6048">
        <w:rPr>
          <w:highlight w:val="lightGray"/>
        </w:rPr>
        <w:t>, og om det i årsberetninge</w:t>
      </w:r>
      <w:r>
        <w:rPr>
          <w:highlight w:val="lightGray"/>
        </w:rPr>
        <w:t>n</w:t>
      </w:r>
      <w:r w:rsidRPr="008F6048">
        <w:rPr>
          <w:highlight w:val="lightGray"/>
        </w:rPr>
        <w:t xml:space="preserve"> </w:t>
      </w:r>
      <w:r w:rsidRPr="004B7280">
        <w:rPr>
          <w:highlight w:val="lightGray"/>
        </w:rPr>
        <w:t>er gitt dekkende opplysninger om årsakene til avvikene. Typen, tidspunktet for og omfanget av de valgte handlingene er gjenstand for revisors skjønn. Moderat sikkerhet har klart lavere sikkerhetsgrad enn betryggende sikkerhet, og vi gir derfor ikke uttrykk for samme nivå av sikkerhet som i konklusjon om årsregnskapet i revisjonsberetningen. Vi mener at vi har innhentet tilstrekkelig og hensiktsmessig bevis som grunnlag for vår konklusjon.</w:t>
      </w:r>
    </w:p>
    <w:p w14:paraId="657BF9D4" w14:textId="77777777" w:rsidR="00831BED" w:rsidRPr="00831BED" w:rsidRDefault="00831BED" w:rsidP="00C736CE">
      <w:r w:rsidRPr="00831BED">
        <w:br/>
        <w:t>(Sted og dato)</w:t>
      </w:r>
    </w:p>
    <w:p w14:paraId="602C1CC5" w14:textId="77777777" w:rsidR="00831BED" w:rsidRPr="00831BED" w:rsidRDefault="00831BED" w:rsidP="00C736CE">
      <w:r w:rsidRPr="00356738">
        <w:t>(Revisors underskrift og tittel)</w:t>
      </w:r>
    </w:p>
    <w:p w14:paraId="17589AD8" w14:textId="77777777" w:rsidR="00F05A89" w:rsidRDefault="00F05A89" w:rsidP="00C736CE">
      <w:r>
        <w:br w:type="page"/>
      </w:r>
    </w:p>
    <w:p w14:paraId="3D390BD0" w14:textId="3EAE89A7" w:rsidR="00F05A89" w:rsidRPr="00831BED" w:rsidRDefault="00F05A89" w:rsidP="00C736CE">
      <w:pPr>
        <w:pStyle w:val="Overskrift1"/>
        <w:rPr>
          <w:bCs/>
        </w:rPr>
      </w:pPr>
      <w:r w:rsidRPr="00831BED">
        <w:lastRenderedPageBreak/>
        <w:t>Eksempel 1-B</w:t>
      </w:r>
      <w:r>
        <w:t>-</w:t>
      </w:r>
      <w:r w:rsidR="00682C9C">
        <w:t>2</w:t>
      </w:r>
      <w:r w:rsidR="00682C9C" w:rsidRPr="00831BED">
        <w:t xml:space="preserve"> </w:t>
      </w:r>
      <w:r w:rsidRPr="00831BED">
        <w:t>Normalberetning kommuner og fylkeskommuner</w:t>
      </w:r>
      <w:r>
        <w:t xml:space="preserve"> (med </w:t>
      </w:r>
      <w:r w:rsidR="0070398B">
        <w:t xml:space="preserve">konsolidert årsregnskap og </w:t>
      </w:r>
      <w:r>
        <w:t>sentrale forhold ved revisjonen)</w:t>
      </w:r>
    </w:p>
    <w:p w14:paraId="5086FF02" w14:textId="77777777" w:rsidR="00F05A89" w:rsidRPr="00831BED" w:rsidRDefault="00F05A89" w:rsidP="00C73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F05A89" w:rsidRPr="00831BED" w14:paraId="28A6200A" w14:textId="77777777" w:rsidTr="17ED2BC9">
        <w:tc>
          <w:tcPr>
            <w:tcW w:w="9212" w:type="dxa"/>
          </w:tcPr>
          <w:p w14:paraId="65F1BE66" w14:textId="77777777" w:rsidR="00F05A89" w:rsidRPr="00794CFF" w:rsidRDefault="00F05A89" w:rsidP="00C736CE">
            <w:r w:rsidRPr="00794CFF">
              <w:t>Forutsetninger:</w:t>
            </w:r>
          </w:p>
          <w:p w14:paraId="0622449F" w14:textId="482F1BA4" w:rsidR="00F05A89" w:rsidRPr="00794CFF" w:rsidRDefault="00F05A89" w:rsidP="00824B44">
            <w:pPr>
              <w:pStyle w:val="Listeavsnitt"/>
              <w:numPr>
                <w:ilvl w:val="0"/>
                <w:numId w:val="3"/>
              </w:numPr>
            </w:pPr>
            <w:r w:rsidRPr="00794CFF">
              <w:t>Revisjon av et fullstendig årsregnskap for en kommune/fylkeskommune</w:t>
            </w:r>
            <w:r w:rsidR="00F84758" w:rsidRPr="00505651">
              <w:t>, dvs. kommunekassens (kommunens) årsregnskap og det konsoliderte årsregnskapet</w:t>
            </w:r>
            <w:r w:rsidRPr="00794CFF">
              <w:t>.</w:t>
            </w:r>
          </w:p>
          <w:p w14:paraId="6BAF3B03" w14:textId="3D7CE9DA" w:rsidR="00F05A89" w:rsidRDefault="002909D7" w:rsidP="00824B44">
            <w:pPr>
              <w:pStyle w:val="Listeavsnitt"/>
              <w:numPr>
                <w:ilvl w:val="0"/>
                <w:numId w:val="3"/>
              </w:numPr>
            </w:pPr>
            <w:r w:rsidRPr="00794CFF">
              <w:t>Årsregnskapet</w:t>
            </w:r>
            <w:r w:rsidR="00F05A89" w:rsidRPr="00794CFF">
              <w:t xml:space="preserve"> er utarbeidet av kommunens/fylkeskommunens ledelse i samsvar med kommuneloven med forskrift og god kommunal regnskapsskikk i Norge.</w:t>
            </w:r>
          </w:p>
          <w:p w14:paraId="7C2428FB" w14:textId="1B4E7476" w:rsidR="00824B44" w:rsidRDefault="00824B44" w:rsidP="00824B44">
            <w:pPr>
              <w:pStyle w:val="Listeavsnitt"/>
              <w:numPr>
                <w:ilvl w:val="0"/>
                <w:numId w:val="3"/>
              </w:numPr>
            </w:pPr>
            <w:r w:rsidRPr="007F3F0B">
              <w:t xml:space="preserve">Årsberetningen er utarbeidet av kommunedirektøren </w:t>
            </w:r>
            <w:r w:rsidR="00872CC3">
              <w:t>i samsvar med</w:t>
            </w:r>
            <w:r w:rsidRPr="007F3F0B">
              <w:t xml:space="preserve"> kommuneloven og dekker kommunens samlede virksomhet. Redegjørelsen for vesentlige budsjettavvik gjelder kommunekassens årsregnskap.</w:t>
            </w:r>
            <w:r w:rsidR="000A56C7">
              <w:t xml:space="preserve"> Årsberetningen er avlagt innen fristen.</w:t>
            </w:r>
          </w:p>
          <w:p w14:paraId="09EB7F15" w14:textId="12B94BC6" w:rsidR="005D1F58" w:rsidRPr="00505651" w:rsidRDefault="005D1F58" w:rsidP="00824B44">
            <w:pPr>
              <w:pStyle w:val="Listeavsnitt"/>
              <w:numPr>
                <w:ilvl w:val="0"/>
                <w:numId w:val="3"/>
              </w:numPr>
              <w:rPr>
                <w:b/>
                <w:bCs/>
              </w:rPr>
            </w:pPr>
            <w:r w:rsidRPr="00505651">
              <w:t>Kommunen har kommunale foretak eller andre årsregnskap som skal inngå i et konsolidert årsregnskap med kommunekassens regnskap.</w:t>
            </w:r>
            <w:r w:rsidR="00F84758">
              <w:t xml:space="preserve"> </w:t>
            </w:r>
          </w:p>
          <w:p w14:paraId="2A76EDA5" w14:textId="77777777" w:rsidR="005D1F58" w:rsidRPr="00505651" w:rsidRDefault="005D1F58" w:rsidP="00824B44">
            <w:pPr>
              <w:pStyle w:val="Listeavsnitt"/>
              <w:numPr>
                <w:ilvl w:val="0"/>
                <w:numId w:val="3"/>
              </w:numPr>
              <w:rPr>
                <w:b/>
                <w:bCs/>
              </w:rPr>
            </w:pPr>
            <w:r w:rsidRPr="00505651">
              <w:t>Revisjonsberetningen gjelder både årsregnskapet for kommunekassen/fylkeskommunekassen og konsolidert årsregnskap for kommunen/fylkeskommunen.</w:t>
            </w:r>
          </w:p>
          <w:p w14:paraId="3C77C538" w14:textId="096AB703" w:rsidR="00F05A89" w:rsidRPr="00794CFF" w:rsidRDefault="00F05A89" w:rsidP="00824B44">
            <w:pPr>
              <w:pStyle w:val="Listeavsnitt"/>
              <w:numPr>
                <w:ilvl w:val="0"/>
                <w:numId w:val="3"/>
              </w:numPr>
            </w:pPr>
            <w:r w:rsidRPr="00794CFF">
              <w:t xml:space="preserve">Revisjonsberetningen </w:t>
            </w:r>
            <w:proofErr w:type="gramStart"/>
            <w:r w:rsidRPr="00794CFF">
              <w:t>avgis</w:t>
            </w:r>
            <w:proofErr w:type="gramEnd"/>
            <w:r w:rsidRPr="00794CFF">
              <w:t xml:space="preserve"> i </w:t>
            </w:r>
            <w:proofErr w:type="gramStart"/>
            <w:r w:rsidRPr="00794CFF">
              <w:t>medhold av</w:t>
            </w:r>
            <w:proofErr w:type="gramEnd"/>
            <w:r w:rsidRPr="00794CFF">
              <w:t xml:space="preserve"> kommuneloven.</w:t>
            </w:r>
          </w:p>
          <w:p w14:paraId="59D5DB2C" w14:textId="77777777" w:rsidR="00F05A89" w:rsidRPr="00794CFF" w:rsidRDefault="00F05A89" w:rsidP="00824B44">
            <w:pPr>
              <w:pStyle w:val="Listeavsnitt"/>
              <w:numPr>
                <w:ilvl w:val="0"/>
                <w:numId w:val="3"/>
              </w:numPr>
            </w:pPr>
            <w:r w:rsidRPr="00794CFF">
              <w:t>Sentrale forhold ved revisjonen er kommunisert i samsvar med ISA 701.</w:t>
            </w:r>
          </w:p>
          <w:p w14:paraId="7C45FB0D" w14:textId="77777777" w:rsidR="00F05A89" w:rsidRPr="00794CFF" w:rsidRDefault="00F05A89" w:rsidP="00824B44">
            <w:pPr>
              <w:pStyle w:val="Listeavsnitt"/>
              <w:numPr>
                <w:ilvl w:val="0"/>
                <w:numId w:val="3"/>
              </w:numPr>
            </w:pPr>
            <w:r w:rsidRPr="00794CFF">
              <w:t xml:space="preserve">I tillegg til revisjonen av </w:t>
            </w:r>
            <w:r w:rsidR="002909D7" w:rsidRPr="00794CFF">
              <w:t>årsregnskapet</w:t>
            </w:r>
            <w:r w:rsidRPr="00794CFF">
              <w:t xml:space="preserve"> har revisor andre rapporteringsoppgaver bestemt i forskrift om revisjon i kommuner og fylkeskommuner mv. og god kommunal revisjonsskikk.</w:t>
            </w:r>
          </w:p>
          <w:p w14:paraId="23BD1A49" w14:textId="77777777" w:rsidR="00F05A89" w:rsidRPr="00794CFF" w:rsidRDefault="00F05A89" w:rsidP="00824B44">
            <w:pPr>
              <w:pStyle w:val="Listeavsnitt"/>
              <w:numPr>
                <w:ilvl w:val="0"/>
                <w:numId w:val="3"/>
              </w:numPr>
            </w:pPr>
            <w:r w:rsidRPr="00794CFF">
              <w:t>Revisjonsberetningen har henvisning til nettside med beskrivelse av revisors oppgaver og plikter i stedet for at teksten tas med i revisjonsberetningen</w:t>
            </w:r>
          </w:p>
        </w:tc>
      </w:tr>
    </w:tbl>
    <w:p w14:paraId="0827D7FC" w14:textId="77777777" w:rsidR="00F05A89" w:rsidRPr="00831BED" w:rsidRDefault="00F05A89" w:rsidP="00C736CE"/>
    <w:tbl>
      <w:tblPr>
        <w:tblW w:w="9852" w:type="dxa"/>
        <w:tblLayout w:type="fixed"/>
        <w:tblCellMar>
          <w:left w:w="71" w:type="dxa"/>
          <w:right w:w="71" w:type="dxa"/>
        </w:tblCellMar>
        <w:tblLook w:val="0000" w:firstRow="0" w:lastRow="0" w:firstColumn="0" w:lastColumn="0" w:noHBand="0" w:noVBand="0"/>
      </w:tblPr>
      <w:tblGrid>
        <w:gridCol w:w="6167"/>
        <w:gridCol w:w="3685"/>
      </w:tblGrid>
      <w:tr w:rsidR="00F05A89" w:rsidRPr="00831BED" w14:paraId="32551335" w14:textId="77777777" w:rsidTr="00327A23">
        <w:trPr>
          <w:cantSplit/>
          <w:trHeight w:hRule="exact" w:val="1726"/>
        </w:trPr>
        <w:tc>
          <w:tcPr>
            <w:tcW w:w="6167" w:type="dxa"/>
          </w:tcPr>
          <w:p w14:paraId="7B95826F" w14:textId="53C52152" w:rsidR="00F05A89" w:rsidRPr="00831BED" w:rsidRDefault="00F05A89" w:rsidP="00C736CE">
            <w:r w:rsidRPr="00831BED">
              <w:t>Til</w:t>
            </w:r>
            <w:r w:rsidRPr="00831BED">
              <w:rPr>
                <w:b/>
              </w:rPr>
              <w:t xml:space="preserve"> </w:t>
            </w:r>
            <w:r w:rsidRPr="00831BED">
              <w:t xml:space="preserve">kommunestyret/fylkestinget i </w:t>
            </w:r>
            <w:r w:rsidR="00FD647B">
              <w:t>Abc</w:t>
            </w:r>
            <w:r w:rsidRPr="00831BED">
              <w:t xml:space="preserve"> kommune/fylke</w:t>
            </w:r>
          </w:p>
          <w:p w14:paraId="31B9DCC1" w14:textId="77777777" w:rsidR="00F05A89" w:rsidRPr="00831BED" w:rsidRDefault="00F05A89" w:rsidP="00C736CE">
            <w:pPr>
              <w:pStyle w:val="Topptekst"/>
            </w:pPr>
          </w:p>
        </w:tc>
        <w:tc>
          <w:tcPr>
            <w:tcW w:w="3685" w:type="dxa"/>
          </w:tcPr>
          <w:p w14:paraId="4256987A" w14:textId="77777777" w:rsidR="00F05A89" w:rsidRPr="00831BED" w:rsidRDefault="00F05A89" w:rsidP="00C736CE">
            <w:r w:rsidRPr="00831BED">
              <w:t xml:space="preserve">Kopi: </w:t>
            </w:r>
          </w:p>
          <w:p w14:paraId="0F245B49" w14:textId="77777777" w:rsidR="00F05A89" w:rsidRPr="00831BED" w:rsidRDefault="00F05A89" w:rsidP="00C736CE">
            <w:r w:rsidRPr="00831BED">
              <w:t>Kontrollutvalget</w:t>
            </w:r>
          </w:p>
          <w:p w14:paraId="00CEC6A1" w14:textId="77777777" w:rsidR="00F05A89" w:rsidRPr="00831BED" w:rsidRDefault="00F05A89" w:rsidP="00C736CE">
            <w:r w:rsidRPr="00831BED">
              <w:t>Formannskapet/fylkesutvalget</w:t>
            </w:r>
          </w:p>
          <w:p w14:paraId="17A6D06E" w14:textId="29F538AC" w:rsidR="00F05A89" w:rsidRPr="00831BED" w:rsidRDefault="001E3995" w:rsidP="00C736CE">
            <w:r>
              <w:t>Kommunedirektøren</w:t>
            </w:r>
            <w:r w:rsidR="00F05A89" w:rsidRPr="00831BED">
              <w:t>/</w:t>
            </w:r>
          </w:p>
          <w:p w14:paraId="7596B971" w14:textId="77777777" w:rsidR="00F05A89" w:rsidRPr="00831BED" w:rsidRDefault="00F05A89" w:rsidP="00C736CE">
            <w:r w:rsidRPr="00831BED">
              <w:t>Kommune-/fylkesrådet</w:t>
            </w:r>
          </w:p>
        </w:tc>
      </w:tr>
    </w:tbl>
    <w:p w14:paraId="04CEB0C0" w14:textId="77777777" w:rsidR="00F05A89" w:rsidRPr="00831BED" w:rsidRDefault="00F05A89" w:rsidP="00C736CE">
      <w:pPr>
        <w:pStyle w:val="Bildetekst"/>
      </w:pPr>
    </w:p>
    <w:p w14:paraId="085F56B9" w14:textId="77777777" w:rsidR="00F05A89" w:rsidRPr="00831BED" w:rsidRDefault="00F05A89" w:rsidP="00C217D1">
      <w:pPr>
        <w:pStyle w:val="Overskrift2"/>
      </w:pPr>
      <w:r>
        <w:t xml:space="preserve">UAVHENGIG </w:t>
      </w:r>
      <w:r w:rsidRPr="00831BED">
        <w:t>REVISORS BERETNING</w:t>
      </w:r>
    </w:p>
    <w:p w14:paraId="4C8EA7AF" w14:textId="77777777" w:rsidR="00F05A89" w:rsidRPr="00831BED" w:rsidRDefault="00F05A89" w:rsidP="00C736CE"/>
    <w:p w14:paraId="17C3D26C" w14:textId="7FC45817" w:rsidR="00F05A89" w:rsidRPr="00831BED" w:rsidRDefault="00F05A89" w:rsidP="00C736CE">
      <w:pPr>
        <w:pStyle w:val="Overskrift3"/>
      </w:pPr>
      <w:proofErr w:type="spellStart"/>
      <w:r w:rsidRPr="00831BED">
        <w:t>Uttalelse</w:t>
      </w:r>
      <w:proofErr w:type="spellEnd"/>
      <w:r w:rsidRPr="00831BED">
        <w:t xml:space="preserve"> om årsregnskapet</w:t>
      </w:r>
    </w:p>
    <w:p w14:paraId="4E6C37A6" w14:textId="77777777" w:rsidR="00F05A89" w:rsidRPr="00831BED" w:rsidRDefault="00F05A89" w:rsidP="00C736CE">
      <w:pPr>
        <w:pStyle w:val="Overskrift5"/>
        <w:rPr>
          <w:b/>
        </w:rPr>
      </w:pPr>
      <w:r w:rsidRPr="00831BED">
        <w:t>Konklusjon</w:t>
      </w:r>
    </w:p>
    <w:p w14:paraId="52D22952" w14:textId="7BC25D15" w:rsidR="005D1F58" w:rsidRPr="00710FEF" w:rsidRDefault="005D1F58" w:rsidP="00C736CE">
      <w:r w:rsidRPr="00CA680D">
        <w:t xml:space="preserve">Vi har revidert </w:t>
      </w:r>
      <w:r w:rsidR="00336D5E">
        <w:t xml:space="preserve">årsregnskapet for </w:t>
      </w:r>
      <w:r w:rsidR="00FD647B">
        <w:t>Abc</w:t>
      </w:r>
      <w:r w:rsidRPr="00CA680D">
        <w:t xml:space="preserve"> kommune som </w:t>
      </w:r>
      <w:r w:rsidRPr="008344EA">
        <w:t>viser et netto driftsresultat</w:t>
      </w:r>
      <w:r w:rsidRPr="00710FEF">
        <w:t xml:space="preserve"> </w:t>
      </w:r>
      <w:r>
        <w:t xml:space="preserve">på kr xxx </w:t>
      </w:r>
      <w:r w:rsidRPr="00710FEF">
        <w:t>i kommunekassen</w:t>
      </w:r>
      <w:r>
        <w:t>,</w:t>
      </w:r>
      <w:r w:rsidRPr="00710FEF">
        <w:t xml:space="preserve"> og </w:t>
      </w:r>
      <w:r>
        <w:t xml:space="preserve">et netto driftsresultat </w:t>
      </w:r>
      <w:r w:rsidRPr="00710FEF">
        <w:t>i det konsoliderte årsregnskapet på kr. xxx. Årsregnskapet består av</w:t>
      </w:r>
      <w:r>
        <w:t>:</w:t>
      </w:r>
      <w:r w:rsidRPr="00710FEF">
        <w:t xml:space="preserve"> </w:t>
      </w:r>
    </w:p>
    <w:p w14:paraId="61E71103" w14:textId="473AE847" w:rsidR="004F42BD" w:rsidRDefault="004F42BD" w:rsidP="004F42BD">
      <w:pPr>
        <w:pStyle w:val="Listeavsnitt"/>
        <w:numPr>
          <w:ilvl w:val="0"/>
          <w:numId w:val="7"/>
        </w:numPr>
      </w:pPr>
      <w:r>
        <w:t>k</w:t>
      </w:r>
      <w:r w:rsidRPr="00710FEF">
        <w:t xml:space="preserve">ommunekassens </w:t>
      </w:r>
      <w:r>
        <w:t>års</w:t>
      </w:r>
      <w:r w:rsidRPr="00710FEF">
        <w:t xml:space="preserve">regnskap, som består av balanse per 31. desember </w:t>
      </w:r>
      <w:r w:rsidR="008E3F58">
        <w:rPr>
          <w:highlight w:val="yellow"/>
        </w:rPr>
        <w:t>2025</w:t>
      </w:r>
      <w:r w:rsidRPr="00710FEF">
        <w:t>, bevilgningsoversikt</w:t>
      </w:r>
      <w:r>
        <w:t>er</w:t>
      </w:r>
      <w:r w:rsidRPr="00710FEF">
        <w:t xml:space="preserve"> drift og investering, økonomisk oversikt drift og oversikt over samlet budsjettavvik og års</w:t>
      </w:r>
      <w:r>
        <w:t>avslutnings</w:t>
      </w:r>
      <w:r w:rsidRPr="00710FEF">
        <w:t>disposisjoner</w:t>
      </w:r>
      <w:r>
        <w:t>,</w:t>
      </w:r>
      <w:r w:rsidRPr="00710FEF">
        <w:t xml:space="preserve"> for regnskapsåret avsluttet per denne datoen</w:t>
      </w:r>
      <w:r>
        <w:t>,</w:t>
      </w:r>
      <w:r w:rsidRPr="00710FEF">
        <w:t xml:space="preserve"> og noter til årsregnskapet</w:t>
      </w:r>
      <w:r>
        <w:t>, og</w:t>
      </w:r>
    </w:p>
    <w:p w14:paraId="77F3154D" w14:textId="39EDBF1D" w:rsidR="005D1F58" w:rsidRDefault="004F42BD" w:rsidP="007D06F8">
      <w:pPr>
        <w:pStyle w:val="Listeavsnitt"/>
        <w:numPr>
          <w:ilvl w:val="0"/>
          <w:numId w:val="7"/>
        </w:numPr>
      </w:pPr>
      <w:r>
        <w:t xml:space="preserve">konsolidert årsregnskap som består av balanse per 31. desember </w:t>
      </w:r>
      <w:r w:rsidR="008E3F58">
        <w:rPr>
          <w:highlight w:val="yellow"/>
        </w:rPr>
        <w:t>2025</w:t>
      </w:r>
      <w:r>
        <w:t xml:space="preserve">, driftsregnskap og investeringsregnskap, </w:t>
      </w:r>
      <w:r w:rsidRPr="00710FEF">
        <w:t>for regnskapsåret avsluttet per denne datoen</w:t>
      </w:r>
      <w:r>
        <w:t>, og noter</w:t>
      </w:r>
      <w:r w:rsidR="005D1F58" w:rsidRPr="00831BED">
        <w:t>.</w:t>
      </w:r>
    </w:p>
    <w:p w14:paraId="43851320" w14:textId="77777777" w:rsidR="005D1F58" w:rsidRDefault="005D1F58" w:rsidP="00C736CE"/>
    <w:p w14:paraId="633B78AE" w14:textId="33DEF3F9" w:rsidR="005D1F58" w:rsidRDefault="005D1F58" w:rsidP="00C736CE">
      <w:r w:rsidRPr="00831BED">
        <w:t>Etter vår mening</w:t>
      </w:r>
      <w:r>
        <w:t>:</w:t>
      </w:r>
      <w:r w:rsidRPr="00103596">
        <w:t xml:space="preserve"> </w:t>
      </w:r>
    </w:p>
    <w:p w14:paraId="3D7CA40F" w14:textId="70C994C6" w:rsidR="008E474C" w:rsidRDefault="008E474C" w:rsidP="008E474C">
      <w:pPr>
        <w:pStyle w:val="Listeavsnitt"/>
        <w:numPr>
          <w:ilvl w:val="0"/>
          <w:numId w:val="8"/>
        </w:numPr>
      </w:pPr>
      <w:r>
        <w:t>oppfyller kommunekassens årsregnskap</w:t>
      </w:r>
      <w:r w:rsidRPr="00D22451">
        <w:t xml:space="preserve"> </w:t>
      </w:r>
      <w:r>
        <w:t xml:space="preserve">gjeldende lovkrav og gir i det alt vesentlige </w:t>
      </w:r>
      <w:r w:rsidRPr="00831BED">
        <w:t xml:space="preserve">en dekkende fremstilling av </w:t>
      </w:r>
      <w:r>
        <w:t xml:space="preserve">kommunekassens </w:t>
      </w:r>
      <w:r w:rsidRPr="00831BED">
        <w:t xml:space="preserve">finansielle stilling per 31. desember </w:t>
      </w:r>
      <w:r w:rsidR="008E3F58">
        <w:rPr>
          <w:highlight w:val="yellow"/>
        </w:rPr>
        <w:t>2025</w:t>
      </w:r>
      <w:r w:rsidRPr="00831BED">
        <w:t xml:space="preserve">, og av resultatet for regnskapsåret </w:t>
      </w:r>
      <w:r>
        <w:t xml:space="preserve">avsluttet per denne datoen </w:t>
      </w:r>
      <w:r w:rsidRPr="00831BED">
        <w:t xml:space="preserve">i samsvar med </w:t>
      </w:r>
      <w:r>
        <w:t>kommune</w:t>
      </w:r>
      <w:r w:rsidRPr="00831BED">
        <w:t>lov</w:t>
      </w:r>
      <w:r>
        <w:t>ens regler</w:t>
      </w:r>
      <w:r w:rsidRPr="00831BED">
        <w:t xml:space="preserve"> og god kommunal </w:t>
      </w:r>
      <w:r w:rsidRPr="00831BED">
        <w:lastRenderedPageBreak/>
        <w:t>regnskapsskikk i Norge</w:t>
      </w:r>
      <w:r>
        <w:t xml:space="preserve">. </w:t>
      </w:r>
    </w:p>
    <w:p w14:paraId="1D757E2D" w14:textId="005D5696" w:rsidR="005D1F58" w:rsidRPr="00831BED" w:rsidRDefault="008E474C" w:rsidP="007D06F8">
      <w:pPr>
        <w:pStyle w:val="Listeavsnitt"/>
        <w:numPr>
          <w:ilvl w:val="0"/>
          <w:numId w:val="8"/>
        </w:numPr>
      </w:pPr>
      <w:r>
        <w:t>oppfyller det konsoliderte årsregnskapet gjeldende</w:t>
      </w:r>
      <w:r w:rsidRPr="00831BED">
        <w:t xml:space="preserve"> lov</w:t>
      </w:r>
      <w:r>
        <w:t>krav</w:t>
      </w:r>
      <w:r w:rsidRPr="00831BED">
        <w:t xml:space="preserve"> </w:t>
      </w:r>
      <w:r>
        <w:t xml:space="preserve">og gir i det alt vesentlige </w:t>
      </w:r>
      <w:r w:rsidRPr="00831BED">
        <w:t xml:space="preserve">en dekkende fremstilling av den finansielle stillingen til </w:t>
      </w:r>
      <w:r w:rsidR="00FD647B">
        <w:t>Abc</w:t>
      </w:r>
      <w:r w:rsidRPr="00831BED">
        <w:t xml:space="preserve"> kommune </w:t>
      </w:r>
      <w:r>
        <w:t xml:space="preserve">som økonomisk enhet </w:t>
      </w:r>
      <w:r w:rsidRPr="00831BED">
        <w:t xml:space="preserve">per 31. desember </w:t>
      </w:r>
      <w:r w:rsidR="008E3F58">
        <w:t>2025</w:t>
      </w:r>
      <w:r w:rsidRPr="00831BED">
        <w:t xml:space="preserve">, og av resultatet for regnskapsåret </w:t>
      </w:r>
      <w:r>
        <w:t xml:space="preserve">avsluttet per denne datoen </w:t>
      </w:r>
      <w:r w:rsidRPr="00831BED">
        <w:t xml:space="preserve">i samsvar med </w:t>
      </w:r>
      <w:r>
        <w:t xml:space="preserve">kommunelovens regler </w:t>
      </w:r>
      <w:r w:rsidRPr="00831BED">
        <w:t>og god kommunal regnskapsskikk i Norge</w:t>
      </w:r>
      <w:r w:rsidR="005442FB" w:rsidRPr="00831BED">
        <w:t>.</w:t>
      </w:r>
    </w:p>
    <w:p w14:paraId="13B869D0" w14:textId="77777777" w:rsidR="00F05A89" w:rsidRPr="00831BED" w:rsidRDefault="00F05A89" w:rsidP="00C736CE"/>
    <w:p w14:paraId="24C008C3" w14:textId="77777777" w:rsidR="00F05A89" w:rsidRPr="00831BED" w:rsidRDefault="00F05A89" w:rsidP="00C736CE">
      <w:pPr>
        <w:pStyle w:val="Overskrift5"/>
        <w:rPr>
          <w:b/>
        </w:rPr>
      </w:pPr>
      <w:r w:rsidRPr="00831BED">
        <w:t>Grunnlag for konklusjonen</w:t>
      </w:r>
    </w:p>
    <w:p w14:paraId="225ECB97" w14:textId="71A793DC" w:rsidR="005F3371" w:rsidRPr="00831BED" w:rsidRDefault="005F3371" w:rsidP="00C736CE">
      <w:r w:rsidRPr="00831BED">
        <w:t xml:space="preserve">Vi har gjennomført revisjonen i samsvar </w:t>
      </w:r>
      <w:r>
        <w:t xml:space="preserve">med </w:t>
      </w:r>
      <w:r w:rsidRPr="00831BED">
        <w:t>lov, forskrift</w:t>
      </w:r>
      <w:r w:rsidR="0067296D">
        <w:t>,</w:t>
      </w:r>
      <w:r w:rsidRPr="00831BED">
        <w:t xml:space="preserve"> god kommunal revisjonsskikk i Norge </w:t>
      </w:r>
      <w:r w:rsidR="0067296D">
        <w:t>og</w:t>
      </w:r>
      <w:r w:rsidR="0067296D" w:rsidRPr="00831BED">
        <w:t xml:space="preserve"> </w:t>
      </w:r>
      <w:r w:rsidR="004D583A">
        <w:t>I</w:t>
      </w:r>
      <w:r w:rsidR="004D583A" w:rsidRPr="00195F92">
        <w:t xml:space="preserve">nternational Standards </w:t>
      </w:r>
      <w:proofErr w:type="spellStart"/>
      <w:r w:rsidR="004D583A" w:rsidRPr="00195F92">
        <w:t>on</w:t>
      </w:r>
      <w:proofErr w:type="spellEnd"/>
      <w:r w:rsidR="004D583A" w:rsidRPr="00195F92">
        <w:t xml:space="preserve"> Auditing</w:t>
      </w:r>
      <w:r w:rsidR="004D583A" w:rsidRPr="00831BED">
        <w:t xml:space="preserve"> </w:t>
      </w:r>
      <w:r w:rsidRPr="00831BED">
        <w:t xml:space="preserve">(ISA-ene). Våre oppgaver og plikter i henhold til disse standardene er beskrevet </w:t>
      </w:r>
      <w:r w:rsidR="00C4655E">
        <w:t>nedenfor under</w:t>
      </w:r>
      <w:r w:rsidRPr="00831BED">
        <w:t xml:space="preserve"> </w:t>
      </w:r>
      <w:r w:rsidRPr="00831BED">
        <w:rPr>
          <w:i/>
        </w:rPr>
        <w:t>Revisors oppgaver og plikter ved revisjon av årsregnskapet</w:t>
      </w:r>
      <w:r w:rsidRPr="00831BED">
        <w:t xml:space="preserve">. Vi er uavhengige av kommunen </w:t>
      </w:r>
      <w:r w:rsidR="00335207">
        <w:t>i samsvar med kravene i relevante lover og forskrifter i Norge</w:t>
      </w:r>
      <w:r w:rsidRPr="00831BED">
        <w:rPr>
          <w:bCs/>
        </w:rPr>
        <w:t xml:space="preserve">, og har </w:t>
      </w:r>
      <w:r>
        <w:rPr>
          <w:bCs/>
        </w:rPr>
        <w:t>overholdt</w:t>
      </w:r>
      <w:r w:rsidRPr="00831BED">
        <w:rPr>
          <w:bCs/>
        </w:rPr>
        <w:t xml:space="preserve"> våre øvrige etiske </w:t>
      </w:r>
      <w:r>
        <w:rPr>
          <w:bCs/>
        </w:rPr>
        <w:t>forpliktelser</w:t>
      </w:r>
      <w:r w:rsidRPr="00831BED">
        <w:rPr>
          <w:bCs/>
        </w:rPr>
        <w:t xml:space="preserve"> </w:t>
      </w:r>
      <w:r w:rsidRPr="00831BED">
        <w:t xml:space="preserve">i samsvar med disse kravene. </w:t>
      </w:r>
      <w:r w:rsidR="000A56C7">
        <w:t>I</w:t>
      </w:r>
      <w:r w:rsidR="000A56C7" w:rsidRPr="00C736CE">
        <w:t xml:space="preserve">nnhentet revisjonsbevis </w:t>
      </w:r>
      <w:r w:rsidR="000A56C7">
        <w:t xml:space="preserve">er etter vår vurdering </w:t>
      </w:r>
      <w:r w:rsidR="000A56C7" w:rsidRPr="00C736CE">
        <w:t>tilstrekkelig og hensiktsmessig som grunnlag for vår konklusjon.</w:t>
      </w:r>
      <w:r w:rsidRPr="00831BED">
        <w:br/>
      </w:r>
    </w:p>
    <w:p w14:paraId="4C5D29D6" w14:textId="77777777" w:rsidR="00F05A89" w:rsidRPr="00EB1365" w:rsidRDefault="00F05A89" w:rsidP="00C736CE">
      <w:pPr>
        <w:pStyle w:val="Overskrift5"/>
        <w:rPr>
          <w:b/>
        </w:rPr>
      </w:pPr>
      <w:r w:rsidRPr="00EB1365">
        <w:t xml:space="preserve">Sentrale forhold ved revisjonen </w:t>
      </w:r>
    </w:p>
    <w:p w14:paraId="2D1ADC92" w14:textId="17CF6647" w:rsidR="00F05A89" w:rsidRPr="00EB1365" w:rsidRDefault="00F05A89" w:rsidP="00C736CE">
      <w:pPr>
        <w:rPr>
          <w:snapToGrid w:val="0"/>
        </w:rPr>
      </w:pPr>
      <w:r w:rsidRPr="00EB1365">
        <w:rPr>
          <w:snapToGrid w:val="0"/>
        </w:rPr>
        <w:t xml:space="preserve">Sentrale forhold ved revisjonen er de forhold vi mener var av størst betydning ved revisjonen av </w:t>
      </w:r>
      <w:r w:rsidR="002909D7" w:rsidRPr="00EB1365">
        <w:rPr>
          <w:snapToGrid w:val="0"/>
        </w:rPr>
        <w:t>årsregnskapet</w:t>
      </w:r>
      <w:r w:rsidRPr="00EB1365">
        <w:rPr>
          <w:snapToGrid w:val="0"/>
        </w:rPr>
        <w:t xml:space="preserve"> for </w:t>
      </w:r>
      <w:r w:rsidR="008E3F58">
        <w:rPr>
          <w:snapToGrid w:val="0"/>
        </w:rPr>
        <w:t>2025</w:t>
      </w:r>
      <w:r w:rsidRPr="00EB1365">
        <w:rPr>
          <w:snapToGrid w:val="0"/>
        </w:rPr>
        <w:t xml:space="preserve">. Disse forholdene ble håndtert ved revisjonens utførelse og da vi dannet </w:t>
      </w:r>
      <w:r w:rsidR="00FD7C13">
        <w:rPr>
          <w:snapToGrid w:val="0"/>
        </w:rPr>
        <w:t xml:space="preserve">oss </w:t>
      </w:r>
      <w:r w:rsidRPr="00EB1365">
        <w:rPr>
          <w:snapToGrid w:val="0"/>
        </w:rPr>
        <w:t xml:space="preserve">vår mening om </w:t>
      </w:r>
      <w:r w:rsidR="002909D7" w:rsidRPr="00EB1365">
        <w:rPr>
          <w:snapToGrid w:val="0"/>
        </w:rPr>
        <w:t>årsregnskapet</w:t>
      </w:r>
      <w:r w:rsidRPr="00EB1365">
        <w:rPr>
          <w:snapToGrid w:val="0"/>
        </w:rPr>
        <w:t xml:space="preserve"> som helhet</w:t>
      </w:r>
      <w:r w:rsidR="003B1D80">
        <w:rPr>
          <w:snapToGrid w:val="0"/>
        </w:rPr>
        <w:t>, og vi</w:t>
      </w:r>
      <w:r w:rsidRPr="00EB1365">
        <w:rPr>
          <w:snapToGrid w:val="0"/>
        </w:rPr>
        <w:t xml:space="preserve"> konkluderer ikke særskilt på disse forholdene. </w:t>
      </w:r>
    </w:p>
    <w:p w14:paraId="7A8CA11B" w14:textId="290E0EB5" w:rsidR="00F05A89" w:rsidRPr="00831BED" w:rsidRDefault="00F05A89" w:rsidP="00EC6EDB">
      <w:r w:rsidRPr="00EC6CF1">
        <w:rPr>
          <w:highlight w:val="yellow"/>
        </w:rPr>
        <w:t>Sett inn beskrivelse av hvert sentralt forhold ved revisjonen</w:t>
      </w:r>
      <w:r w:rsidR="00EC6EDB" w:rsidRPr="00EC6CF1">
        <w:rPr>
          <w:highlight w:val="yellow"/>
        </w:rPr>
        <w:t xml:space="preserve"> (de mest betydningsfulle anslåtte risikoene for vesentlig feilinformasjon, herunder anslåtte risikoer for vesentlig feilinformasjon som følge av misligheter) </w:t>
      </w:r>
      <w:r w:rsidRPr="00EC6CF1">
        <w:rPr>
          <w:highlight w:val="yellow"/>
        </w:rPr>
        <w:t>i samsvar med ISA 701</w:t>
      </w:r>
      <w:r w:rsidR="000E404F" w:rsidRPr="00EC6CF1">
        <w:rPr>
          <w:highlight w:val="yellow"/>
        </w:rPr>
        <w:t>.</w:t>
      </w:r>
      <w:r w:rsidRPr="00831BED">
        <w:t xml:space="preserve"> </w:t>
      </w:r>
    </w:p>
    <w:p w14:paraId="317D7157" w14:textId="77777777" w:rsidR="009A265D" w:rsidRDefault="009A265D" w:rsidP="008F1D37">
      <w:pPr>
        <w:pStyle w:val="Overskrift5"/>
      </w:pPr>
    </w:p>
    <w:p w14:paraId="433250AF" w14:textId="74AD2550" w:rsidR="008F1D37" w:rsidRPr="008F1D37" w:rsidRDefault="008F1D37" w:rsidP="008F1D37">
      <w:pPr>
        <w:pStyle w:val="Overskrift5"/>
        <w:rPr>
          <w:b/>
        </w:rPr>
      </w:pPr>
      <w:r w:rsidRPr="008F1D37">
        <w:t xml:space="preserve">Årsberetningen </w:t>
      </w:r>
      <w:r w:rsidRPr="00EC6CF1">
        <w:rPr>
          <w:highlight w:val="yellow"/>
        </w:rPr>
        <w:t>og annen øvrig informasjon</w:t>
      </w:r>
      <w:r w:rsidRPr="008F1D37">
        <w:t xml:space="preserve"> </w:t>
      </w:r>
    </w:p>
    <w:p w14:paraId="7C4E0FDB" w14:textId="03B00C1B" w:rsidR="008F1D37" w:rsidRPr="008F1D37" w:rsidRDefault="008F1D37" w:rsidP="008F1D37">
      <w:r w:rsidRPr="008F1D37">
        <w:t xml:space="preserve">Kommunedirektøren er ansvarlig for informasjonen i årsberetningen </w:t>
      </w:r>
      <w:r w:rsidRPr="00EC6CF1">
        <w:rPr>
          <w:highlight w:val="yellow"/>
        </w:rPr>
        <w:t>og den øvrige informasjonen som er publisert sammen med årsregnskapet</w:t>
      </w:r>
      <w:r w:rsidRPr="008F1D37">
        <w:t xml:space="preserve">. </w:t>
      </w:r>
      <w:r w:rsidRPr="00BD585B">
        <w:rPr>
          <w:highlight w:val="yellow"/>
        </w:rPr>
        <w:t>Øvrig informasjon omfatter den lovbestemte årsberetningen og annen informasjon i kommunens årsrapport.</w:t>
      </w:r>
      <w:r w:rsidRPr="008F1D37">
        <w:t xml:space="preserve"> Vår konklusjon om årsregnskapet ovenfor dekker </w:t>
      </w:r>
      <w:r w:rsidRPr="00BD585B">
        <w:rPr>
          <w:highlight w:val="yellow"/>
        </w:rPr>
        <w:t>verken/ikke</w:t>
      </w:r>
      <w:r w:rsidRPr="008F1D37">
        <w:t xml:space="preserve"> informasjonen i årsberetningen </w:t>
      </w:r>
      <w:r w:rsidRPr="00BD585B">
        <w:rPr>
          <w:highlight w:val="yellow"/>
        </w:rPr>
        <w:t>eller annen øvrig informasjon</w:t>
      </w:r>
      <w:r w:rsidRPr="008F1D37">
        <w:t>.</w:t>
      </w:r>
    </w:p>
    <w:p w14:paraId="59C32CEF" w14:textId="77777777" w:rsidR="008F1D37" w:rsidRPr="008F1D37" w:rsidRDefault="008F1D37" w:rsidP="008F1D37"/>
    <w:p w14:paraId="2F9FA7B7" w14:textId="0A936499" w:rsidR="008F1D37" w:rsidRPr="008F1D37" w:rsidRDefault="008F1D37" w:rsidP="008F1D37">
      <w:r w:rsidRPr="008F1D37">
        <w:t xml:space="preserve">I forbindelse med revisjonen av årsregnskapet er det vår oppgave å lese årsberetningen </w:t>
      </w:r>
      <w:r w:rsidRPr="00E2464C">
        <w:rPr>
          <w:highlight w:val="yellow"/>
        </w:rPr>
        <w:t>og annen øvrig informasjon</w:t>
      </w:r>
      <w:r w:rsidRPr="008F1D37">
        <w:t>. Formålet er å vurdere hvorvidt det foreligger vesentlig inkonsistens mellom årsberetningen</w:t>
      </w:r>
      <w:r w:rsidRPr="00E2464C">
        <w:rPr>
          <w:highlight w:val="yellow"/>
        </w:rPr>
        <w:t>, annen øvrig informasjon</w:t>
      </w:r>
      <w:r w:rsidRPr="008F1D37">
        <w:t xml:space="preserve"> og årsregnskapet og den kunnskap vi har opparbeidet oss under revisjonen av årsregnskapet, eller hvorvidt informasjon i årsberetningen </w:t>
      </w:r>
      <w:r w:rsidRPr="00E2464C">
        <w:rPr>
          <w:highlight w:val="yellow"/>
        </w:rPr>
        <w:t>og annen øvrig informasjon</w:t>
      </w:r>
      <w:r w:rsidRPr="008F1D37">
        <w:t xml:space="preserve"> ellers fremstår som vesentlig feil. Vi har plikt til å rapportere dersom årsberetningen </w:t>
      </w:r>
      <w:r w:rsidRPr="00E2464C">
        <w:rPr>
          <w:highlight w:val="yellow"/>
        </w:rPr>
        <w:t>eller annen øvrig informasjon</w:t>
      </w:r>
      <w:r w:rsidRPr="008F1D37">
        <w:t xml:space="preserve"> fremstår som vesentlig feil. Vi </w:t>
      </w:r>
      <w:r w:rsidR="00BD585B">
        <w:t xml:space="preserve">uttaler oss om årsberetningen </w:t>
      </w:r>
      <w:r w:rsidR="00BD585B" w:rsidRPr="0008133A">
        <w:rPr>
          <w:highlight w:val="yellow"/>
        </w:rPr>
        <w:t>og annen øvrig informasjon</w:t>
      </w:r>
      <w:r w:rsidR="00BD585B">
        <w:t xml:space="preserve"> datert </w:t>
      </w:r>
      <w:r w:rsidR="00BD585B" w:rsidRPr="00937066">
        <w:rPr>
          <w:highlight w:val="yellow"/>
        </w:rPr>
        <w:t>dd.mm.</w:t>
      </w:r>
      <w:r w:rsidR="008E3F58">
        <w:rPr>
          <w:highlight w:val="yellow"/>
        </w:rPr>
        <w:t>2026</w:t>
      </w:r>
      <w:r w:rsidR="00BD585B">
        <w:t xml:space="preserve"> og</w:t>
      </w:r>
      <w:r w:rsidR="00BD585B" w:rsidRPr="008F1D37">
        <w:t xml:space="preserve"> </w:t>
      </w:r>
      <w:r w:rsidRPr="008F1D37">
        <w:t xml:space="preserve">har ingenting å rapportere i så henseende. </w:t>
      </w:r>
    </w:p>
    <w:p w14:paraId="1AF1D79F" w14:textId="77777777" w:rsidR="008F1D37" w:rsidRPr="008F1D37" w:rsidRDefault="008F1D37" w:rsidP="008F1D37"/>
    <w:p w14:paraId="4AE9B4D2" w14:textId="77777777" w:rsidR="008F1D37" w:rsidRPr="008F1D37" w:rsidRDefault="008F1D37" w:rsidP="008F1D37">
      <w:r w:rsidRPr="008F1D37">
        <w:t>Basert på kunnskapen vi har opparbeidet oss i revisjonen, mener vi at årsberetningen</w:t>
      </w:r>
    </w:p>
    <w:p w14:paraId="02CAAFC3" w14:textId="2527C27A" w:rsidR="008F1D37" w:rsidRPr="008F1D37" w:rsidRDefault="008F1D37" w:rsidP="00E704A4">
      <w:pPr>
        <w:pStyle w:val="Listeavsnitt"/>
        <w:numPr>
          <w:ilvl w:val="0"/>
          <w:numId w:val="30"/>
        </w:numPr>
      </w:pPr>
      <w:r w:rsidRPr="008F1D37">
        <w:t xml:space="preserve">inneholder de </w:t>
      </w:r>
      <w:r w:rsidR="000A56C7" w:rsidRPr="0098337F">
        <w:t>opplysninge</w:t>
      </w:r>
      <w:r w:rsidR="000A56C7">
        <w:t>r</w:t>
      </w:r>
      <w:r w:rsidR="000A56C7" w:rsidRPr="0098337F">
        <w:t xml:space="preserve"> som </w:t>
      </w:r>
      <w:r w:rsidR="000A56C7">
        <w:t xml:space="preserve">skal gis i henhold til gjeldende </w:t>
      </w:r>
      <w:r w:rsidR="000A56C7" w:rsidRPr="0098337F">
        <w:t>lov</w:t>
      </w:r>
      <w:r w:rsidR="000A56C7">
        <w:t>krav</w:t>
      </w:r>
      <w:r w:rsidR="000A56C7" w:rsidRPr="008F1D37" w:rsidDel="000A56C7">
        <w:t xml:space="preserve"> </w:t>
      </w:r>
      <w:r w:rsidRPr="008F1D37">
        <w:t>og</w:t>
      </w:r>
    </w:p>
    <w:p w14:paraId="34C58CA7" w14:textId="77777777" w:rsidR="008F1D37" w:rsidRPr="008F1D37" w:rsidRDefault="008F1D37" w:rsidP="00E704A4">
      <w:pPr>
        <w:pStyle w:val="Listeavsnitt"/>
        <w:numPr>
          <w:ilvl w:val="0"/>
          <w:numId w:val="30"/>
        </w:numPr>
      </w:pPr>
      <w:r w:rsidRPr="008F1D37">
        <w:t>at opplysningene om økonomi i årsberetningen stemmer overens med årsregnskapet.</w:t>
      </w:r>
    </w:p>
    <w:p w14:paraId="19B1C115" w14:textId="77777777" w:rsidR="008F1D37" w:rsidRPr="008F1D37" w:rsidRDefault="008F1D37" w:rsidP="008F1D37"/>
    <w:p w14:paraId="53490803" w14:textId="77777777" w:rsidR="008F1D37" w:rsidRDefault="008F1D37" w:rsidP="008F1D37">
      <w:r w:rsidRPr="008F1D37">
        <w:t xml:space="preserve">Vi henviser </w:t>
      </w:r>
      <w:proofErr w:type="gramStart"/>
      <w:r w:rsidRPr="008F1D37">
        <w:t>for øvrig</w:t>
      </w:r>
      <w:proofErr w:type="gramEnd"/>
      <w:r w:rsidRPr="008F1D37">
        <w:t xml:space="preserve"> til avsnittet «Uttalelse om redegjørelse for vesentlige budsjettavvik» under uttalelse om øvrige lovmessige krav.</w:t>
      </w:r>
    </w:p>
    <w:p w14:paraId="55699198" w14:textId="77777777" w:rsidR="00F05A89" w:rsidRPr="000C4E2A" w:rsidRDefault="00F05A89" w:rsidP="00C736CE">
      <w:pPr>
        <w:rPr>
          <w:snapToGrid w:val="0"/>
        </w:rPr>
      </w:pPr>
    </w:p>
    <w:p w14:paraId="4E034ECE" w14:textId="7383CAB5" w:rsidR="00F05A89" w:rsidRPr="00831BED" w:rsidRDefault="001E3995" w:rsidP="00C736CE">
      <w:pPr>
        <w:pStyle w:val="Overskrift5"/>
        <w:rPr>
          <w:b/>
        </w:rPr>
      </w:pPr>
      <w:r w:rsidRPr="00327A23">
        <w:t>Kommunedirektøren</w:t>
      </w:r>
      <w:r w:rsidR="00F05A89" w:rsidRPr="00327A23">
        <w:t>s a</w:t>
      </w:r>
      <w:r w:rsidR="00F05A89" w:rsidRPr="000C4E2A">
        <w:t>nsvar for</w:t>
      </w:r>
      <w:r w:rsidR="00F05A89" w:rsidRPr="00831BED">
        <w:t xml:space="preserve"> </w:t>
      </w:r>
      <w:r w:rsidR="002909D7">
        <w:t>årsregnskapet</w:t>
      </w:r>
    </w:p>
    <w:p w14:paraId="5312896B" w14:textId="43898425" w:rsidR="005F3371" w:rsidRPr="005E272D" w:rsidRDefault="006A59A2" w:rsidP="00C736CE">
      <w:r w:rsidRPr="005E272D">
        <w:t xml:space="preserve">Kommunedirektøren er ansvarlig for å utarbeide årsregnskapet </w:t>
      </w:r>
      <w:r>
        <w:t xml:space="preserve">og </w:t>
      </w:r>
      <w:r w:rsidRPr="005E272D">
        <w:t>for at det gir en dekkende fremstilling</w:t>
      </w:r>
      <w:r w:rsidRPr="005E272D" w:rsidDel="00AA3D21">
        <w:t xml:space="preserve"> </w:t>
      </w:r>
      <w:r w:rsidRPr="005E272D">
        <w:t xml:space="preserve">i samsvar med </w:t>
      </w:r>
      <w:r>
        <w:t>kommune</w:t>
      </w:r>
      <w:r w:rsidRPr="005E272D">
        <w:t>lov</w:t>
      </w:r>
      <w:r>
        <w:t>ens bestemmelser</w:t>
      </w:r>
      <w:r w:rsidRPr="005E272D">
        <w:t xml:space="preserve"> og god kommunal regnskapsskikk i Norge</w:t>
      </w:r>
      <w:r w:rsidR="005F3371" w:rsidRPr="005E272D">
        <w:t xml:space="preserve">. Kommunedirektøren er også ansvarlig for slik intern kontroll som </w:t>
      </w:r>
      <w:r w:rsidR="005C2174">
        <w:t>vedkommende finner</w:t>
      </w:r>
      <w:r w:rsidR="005C2174" w:rsidRPr="005E272D">
        <w:t xml:space="preserve"> </w:t>
      </w:r>
      <w:r w:rsidR="005F3371" w:rsidRPr="005E272D">
        <w:t>nødvendig for å kunne utarbeide et årsregnskap som ikke inneholder vesentlig feilinformasjon, verken som følge av misligheter eller utilsiktede feil.</w:t>
      </w:r>
    </w:p>
    <w:p w14:paraId="092E9D86" w14:textId="77777777" w:rsidR="005F3371" w:rsidRPr="00831BED" w:rsidRDefault="005F3371" w:rsidP="00C736CE">
      <w:pPr>
        <w:rPr>
          <w:snapToGrid w:val="0"/>
        </w:rPr>
      </w:pPr>
    </w:p>
    <w:p w14:paraId="1C919C00" w14:textId="77777777" w:rsidR="00F05A89" w:rsidRPr="00831BED" w:rsidRDefault="00F05A89" w:rsidP="00C736CE">
      <w:pPr>
        <w:pStyle w:val="Overskrift5"/>
        <w:rPr>
          <w:b/>
        </w:rPr>
      </w:pPr>
      <w:r w:rsidRPr="00831BED">
        <w:lastRenderedPageBreak/>
        <w:t>Revisors oppgaver og plikter ved revisjonen av årsregnskapet</w:t>
      </w:r>
    </w:p>
    <w:p w14:paraId="0A5BAB4C" w14:textId="014D2483" w:rsidR="005F3371" w:rsidRPr="00831BED" w:rsidRDefault="005F3371" w:rsidP="00C736CE">
      <w:pPr>
        <w:rPr>
          <w:i/>
        </w:rPr>
      </w:pPr>
      <w:r>
        <w:t>Vårt mål</w:t>
      </w:r>
      <w:r w:rsidRPr="00831BED">
        <w:t xml:space="preserve"> er å oppnå betryggende sikkerhet for at årsregnskapet som helhet ikke inneholder vesentlig feilinformasjon, verken som følge av misligheter eller utilsiktede feil, og å </w:t>
      </w:r>
      <w:proofErr w:type="gramStart"/>
      <w:r w:rsidRPr="00831BED">
        <w:t>avgi</w:t>
      </w:r>
      <w:proofErr w:type="gramEnd"/>
      <w:r w:rsidRPr="00831BED">
        <w:t xml:space="preserve"> en revisjonsberetning som </w:t>
      </w:r>
      <w:r w:rsidRPr="00103596">
        <w:t>inneholder vår konklusjon</w:t>
      </w:r>
      <w:r w:rsidRPr="00831BED">
        <w:t xml:space="preserve">. Betryggende sikkerhet er en høy grad av sikkerhet, men ingen garanti for at en revisjon utført i samsvar med ISA-ene, alltid vil avdekke vesentlig feilinformasjon. Feilinformasjon kan oppstå som følge av misligheter eller utilsiktede feil. Feilinformasjon </w:t>
      </w:r>
      <w:r w:rsidR="00FC1FBB">
        <w:t>er å anse</w:t>
      </w:r>
      <w:r w:rsidRPr="00831BED">
        <w:t xml:space="preserve"> som vesentlig dersom den enkeltvis eller samlet med rimelighet kan forventes å påvirke </w:t>
      </w:r>
      <w:r w:rsidR="00455409">
        <w:t xml:space="preserve">de </w:t>
      </w:r>
      <w:r w:rsidRPr="00831BED">
        <w:t>økonomiske beslutninge</w:t>
      </w:r>
      <w:r w:rsidR="00455409">
        <w:t>ne</w:t>
      </w:r>
      <w:r w:rsidRPr="00831BED">
        <w:t xml:space="preserve"> som brukerne foretar på </w:t>
      </w:r>
      <w:r w:rsidR="00455409">
        <w:t xml:space="preserve">grunnlag av </w:t>
      </w:r>
      <w:r w:rsidRPr="00831BED">
        <w:t xml:space="preserve">årsregnskapet. </w:t>
      </w:r>
      <w:r w:rsidRPr="00831BED">
        <w:br/>
      </w:r>
    </w:p>
    <w:p w14:paraId="4D78A975" w14:textId="015614AF" w:rsidR="00F05A89" w:rsidRDefault="00F05A89" w:rsidP="00C736CE">
      <w:r>
        <w:t xml:space="preserve">For videre beskrivelse av revisors oppgaver </w:t>
      </w:r>
      <w:r w:rsidR="003F3B50">
        <w:t xml:space="preserve">ved revisjonen av </w:t>
      </w:r>
      <w:r w:rsidR="00AB51AF">
        <w:t xml:space="preserve">årsregnskapet </w:t>
      </w:r>
      <w:r>
        <w:t>vises det til</w:t>
      </w:r>
      <w:r w:rsidR="00FB034D">
        <w:t>:</w:t>
      </w:r>
    </w:p>
    <w:p w14:paraId="2909CE3D" w14:textId="7D9B1A17" w:rsidR="00376BCB" w:rsidRPr="00D67BF4" w:rsidRDefault="00FB034D" w:rsidP="00C736CE">
      <w:pPr>
        <w:pStyle w:val="level2"/>
        <w:rPr>
          <w:sz w:val="22"/>
          <w:lang w:val="nn-NO"/>
        </w:rPr>
      </w:pPr>
      <w:hyperlink r:id="rId14" w:history="1">
        <w:r w:rsidRPr="00D67BF4">
          <w:rPr>
            <w:rStyle w:val="Hyperkobling"/>
            <w:sz w:val="22"/>
            <w:lang w:val="nn-NO"/>
          </w:rPr>
          <w:t>www.nkrf.no/revisjonsberetninger</w:t>
        </w:r>
      </w:hyperlink>
      <w:r w:rsidRPr="00D67BF4">
        <w:rPr>
          <w:sz w:val="22"/>
          <w:lang w:val="nn-NO"/>
        </w:rPr>
        <w:t xml:space="preserve"> </w:t>
      </w:r>
      <w:r w:rsidR="004D552A" w:rsidRPr="00D67BF4">
        <w:rPr>
          <w:sz w:val="22"/>
          <w:lang w:val="nn-NO"/>
        </w:rPr>
        <w:t xml:space="preserve">- </w:t>
      </w:r>
      <w:r w:rsidR="007043EA" w:rsidRPr="00D67BF4">
        <w:rPr>
          <w:sz w:val="22"/>
          <w:lang w:val="nn-NO"/>
        </w:rPr>
        <w:t>revisjonsberetning nr. 1</w:t>
      </w:r>
    </w:p>
    <w:p w14:paraId="7839C0BD" w14:textId="77777777" w:rsidR="00F05A89" w:rsidRPr="00D67BF4" w:rsidRDefault="00F05A89" w:rsidP="000A796F">
      <w:pPr>
        <w:rPr>
          <w:lang w:val="nn-NO"/>
        </w:rPr>
      </w:pPr>
    </w:p>
    <w:p w14:paraId="5AA416E8" w14:textId="77777777" w:rsidR="00F05A89" w:rsidRPr="00831BED" w:rsidRDefault="00F05A89" w:rsidP="00C736CE">
      <w:pPr>
        <w:pStyle w:val="Overskrift3"/>
      </w:pPr>
      <w:proofErr w:type="spellStart"/>
      <w:r w:rsidRPr="00831BED">
        <w:t>Uttalelse</w:t>
      </w:r>
      <w:proofErr w:type="spellEnd"/>
      <w:r w:rsidRPr="00831BED">
        <w:t xml:space="preserve"> om øvrige lovmessige krav</w:t>
      </w:r>
    </w:p>
    <w:p w14:paraId="35B3ECE7" w14:textId="77777777" w:rsidR="005F3371" w:rsidRPr="00561445" w:rsidRDefault="005F3371" w:rsidP="00C736CE">
      <w:pPr>
        <w:pStyle w:val="Overskrift4"/>
      </w:pPr>
      <w:r w:rsidRPr="00561445">
        <w:t>Konklusjon om registrering og dokumentasjon</w:t>
      </w:r>
    </w:p>
    <w:p w14:paraId="52942A9D" w14:textId="77777777" w:rsidR="005F3371" w:rsidRDefault="005F3371" w:rsidP="00C736CE">
      <w:r w:rsidRPr="00831BED">
        <w:t>Basert på vår revisjon av årsregnskapet som beskrevet ovenfor, og kontrollhandlinger vi har funnet nødvendig i henhold til internasjonal standard for attestasjonsoppdrag (ISAE) 3000 «Attestasjonsoppdrag som ikke er revisjon eller forenklet revisorkontroll</w:t>
      </w:r>
      <w:r w:rsidRPr="00831BED" w:rsidDel="00C67C5D">
        <w:t xml:space="preserve"> </w:t>
      </w:r>
      <w:r w:rsidRPr="00831BED">
        <w:t>av historisk finansiell informasjon», mener vi at ledelsen har oppfylt sin plikt til å sørge for ordentlig og oversiktlig registrering og dokumentasjon av kommunens regnskapsopplysninger i samsvar med lov og god bokføringsskikk i Norge.</w:t>
      </w:r>
    </w:p>
    <w:p w14:paraId="1933BAEE" w14:textId="77777777" w:rsidR="005F3371" w:rsidRDefault="005F3371" w:rsidP="00C736CE"/>
    <w:p w14:paraId="15B834C4" w14:textId="77777777" w:rsidR="005F3371" w:rsidRPr="00CC6F17" w:rsidRDefault="005F3371" w:rsidP="00C736CE">
      <w:pPr>
        <w:pStyle w:val="Overskrift4"/>
      </w:pPr>
      <w:proofErr w:type="spellStart"/>
      <w:r w:rsidRPr="00CC6F17">
        <w:t>Uttalelse</w:t>
      </w:r>
      <w:proofErr w:type="spellEnd"/>
      <w:r w:rsidRPr="00CC6F17">
        <w:t xml:space="preserve"> om redegjørelse for vesentlige budsjettavvik</w:t>
      </w:r>
    </w:p>
    <w:p w14:paraId="56CCF721" w14:textId="251E0EC8" w:rsidR="005F3371" w:rsidRPr="00314C92" w:rsidRDefault="005F3371" w:rsidP="00C736CE">
      <w:pPr>
        <w:rPr>
          <w:b/>
        </w:rPr>
      </w:pPr>
      <w:r w:rsidRPr="00314C92">
        <w:t xml:space="preserve">Vi har utført et attestasjonsoppdrag som skal gi moderat sikkerhet, i forbindelse med </w:t>
      </w:r>
      <w:r w:rsidR="00FD647B">
        <w:t>Abc</w:t>
      </w:r>
      <w:r w:rsidRPr="00314C92">
        <w:t xml:space="preserve"> kommunes redegjørelse for vesentlige budsjettavvik, enten det skyldes beløpsmessige avvik eller avvik fra </w:t>
      </w:r>
      <w:r w:rsidRPr="00FF71B8">
        <w:t>kommunestyrets premisser for bruken av bevilgningene</w:t>
      </w:r>
      <w:r w:rsidRPr="00314C92">
        <w:t xml:space="preserve">. </w:t>
      </w:r>
    </w:p>
    <w:p w14:paraId="1031821C" w14:textId="77777777" w:rsidR="005F3371" w:rsidRPr="00314C92" w:rsidRDefault="005F3371" w:rsidP="00C736CE"/>
    <w:p w14:paraId="56592CD5" w14:textId="77777777" w:rsidR="005F3371" w:rsidRPr="004B7280" w:rsidRDefault="005F3371" w:rsidP="00C736CE">
      <w:pPr>
        <w:pStyle w:val="Overskrift5"/>
        <w:rPr>
          <w:b/>
        </w:rPr>
      </w:pPr>
      <w:r w:rsidRPr="004B7280">
        <w:t xml:space="preserve">Konklusjon </w:t>
      </w:r>
    </w:p>
    <w:p w14:paraId="3619DE37" w14:textId="77777777" w:rsidR="005F3371" w:rsidRPr="00314C92" w:rsidRDefault="005F3371" w:rsidP="00C736CE">
      <w:r w:rsidRPr="00314C92">
        <w:t>Basert på de utførte handlingene og innhentede bevis er vi ikke blitt kjent med forhold som gir grunn til å tro at årsberetningen ikke gir dekkende opplysninger om vesentlige budsjettavvik.</w:t>
      </w:r>
    </w:p>
    <w:p w14:paraId="30255603" w14:textId="6127002A" w:rsidR="00F05A89" w:rsidRDefault="00F05A89" w:rsidP="00C736CE"/>
    <w:p w14:paraId="5BC01AA4" w14:textId="3F8DFF64" w:rsidR="005F3371" w:rsidRDefault="005F3371" w:rsidP="00C736CE">
      <w:r>
        <w:t xml:space="preserve">For videre beskrivelse av kommunedirektørens </w:t>
      </w:r>
      <w:r w:rsidR="009F18FF">
        <w:t>ansvar</w:t>
      </w:r>
      <w:r>
        <w:t xml:space="preserve"> og revisors oppgaver </w:t>
      </w:r>
      <w:r w:rsidR="00AB51AF">
        <w:t xml:space="preserve">ved uttalelse om redegjørelse for vesentlige budsjettavvik </w:t>
      </w:r>
      <w:r>
        <w:t>vises det til:</w:t>
      </w:r>
    </w:p>
    <w:p w14:paraId="73CAE27D" w14:textId="64AA2EC5" w:rsidR="005F3371" w:rsidRPr="00D67BF4" w:rsidRDefault="005F3371" w:rsidP="00C736CE">
      <w:pPr>
        <w:pStyle w:val="level2"/>
        <w:rPr>
          <w:sz w:val="22"/>
          <w:lang w:val="nn-NO"/>
        </w:rPr>
      </w:pPr>
      <w:hyperlink r:id="rId15" w:history="1">
        <w:r w:rsidRPr="00D67BF4">
          <w:rPr>
            <w:rStyle w:val="Hyperkobling"/>
            <w:sz w:val="22"/>
            <w:lang w:val="nn-NO"/>
          </w:rPr>
          <w:t>www.nkrf.no/revisjonsberetninger</w:t>
        </w:r>
      </w:hyperlink>
      <w:r w:rsidRPr="00D67BF4">
        <w:rPr>
          <w:sz w:val="22"/>
          <w:lang w:val="nn-NO"/>
        </w:rPr>
        <w:t xml:space="preserve"> </w:t>
      </w:r>
      <w:r w:rsidR="007043EA" w:rsidRPr="00D67BF4">
        <w:rPr>
          <w:sz w:val="22"/>
          <w:lang w:val="nn-NO"/>
        </w:rPr>
        <w:t>– revisjonsberetning nr. 1</w:t>
      </w:r>
    </w:p>
    <w:p w14:paraId="303E2938" w14:textId="77777777" w:rsidR="005F3371" w:rsidRPr="00D67BF4" w:rsidRDefault="005F3371" w:rsidP="00C736CE">
      <w:pPr>
        <w:rPr>
          <w:lang w:val="nn-NO"/>
        </w:rPr>
      </w:pPr>
    </w:p>
    <w:p w14:paraId="23617E58" w14:textId="71571851" w:rsidR="00F05A89" w:rsidRPr="00831BED" w:rsidRDefault="00F05A89" w:rsidP="00C736CE">
      <w:r w:rsidRPr="00D30FA8">
        <w:br/>
      </w:r>
      <w:r w:rsidRPr="00831BED">
        <w:t>(Sted og dato)</w:t>
      </w:r>
    </w:p>
    <w:p w14:paraId="6E38B3DB" w14:textId="3ED9B066" w:rsidR="00F05A89" w:rsidRDefault="00F05A89" w:rsidP="00C736CE">
      <w:r w:rsidRPr="00831BED">
        <w:t>(Revisors underskrift og tittel)</w:t>
      </w:r>
    </w:p>
    <w:p w14:paraId="405114FE" w14:textId="199D47C1" w:rsidR="00735652" w:rsidRDefault="00735652" w:rsidP="00C736CE">
      <w:r>
        <w:br w:type="page"/>
      </w:r>
    </w:p>
    <w:p w14:paraId="174BF447" w14:textId="3584F9F1" w:rsidR="00735652" w:rsidRPr="00831BED" w:rsidRDefault="00735652" w:rsidP="00C736CE">
      <w:pPr>
        <w:pStyle w:val="Overskrift1"/>
        <w:rPr>
          <w:bCs/>
        </w:rPr>
      </w:pPr>
      <w:r w:rsidRPr="00831BED">
        <w:lastRenderedPageBreak/>
        <w:t>Eksempel 1-B</w:t>
      </w:r>
      <w:r>
        <w:t>-</w:t>
      </w:r>
      <w:r w:rsidR="000C43B6">
        <w:t>3</w:t>
      </w:r>
      <w:r w:rsidRPr="00831BED">
        <w:t xml:space="preserve"> Normalberetning kommuner og fylkeskommuner</w:t>
      </w:r>
      <w:r>
        <w:t xml:space="preserve"> (uten konsolidert årsregnskap)</w:t>
      </w:r>
    </w:p>
    <w:p w14:paraId="57E70469" w14:textId="77777777" w:rsidR="00735652" w:rsidRPr="00831BED" w:rsidRDefault="00735652" w:rsidP="00C73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735652" w:rsidRPr="00831BED" w14:paraId="5D5343E3" w14:textId="77777777" w:rsidTr="000E2B42">
        <w:tc>
          <w:tcPr>
            <w:tcW w:w="9212" w:type="dxa"/>
          </w:tcPr>
          <w:p w14:paraId="54A107F6" w14:textId="77777777" w:rsidR="00735652" w:rsidRPr="00794CFF" w:rsidRDefault="00735652" w:rsidP="00C736CE">
            <w:r w:rsidRPr="00794CFF">
              <w:t>Forutsetninger:</w:t>
            </w:r>
          </w:p>
          <w:p w14:paraId="40BB3DB6" w14:textId="77777777" w:rsidR="00735652" w:rsidRPr="00794CFF" w:rsidRDefault="00735652" w:rsidP="00B77928">
            <w:pPr>
              <w:pStyle w:val="Listeavsnitt"/>
              <w:numPr>
                <w:ilvl w:val="0"/>
                <w:numId w:val="3"/>
              </w:numPr>
            </w:pPr>
            <w:r w:rsidRPr="00794CFF">
              <w:t>Revisjon av et fullstendig årsregnskap for en kommune/fylkeskommune.</w:t>
            </w:r>
          </w:p>
          <w:p w14:paraId="6A3B44AF" w14:textId="44B757FD" w:rsidR="00735652" w:rsidRDefault="00735652" w:rsidP="00B77928">
            <w:pPr>
              <w:pStyle w:val="Listeavsnitt"/>
              <w:numPr>
                <w:ilvl w:val="0"/>
                <w:numId w:val="3"/>
              </w:numPr>
            </w:pPr>
            <w:r w:rsidRPr="00794CFF">
              <w:t>Årsregnskapet er utarbeidet av kommunens/fylkeskommunens ledelse i samsvar med kommuneloven med forskrift og god kommunal regnskapsskikk i Norge.</w:t>
            </w:r>
          </w:p>
          <w:p w14:paraId="48B765DE" w14:textId="6CF51994" w:rsidR="00B77928" w:rsidRDefault="00B77928" w:rsidP="00B77928">
            <w:pPr>
              <w:pStyle w:val="Listeavsnitt"/>
              <w:numPr>
                <w:ilvl w:val="0"/>
                <w:numId w:val="3"/>
              </w:numPr>
            </w:pPr>
            <w:r>
              <w:t>Den pliktige å</w:t>
            </w:r>
            <w:r w:rsidRPr="007F3F0B">
              <w:t xml:space="preserve">rsberetningen er utarbeidet av kommunedirektøren </w:t>
            </w:r>
            <w:r>
              <w:t>i samsvar med</w:t>
            </w:r>
            <w:r w:rsidRPr="007F3F0B">
              <w:t xml:space="preserve"> kommuneloven og dekker kommunens samlede virksomhet. </w:t>
            </w:r>
            <w:r>
              <w:t>Årsberetningen er avlagt innen fristen.</w:t>
            </w:r>
          </w:p>
          <w:p w14:paraId="7EC6D80B" w14:textId="247B37C9" w:rsidR="00735652" w:rsidRPr="00505651" w:rsidRDefault="00735652" w:rsidP="00B77928">
            <w:pPr>
              <w:pStyle w:val="Listeavsnitt"/>
              <w:numPr>
                <w:ilvl w:val="0"/>
                <w:numId w:val="3"/>
              </w:numPr>
              <w:rPr>
                <w:b/>
                <w:bCs/>
              </w:rPr>
            </w:pPr>
            <w:r w:rsidRPr="00505651">
              <w:t xml:space="preserve">Kommunen har </w:t>
            </w:r>
            <w:r>
              <w:t xml:space="preserve">ikke </w:t>
            </w:r>
            <w:r w:rsidRPr="00505651">
              <w:t>kommunale foretak eller andre årsregnskap som skal inngå i et konsolidert årsregnskap med kommunekassens regnskap.</w:t>
            </w:r>
          </w:p>
          <w:p w14:paraId="2D5B2279" w14:textId="7DE6C307" w:rsidR="00735652" w:rsidRPr="00505651" w:rsidRDefault="00735652" w:rsidP="00B77928">
            <w:pPr>
              <w:pStyle w:val="Listeavsnitt"/>
              <w:numPr>
                <w:ilvl w:val="0"/>
                <w:numId w:val="3"/>
              </w:numPr>
              <w:rPr>
                <w:b/>
                <w:bCs/>
              </w:rPr>
            </w:pPr>
            <w:r w:rsidRPr="00505651">
              <w:t xml:space="preserve">Revisjonsberetningen gjelder </w:t>
            </w:r>
            <w:r w:rsidR="008E3854">
              <w:t>kun</w:t>
            </w:r>
            <w:r w:rsidRPr="00505651">
              <w:t xml:space="preserve"> årsregnskapet for kommunekassen/fylkeskommunekassen </w:t>
            </w:r>
          </w:p>
          <w:p w14:paraId="1C4634D5" w14:textId="77777777" w:rsidR="00735652" w:rsidRPr="00794CFF" w:rsidRDefault="00735652" w:rsidP="00B77928">
            <w:pPr>
              <w:pStyle w:val="Listeavsnitt"/>
              <w:numPr>
                <w:ilvl w:val="0"/>
                <w:numId w:val="3"/>
              </w:numPr>
            </w:pPr>
            <w:r w:rsidRPr="00794CFF">
              <w:t xml:space="preserve">Revisjonsberetningen </w:t>
            </w:r>
            <w:proofErr w:type="gramStart"/>
            <w:r w:rsidRPr="00794CFF">
              <w:t>avgis</w:t>
            </w:r>
            <w:proofErr w:type="gramEnd"/>
            <w:r w:rsidRPr="00794CFF">
              <w:t xml:space="preserve"> i </w:t>
            </w:r>
            <w:proofErr w:type="gramStart"/>
            <w:r w:rsidRPr="00794CFF">
              <w:t>medhold av</w:t>
            </w:r>
            <w:proofErr w:type="gramEnd"/>
            <w:r w:rsidRPr="00794CFF">
              <w:t xml:space="preserve"> kommuneloven og forskrift om revisjon i kommuner og fylkeskommuner mv.</w:t>
            </w:r>
          </w:p>
          <w:p w14:paraId="6C938627" w14:textId="1F8EEEA5" w:rsidR="00735652" w:rsidRPr="00794CFF" w:rsidRDefault="00735652" w:rsidP="00B77928">
            <w:pPr>
              <w:pStyle w:val="Listeavsnitt"/>
              <w:numPr>
                <w:ilvl w:val="0"/>
                <w:numId w:val="3"/>
              </w:numPr>
            </w:pPr>
            <w:r w:rsidRPr="00794CFF">
              <w:t xml:space="preserve">I tillegg til revisjonen av årsregnskapet har revisor andre rapporteringsoppgaver bestemt i </w:t>
            </w:r>
            <w:r w:rsidR="00B77928">
              <w:t>kommuneloven</w:t>
            </w:r>
            <w:r w:rsidRPr="00794CFF">
              <w:t>.</w:t>
            </w:r>
          </w:p>
          <w:p w14:paraId="728E6F5D" w14:textId="0C321FBF" w:rsidR="00735652" w:rsidRPr="00794CFF" w:rsidRDefault="00735652" w:rsidP="00192D8F">
            <w:pPr>
              <w:pStyle w:val="Listeavsnitt"/>
              <w:ind w:left="360"/>
            </w:pPr>
          </w:p>
        </w:tc>
      </w:tr>
    </w:tbl>
    <w:p w14:paraId="5E60341A" w14:textId="77777777" w:rsidR="00735652" w:rsidRPr="00831BED" w:rsidRDefault="00735652" w:rsidP="00C736CE"/>
    <w:tbl>
      <w:tblPr>
        <w:tblW w:w="9852" w:type="dxa"/>
        <w:tblLayout w:type="fixed"/>
        <w:tblCellMar>
          <w:left w:w="71" w:type="dxa"/>
          <w:right w:w="71" w:type="dxa"/>
        </w:tblCellMar>
        <w:tblLook w:val="0000" w:firstRow="0" w:lastRow="0" w:firstColumn="0" w:lastColumn="0" w:noHBand="0" w:noVBand="0"/>
      </w:tblPr>
      <w:tblGrid>
        <w:gridCol w:w="6167"/>
        <w:gridCol w:w="3685"/>
      </w:tblGrid>
      <w:tr w:rsidR="00735652" w:rsidRPr="00831BED" w14:paraId="69D5BDB6" w14:textId="77777777" w:rsidTr="000E2B42">
        <w:trPr>
          <w:cantSplit/>
          <w:trHeight w:hRule="exact" w:val="1726"/>
        </w:trPr>
        <w:tc>
          <w:tcPr>
            <w:tcW w:w="6167" w:type="dxa"/>
          </w:tcPr>
          <w:p w14:paraId="2BBBC514" w14:textId="66BA9705" w:rsidR="00735652" w:rsidRPr="00831BED" w:rsidRDefault="00735652" w:rsidP="00C736CE">
            <w:r w:rsidRPr="00831BED">
              <w:t>Til</w:t>
            </w:r>
            <w:r w:rsidRPr="00831BED">
              <w:rPr>
                <w:b/>
              </w:rPr>
              <w:t xml:space="preserve"> </w:t>
            </w:r>
            <w:r w:rsidRPr="00831BED">
              <w:t xml:space="preserve">kommunestyret/fylkestinget i </w:t>
            </w:r>
            <w:r w:rsidR="00FD647B">
              <w:t>Abc</w:t>
            </w:r>
            <w:r w:rsidRPr="00831BED">
              <w:t xml:space="preserve"> kommune/fylke</w:t>
            </w:r>
          </w:p>
          <w:p w14:paraId="5D845EDD" w14:textId="77777777" w:rsidR="00735652" w:rsidRPr="00831BED" w:rsidRDefault="00735652" w:rsidP="00C736CE">
            <w:pPr>
              <w:pStyle w:val="Topptekst"/>
            </w:pPr>
          </w:p>
        </w:tc>
        <w:tc>
          <w:tcPr>
            <w:tcW w:w="3685" w:type="dxa"/>
          </w:tcPr>
          <w:p w14:paraId="3A3832E1" w14:textId="77777777" w:rsidR="00735652" w:rsidRPr="00831BED" w:rsidRDefault="00735652" w:rsidP="00C736CE">
            <w:r w:rsidRPr="00831BED">
              <w:t xml:space="preserve">Kopi: </w:t>
            </w:r>
          </w:p>
          <w:p w14:paraId="1904BF7A" w14:textId="77777777" w:rsidR="00735652" w:rsidRPr="00831BED" w:rsidRDefault="00735652" w:rsidP="00C736CE">
            <w:r w:rsidRPr="00831BED">
              <w:t>Kontrollutvalget</w:t>
            </w:r>
          </w:p>
          <w:p w14:paraId="663267B6" w14:textId="77777777" w:rsidR="00735652" w:rsidRPr="00831BED" w:rsidRDefault="00735652" w:rsidP="00C736CE">
            <w:r w:rsidRPr="00831BED">
              <w:t>Formannskapet/fylkesutvalget</w:t>
            </w:r>
          </w:p>
          <w:p w14:paraId="36C19A64" w14:textId="77777777" w:rsidR="00735652" w:rsidRPr="00831BED" w:rsidRDefault="00735652" w:rsidP="00C736CE">
            <w:r>
              <w:t>Kommunedirektøren</w:t>
            </w:r>
            <w:r w:rsidRPr="00831BED">
              <w:t>/</w:t>
            </w:r>
          </w:p>
          <w:p w14:paraId="3C4CD009" w14:textId="77777777" w:rsidR="00735652" w:rsidRPr="00831BED" w:rsidRDefault="00735652" w:rsidP="00C736CE">
            <w:r w:rsidRPr="00831BED">
              <w:t>Kommune-/fylkesrådet</w:t>
            </w:r>
          </w:p>
        </w:tc>
      </w:tr>
    </w:tbl>
    <w:p w14:paraId="47DBE428" w14:textId="77777777" w:rsidR="00735652" w:rsidRPr="00831BED" w:rsidRDefault="00735652" w:rsidP="00C736CE">
      <w:pPr>
        <w:pStyle w:val="Bildetekst"/>
      </w:pPr>
    </w:p>
    <w:p w14:paraId="59CCA1BB" w14:textId="77777777" w:rsidR="00735652" w:rsidRPr="00831BED" w:rsidRDefault="00735652" w:rsidP="00C217D1">
      <w:pPr>
        <w:pStyle w:val="Overskrift2"/>
      </w:pPr>
      <w:r>
        <w:t xml:space="preserve">UAVHENGIG </w:t>
      </w:r>
      <w:r w:rsidRPr="00831BED">
        <w:t>REVISORS BERETNING</w:t>
      </w:r>
    </w:p>
    <w:p w14:paraId="1A655C8D" w14:textId="77777777" w:rsidR="00735652" w:rsidRPr="00831BED" w:rsidRDefault="00735652" w:rsidP="00C736CE"/>
    <w:p w14:paraId="3D9C49FD" w14:textId="048C53E7" w:rsidR="00735652" w:rsidRPr="00831BED" w:rsidRDefault="00735652" w:rsidP="00C736CE">
      <w:pPr>
        <w:pStyle w:val="Overskrift3"/>
      </w:pPr>
      <w:proofErr w:type="spellStart"/>
      <w:r w:rsidRPr="00831BED">
        <w:t>Uttalelse</w:t>
      </w:r>
      <w:proofErr w:type="spellEnd"/>
      <w:r w:rsidRPr="00831BED">
        <w:t xml:space="preserve"> om årsregnskapet</w:t>
      </w:r>
    </w:p>
    <w:p w14:paraId="2FCF54AA" w14:textId="77777777" w:rsidR="00735652" w:rsidRPr="00831BED" w:rsidRDefault="00735652" w:rsidP="00C736CE">
      <w:pPr>
        <w:pStyle w:val="Overskrift5"/>
        <w:rPr>
          <w:b/>
        </w:rPr>
      </w:pPr>
      <w:r w:rsidRPr="00831BED">
        <w:t>Konklusjon</w:t>
      </w:r>
    </w:p>
    <w:p w14:paraId="41D3BB24" w14:textId="53870945" w:rsidR="0061068C" w:rsidRDefault="0061068C" w:rsidP="00CC3713">
      <w:r w:rsidRPr="00CA680D">
        <w:t xml:space="preserve">Vi har revidert </w:t>
      </w:r>
      <w:r w:rsidR="003436EE" w:rsidRPr="00CA680D">
        <w:t xml:space="preserve">årsregnskap </w:t>
      </w:r>
      <w:r w:rsidR="003436EE">
        <w:t xml:space="preserve">for </w:t>
      </w:r>
      <w:r w:rsidR="00FD647B">
        <w:t>Abc</w:t>
      </w:r>
      <w:r w:rsidRPr="00CA680D">
        <w:t xml:space="preserve"> kommune som </w:t>
      </w:r>
      <w:r w:rsidRPr="008344EA">
        <w:t>viser et netto driftsresultat</w:t>
      </w:r>
      <w:r w:rsidRPr="00710FEF">
        <w:t xml:space="preserve"> </w:t>
      </w:r>
      <w:r>
        <w:t>på kr xxx</w:t>
      </w:r>
      <w:r w:rsidRPr="00710FEF">
        <w:t xml:space="preserve">. Årsregnskapet består av </w:t>
      </w:r>
      <w:r w:rsidRPr="00710FEF">
        <w:rPr>
          <w:spacing w:val="-1"/>
        </w:rPr>
        <w:t xml:space="preserve">balanse per 31. desember </w:t>
      </w:r>
      <w:r w:rsidR="008E3F58">
        <w:rPr>
          <w:spacing w:val="-1"/>
          <w:highlight w:val="yellow"/>
        </w:rPr>
        <w:t>2025</w:t>
      </w:r>
      <w:r w:rsidRPr="00710FEF">
        <w:rPr>
          <w:spacing w:val="-1"/>
        </w:rPr>
        <w:t>, bevilgningsoversikt</w:t>
      </w:r>
      <w:r>
        <w:rPr>
          <w:spacing w:val="-1"/>
        </w:rPr>
        <w:t>er</w:t>
      </w:r>
      <w:r w:rsidRPr="00710FEF">
        <w:rPr>
          <w:spacing w:val="-1"/>
        </w:rPr>
        <w:t xml:space="preserve"> drift og investering, økonomisk oversikt drift og oversikt over samlet budsjettavvik og </w:t>
      </w:r>
      <w:r w:rsidR="00B77928" w:rsidRPr="00710FEF">
        <w:t>års</w:t>
      </w:r>
      <w:r w:rsidR="00B77928">
        <w:t>avslutnings</w:t>
      </w:r>
      <w:r w:rsidR="00B77928" w:rsidRPr="00710FEF">
        <w:t xml:space="preserve">disposisjoner </w:t>
      </w:r>
      <w:r w:rsidRPr="00710FEF">
        <w:rPr>
          <w:spacing w:val="-1"/>
        </w:rPr>
        <w:t>for regnskapsåret avsluttet per denne datoen og noter til årsregnskapet</w:t>
      </w:r>
      <w:r>
        <w:t>.</w:t>
      </w:r>
    </w:p>
    <w:p w14:paraId="72BF37CE" w14:textId="77777777" w:rsidR="0061068C" w:rsidRDefault="0061068C" w:rsidP="00CC3713"/>
    <w:p w14:paraId="6DD63EA6" w14:textId="77777777" w:rsidR="00BD283B" w:rsidRDefault="0061068C" w:rsidP="00CC3713">
      <w:bookmarkStart w:id="0" w:name="_Hlk93328676"/>
      <w:r w:rsidRPr="00831BED">
        <w:t>Etter vår mening</w:t>
      </w:r>
      <w:r>
        <w:t xml:space="preserve"> </w:t>
      </w:r>
    </w:p>
    <w:p w14:paraId="7EBB0926" w14:textId="77777777" w:rsidR="00D453BB" w:rsidRDefault="00D453BB" w:rsidP="00E704A4">
      <w:pPr>
        <w:pStyle w:val="Listeavsnitt"/>
        <w:numPr>
          <w:ilvl w:val="0"/>
          <w:numId w:val="31"/>
        </w:numPr>
        <w:tabs>
          <w:tab w:val="clear" w:pos="576"/>
          <w:tab w:val="left" w:pos="993"/>
        </w:tabs>
        <w:ind w:left="567" w:hanging="207"/>
      </w:pPr>
      <w:r>
        <w:t>oppfyller å</w:t>
      </w:r>
      <w:r w:rsidRPr="00103596">
        <w:t>rsregnskapet</w:t>
      </w:r>
      <w:r w:rsidRPr="00831BED">
        <w:t xml:space="preserve"> </w:t>
      </w:r>
      <w:r>
        <w:t xml:space="preserve">gjeldende lovkrav, og </w:t>
      </w:r>
    </w:p>
    <w:p w14:paraId="2CCCD0F9" w14:textId="7E7B773B" w:rsidR="0061068C" w:rsidRPr="00831BED" w:rsidRDefault="00D453BB" w:rsidP="00E704A4">
      <w:pPr>
        <w:pStyle w:val="Listeavsnitt"/>
        <w:numPr>
          <w:ilvl w:val="0"/>
          <w:numId w:val="31"/>
        </w:numPr>
        <w:tabs>
          <w:tab w:val="clear" w:pos="576"/>
          <w:tab w:val="left" w:pos="993"/>
        </w:tabs>
        <w:ind w:left="567" w:hanging="207"/>
      </w:pPr>
      <w:r>
        <w:t xml:space="preserve">gir </w:t>
      </w:r>
      <w:r w:rsidRPr="00227B3B">
        <w:t xml:space="preserve">årsregnskapet </w:t>
      </w:r>
      <w:r w:rsidR="00C66ECD" w:rsidRPr="00BD585B">
        <w:t>i det alt vesentlige</w:t>
      </w:r>
      <w:r w:rsidR="00C66ECD" w:rsidRPr="00227B3B">
        <w:t xml:space="preserve"> </w:t>
      </w:r>
      <w:r w:rsidRPr="00831BED">
        <w:t xml:space="preserve">en dekkende fremstilling av den finansielle stillingen til </w:t>
      </w:r>
      <w:r>
        <w:t xml:space="preserve">kommunekassen </w:t>
      </w:r>
      <w:r w:rsidRPr="00831BED">
        <w:t xml:space="preserve">per 31. desember </w:t>
      </w:r>
      <w:r w:rsidR="008E3F58">
        <w:t>2025</w:t>
      </w:r>
      <w:r w:rsidRPr="00831BED">
        <w:t xml:space="preserve">, og av resultatet for regnskapsåret </w:t>
      </w:r>
      <w:r w:rsidRPr="00710FEF">
        <w:rPr>
          <w:spacing w:val="-1"/>
        </w:rPr>
        <w:t>avsluttet per denne datoen</w:t>
      </w:r>
      <w:r w:rsidRPr="00831BED">
        <w:t xml:space="preserve"> i samsvar med </w:t>
      </w:r>
      <w:r>
        <w:t xml:space="preserve">kommunelovens regler </w:t>
      </w:r>
      <w:r w:rsidRPr="00831BED">
        <w:t>og god kommunal regnskapsskikk i Norge</w:t>
      </w:r>
      <w:r w:rsidR="0061068C">
        <w:t>.</w:t>
      </w:r>
      <w:bookmarkEnd w:id="0"/>
      <w:r w:rsidR="0061068C">
        <w:t xml:space="preserve"> </w:t>
      </w:r>
    </w:p>
    <w:p w14:paraId="17DD1667" w14:textId="77777777" w:rsidR="00735652" w:rsidRPr="00831BED" w:rsidRDefault="00735652" w:rsidP="00CC3713"/>
    <w:p w14:paraId="17B11D00" w14:textId="77777777" w:rsidR="00735652" w:rsidRPr="00831BED" w:rsidRDefault="00735652" w:rsidP="00C736CE">
      <w:pPr>
        <w:pStyle w:val="Overskrift5"/>
        <w:rPr>
          <w:b/>
        </w:rPr>
      </w:pPr>
      <w:r w:rsidRPr="00831BED">
        <w:t>Grunnlag for konklusjonen</w:t>
      </w:r>
    </w:p>
    <w:p w14:paraId="00B24998" w14:textId="375A9FFD" w:rsidR="00735652" w:rsidRPr="00831BED" w:rsidRDefault="00735652" w:rsidP="00C736CE">
      <w:r w:rsidRPr="00831BED">
        <w:t xml:space="preserve">Vi har gjennomført revisjonen i samsvar </w:t>
      </w:r>
      <w:r>
        <w:t xml:space="preserve">med </w:t>
      </w:r>
      <w:r w:rsidRPr="00831BED">
        <w:t>lov, forskrift</w:t>
      </w:r>
      <w:r w:rsidR="00360C33">
        <w:t>,</w:t>
      </w:r>
      <w:r w:rsidRPr="00831BED">
        <w:t xml:space="preserve"> god kommunal revisjonsskikk i Norge </w:t>
      </w:r>
      <w:r w:rsidR="00212091">
        <w:t>og</w:t>
      </w:r>
      <w:r w:rsidR="00212091" w:rsidRPr="00831BED">
        <w:t xml:space="preserve"> </w:t>
      </w:r>
      <w:r w:rsidR="00277EC9">
        <w:t>I</w:t>
      </w:r>
      <w:r w:rsidR="00277EC9" w:rsidRPr="00195F92">
        <w:t xml:space="preserve">nternational Standards </w:t>
      </w:r>
      <w:proofErr w:type="spellStart"/>
      <w:r w:rsidR="00277EC9" w:rsidRPr="00195F92">
        <w:t>on</w:t>
      </w:r>
      <w:proofErr w:type="spellEnd"/>
      <w:r w:rsidR="00277EC9" w:rsidRPr="00195F92">
        <w:t xml:space="preserve"> Auditing</w:t>
      </w:r>
      <w:r w:rsidR="00277EC9" w:rsidRPr="00C736CE">
        <w:t xml:space="preserve"> </w:t>
      </w:r>
      <w:r w:rsidRPr="00831BED">
        <w:t>(ISA-ene). Våre oppgaver og plikter i henhold til disse standardene er beskrevet</w:t>
      </w:r>
      <w:r w:rsidR="00877CC0" w:rsidRPr="00877CC0">
        <w:t xml:space="preserve"> </w:t>
      </w:r>
      <w:r w:rsidR="00877CC0">
        <w:t>nedenfor under</w:t>
      </w:r>
      <w:r w:rsidR="00877CC0" w:rsidRPr="00C736CE">
        <w:t xml:space="preserve"> </w:t>
      </w:r>
      <w:r w:rsidRPr="00831BED">
        <w:rPr>
          <w:i/>
        </w:rPr>
        <w:t>Revisors oppgaver og plikter ved revisjon av årsregnskapet</w:t>
      </w:r>
      <w:r w:rsidRPr="00831BED">
        <w:t xml:space="preserve">. Vi er uavhengige av kommunen </w:t>
      </w:r>
      <w:r w:rsidR="00877CC0">
        <w:t>i samsvar med kravene i relevante lover og forskrifter i Norge</w:t>
      </w:r>
      <w:r w:rsidRPr="00831BED">
        <w:rPr>
          <w:bCs/>
        </w:rPr>
        <w:t xml:space="preserve">, og har </w:t>
      </w:r>
      <w:r>
        <w:rPr>
          <w:bCs/>
        </w:rPr>
        <w:t>overholdt</w:t>
      </w:r>
      <w:r w:rsidRPr="00831BED">
        <w:rPr>
          <w:bCs/>
        </w:rPr>
        <w:t xml:space="preserve"> våre øvrige etiske </w:t>
      </w:r>
      <w:r>
        <w:rPr>
          <w:bCs/>
        </w:rPr>
        <w:t>forpliktelser</w:t>
      </w:r>
      <w:r w:rsidRPr="00831BED">
        <w:rPr>
          <w:bCs/>
        </w:rPr>
        <w:t xml:space="preserve"> </w:t>
      </w:r>
      <w:r w:rsidRPr="00831BED">
        <w:t xml:space="preserve">i samsvar med disse kravene. </w:t>
      </w:r>
      <w:r w:rsidR="00A90B22">
        <w:t>I</w:t>
      </w:r>
      <w:r w:rsidR="00A90B22" w:rsidRPr="00C736CE">
        <w:t xml:space="preserve">nnhentet revisjonsbevis </w:t>
      </w:r>
      <w:r w:rsidR="00A90B22">
        <w:t xml:space="preserve">er etter vår vurdering </w:t>
      </w:r>
      <w:r w:rsidR="00A90B22" w:rsidRPr="00C736CE">
        <w:t>tilstrekkelig og hensiktsmessig som grunnlag for vår konklusjon</w:t>
      </w:r>
      <w:r w:rsidRPr="00831BED">
        <w:t>.</w:t>
      </w:r>
      <w:r w:rsidRPr="00831BED">
        <w:br/>
      </w:r>
    </w:p>
    <w:p w14:paraId="40B1CE69" w14:textId="799F38B9" w:rsidR="00FF7F0C" w:rsidRPr="00FF7F0C" w:rsidRDefault="00FF7F0C" w:rsidP="00FF7F0C">
      <w:pPr>
        <w:pStyle w:val="Overskrift5"/>
        <w:rPr>
          <w:b/>
        </w:rPr>
      </w:pPr>
      <w:r w:rsidRPr="00FF7F0C">
        <w:lastRenderedPageBreak/>
        <w:t xml:space="preserve">Årsberetningen </w:t>
      </w:r>
      <w:r w:rsidRPr="00E2464C">
        <w:rPr>
          <w:highlight w:val="yellow"/>
        </w:rPr>
        <w:t>og annen øvrig informasjon</w:t>
      </w:r>
      <w:r w:rsidRPr="00FF7F0C">
        <w:t xml:space="preserve"> </w:t>
      </w:r>
    </w:p>
    <w:p w14:paraId="00486638" w14:textId="774C540C" w:rsidR="00FF7F0C" w:rsidRPr="00FF7F0C" w:rsidRDefault="00FF7F0C" w:rsidP="00FF7F0C">
      <w:r w:rsidRPr="00FF7F0C">
        <w:t xml:space="preserve">Kommunedirektøren er ansvarlig for informasjonen i årsberetningen og den øvrige informasjonen som er publisert sammen med årsregnskapet. </w:t>
      </w:r>
      <w:r w:rsidRPr="00E2464C">
        <w:rPr>
          <w:highlight w:val="yellow"/>
        </w:rPr>
        <w:t>Øvrig informasjon omfatter den lovbestemte årsberetningen og annen informasjon i kommunens årsrapport</w:t>
      </w:r>
      <w:r w:rsidRPr="00FF7F0C">
        <w:t xml:space="preserve">. Vår konklusjon om årsregnskapet ovenfor dekker </w:t>
      </w:r>
      <w:r w:rsidRPr="00E2464C">
        <w:rPr>
          <w:highlight w:val="yellow"/>
        </w:rPr>
        <w:t>verken/ikke</w:t>
      </w:r>
      <w:r w:rsidRPr="00FF7F0C">
        <w:t xml:space="preserve"> informasjonen i årsberetningen </w:t>
      </w:r>
      <w:r w:rsidRPr="00E2464C">
        <w:rPr>
          <w:highlight w:val="yellow"/>
        </w:rPr>
        <w:t>eller annen øvrig informasjon</w:t>
      </w:r>
      <w:r w:rsidRPr="00FF7F0C">
        <w:t>.</w:t>
      </w:r>
    </w:p>
    <w:p w14:paraId="74861E2D" w14:textId="77777777" w:rsidR="00FF7F0C" w:rsidRPr="00FF7F0C" w:rsidRDefault="00FF7F0C" w:rsidP="00FF7F0C"/>
    <w:p w14:paraId="58408827" w14:textId="191D45A1" w:rsidR="00FF7F0C" w:rsidRPr="00FF7F0C" w:rsidRDefault="00FF7F0C" w:rsidP="00FF7F0C">
      <w:r w:rsidRPr="00FF7F0C">
        <w:t xml:space="preserve">I forbindelse med revisjonen av årsregnskapet er det vår oppgave å lese årsberetningen </w:t>
      </w:r>
      <w:r w:rsidRPr="00E2464C">
        <w:rPr>
          <w:highlight w:val="yellow"/>
        </w:rPr>
        <w:t>og annen øvrig informasjon</w:t>
      </w:r>
      <w:r w:rsidRPr="00FF7F0C">
        <w:t>. Formålet er å vurdere hvorvidt det foreligger vesentlig inkonsistens mellom årsberetningen</w:t>
      </w:r>
      <w:r w:rsidRPr="00E2464C">
        <w:rPr>
          <w:highlight w:val="yellow"/>
        </w:rPr>
        <w:t>, annen øvrig informasjon</w:t>
      </w:r>
      <w:r w:rsidRPr="00FF7F0C">
        <w:t xml:space="preserve"> og årsregnskapet og den kunnskap vi har opparbeidet oss under revisjonen av årsregnskapet, eller hvorvidt informasjon i årsberetningen </w:t>
      </w:r>
      <w:r w:rsidRPr="00E2464C">
        <w:rPr>
          <w:highlight w:val="yellow"/>
        </w:rPr>
        <w:t>og annen øvrig informasjon</w:t>
      </w:r>
      <w:r w:rsidRPr="00FF7F0C">
        <w:t xml:space="preserve"> ellers fremstår som vesentlig feil. Vi har plikt til å rapportere dersom årsberetningen </w:t>
      </w:r>
      <w:r w:rsidRPr="003469AA">
        <w:rPr>
          <w:highlight w:val="yellow"/>
        </w:rPr>
        <w:t>eller annen øvrig informasjon</w:t>
      </w:r>
      <w:r w:rsidRPr="00FF7F0C">
        <w:t xml:space="preserve"> fremstår som vesentlig feil. Vi </w:t>
      </w:r>
      <w:r w:rsidR="00BD585B">
        <w:t xml:space="preserve">uttaler oss om årsberetningen </w:t>
      </w:r>
      <w:r w:rsidR="00BD585B" w:rsidRPr="00937066">
        <w:rPr>
          <w:highlight w:val="yellow"/>
        </w:rPr>
        <w:t>og annen øvrig informasjon</w:t>
      </w:r>
      <w:r w:rsidR="00BD585B">
        <w:t xml:space="preserve"> datert </w:t>
      </w:r>
      <w:r w:rsidR="00BD585B" w:rsidRPr="00937066">
        <w:rPr>
          <w:highlight w:val="yellow"/>
        </w:rPr>
        <w:t>dd.mm.</w:t>
      </w:r>
      <w:r w:rsidR="008E3F58">
        <w:rPr>
          <w:highlight w:val="yellow"/>
        </w:rPr>
        <w:t>2026</w:t>
      </w:r>
      <w:r w:rsidR="00BD585B">
        <w:t xml:space="preserve"> og</w:t>
      </w:r>
      <w:r w:rsidR="00BD585B" w:rsidRPr="00FF7F0C">
        <w:t xml:space="preserve"> </w:t>
      </w:r>
      <w:r w:rsidRPr="00FF7F0C">
        <w:t xml:space="preserve">har ingenting å rapportere i så henseende. </w:t>
      </w:r>
    </w:p>
    <w:p w14:paraId="3EB4264C" w14:textId="77777777" w:rsidR="00FF7F0C" w:rsidRPr="00FF7F0C" w:rsidRDefault="00FF7F0C" w:rsidP="00FF7F0C"/>
    <w:p w14:paraId="202DFB31" w14:textId="77777777" w:rsidR="00FF7F0C" w:rsidRPr="00FF7F0C" w:rsidRDefault="00FF7F0C" w:rsidP="00FF7F0C">
      <w:r w:rsidRPr="00FF7F0C">
        <w:t>Basert på kunnskapen vi har opparbeidet oss i revisjonen, mener vi at årsberetningen</w:t>
      </w:r>
    </w:p>
    <w:p w14:paraId="1F0A4884" w14:textId="5AC3B5B8" w:rsidR="00FF7F0C" w:rsidRPr="00FF7F0C" w:rsidRDefault="00FF7F0C" w:rsidP="00E704A4">
      <w:pPr>
        <w:pStyle w:val="Listeavsnitt"/>
        <w:numPr>
          <w:ilvl w:val="0"/>
          <w:numId w:val="30"/>
        </w:numPr>
      </w:pPr>
      <w:r w:rsidRPr="00FF7F0C">
        <w:t xml:space="preserve">inneholder de </w:t>
      </w:r>
      <w:r w:rsidR="00A90B22" w:rsidRPr="0098337F">
        <w:t>opplysninge</w:t>
      </w:r>
      <w:r w:rsidR="00A90B22">
        <w:t>r</w:t>
      </w:r>
      <w:r w:rsidR="00A90B22" w:rsidRPr="0098337F">
        <w:t xml:space="preserve"> som </w:t>
      </w:r>
      <w:r w:rsidR="00A90B22">
        <w:t xml:space="preserve">skal gis i henhold til gjeldende </w:t>
      </w:r>
      <w:r w:rsidR="00A90B22" w:rsidRPr="0098337F">
        <w:t>lov</w:t>
      </w:r>
      <w:r w:rsidR="00A90B22">
        <w:t>krav</w:t>
      </w:r>
      <w:r w:rsidR="00A90B22" w:rsidRPr="00FF7F0C" w:rsidDel="00A90B22">
        <w:t xml:space="preserve"> </w:t>
      </w:r>
      <w:r w:rsidRPr="00FF7F0C">
        <w:t>og</w:t>
      </w:r>
    </w:p>
    <w:p w14:paraId="688CAEE4" w14:textId="77777777" w:rsidR="00FF7F0C" w:rsidRPr="00FF7F0C" w:rsidRDefault="00FF7F0C" w:rsidP="00E704A4">
      <w:pPr>
        <w:pStyle w:val="Listeavsnitt"/>
        <w:numPr>
          <w:ilvl w:val="0"/>
          <w:numId w:val="30"/>
        </w:numPr>
      </w:pPr>
      <w:r w:rsidRPr="00FF7F0C">
        <w:t>at opplysningene om økonomi i årsberetningen stemmer overens med årsregnskapet.</w:t>
      </w:r>
    </w:p>
    <w:p w14:paraId="781E50D8" w14:textId="77777777" w:rsidR="00FF7F0C" w:rsidRPr="00FF7F0C" w:rsidRDefault="00FF7F0C" w:rsidP="00FF7F0C"/>
    <w:p w14:paraId="3E105D83" w14:textId="77777777" w:rsidR="00FF7F0C" w:rsidRDefault="00FF7F0C" w:rsidP="00FF7F0C">
      <w:r w:rsidRPr="00FF7F0C">
        <w:t xml:space="preserve">Vi henviser </w:t>
      </w:r>
      <w:proofErr w:type="gramStart"/>
      <w:r w:rsidRPr="00FF7F0C">
        <w:t>for øvrig</w:t>
      </w:r>
      <w:proofErr w:type="gramEnd"/>
      <w:r w:rsidRPr="00FF7F0C">
        <w:t xml:space="preserve"> til avsnittet «Uttalelse om redegjørelse for vesentlige budsjettavvik» under uttalelse om øvrige lovmessige krav.</w:t>
      </w:r>
    </w:p>
    <w:p w14:paraId="1C10F822" w14:textId="77777777" w:rsidR="00735652" w:rsidRPr="000C4E2A" w:rsidRDefault="00735652" w:rsidP="00C736CE">
      <w:pPr>
        <w:rPr>
          <w:snapToGrid w:val="0"/>
        </w:rPr>
      </w:pPr>
    </w:p>
    <w:p w14:paraId="520BF655" w14:textId="77777777" w:rsidR="00735652" w:rsidRPr="00831BED" w:rsidRDefault="00735652" w:rsidP="00C736CE">
      <w:pPr>
        <w:pStyle w:val="Overskrift5"/>
        <w:rPr>
          <w:b/>
        </w:rPr>
      </w:pPr>
      <w:r w:rsidRPr="00327A23">
        <w:t>Kommunedirektørens a</w:t>
      </w:r>
      <w:r w:rsidRPr="000C4E2A">
        <w:t>nsvar for</w:t>
      </w:r>
      <w:r w:rsidRPr="00831BED">
        <w:t xml:space="preserve"> </w:t>
      </w:r>
      <w:r>
        <w:t>årsregnskapet</w:t>
      </w:r>
    </w:p>
    <w:p w14:paraId="2FF60DBF" w14:textId="36FC3615" w:rsidR="00735652" w:rsidRPr="005E272D" w:rsidRDefault="005D10C7" w:rsidP="00C736CE">
      <w:r w:rsidRPr="005E272D">
        <w:t xml:space="preserve">Kommunedirektøren er ansvarlig for å utarbeide årsregnskapet </w:t>
      </w:r>
      <w:r>
        <w:t>og</w:t>
      </w:r>
      <w:r w:rsidRPr="005E272D">
        <w:t xml:space="preserve"> for at det gir en dekkende fremstilling</w:t>
      </w:r>
      <w:r w:rsidRPr="005E272D" w:rsidDel="00AA3D21">
        <w:t xml:space="preserve"> </w:t>
      </w:r>
      <w:r w:rsidRPr="005E272D">
        <w:t xml:space="preserve">i samsvar med </w:t>
      </w:r>
      <w:r>
        <w:t>kommune</w:t>
      </w:r>
      <w:r w:rsidRPr="005E272D">
        <w:t>lov</w:t>
      </w:r>
      <w:r>
        <w:t xml:space="preserve">ens bestemmelser </w:t>
      </w:r>
      <w:r w:rsidRPr="005E272D">
        <w:t>og god kommunal regnskapsskikk i Norge</w:t>
      </w:r>
      <w:r w:rsidR="00735652" w:rsidRPr="005E272D">
        <w:t xml:space="preserve">. Kommunedirektøren er også ansvarlig for slik intern kontroll som </w:t>
      </w:r>
      <w:r w:rsidR="005C2174">
        <w:t>vedkommende finner</w:t>
      </w:r>
      <w:r w:rsidR="005C2174" w:rsidRPr="005E272D">
        <w:t xml:space="preserve"> </w:t>
      </w:r>
      <w:r w:rsidR="00735652" w:rsidRPr="005E272D">
        <w:t>nødvendig for å kunne utarbeide et årsregnskap som ikke inneholder vesentlig feilinformasjon, verken som følge av misligheter eller utilsiktede feil.</w:t>
      </w:r>
    </w:p>
    <w:p w14:paraId="0D7A1D53" w14:textId="77777777" w:rsidR="00735652" w:rsidRPr="00831BED" w:rsidRDefault="00735652" w:rsidP="00C736CE">
      <w:pPr>
        <w:rPr>
          <w:snapToGrid w:val="0"/>
        </w:rPr>
      </w:pPr>
    </w:p>
    <w:p w14:paraId="20C3B0D4" w14:textId="77777777" w:rsidR="00735652" w:rsidRPr="00831BED" w:rsidRDefault="00735652" w:rsidP="00C736CE">
      <w:pPr>
        <w:pStyle w:val="Overskrift5"/>
        <w:rPr>
          <w:b/>
        </w:rPr>
      </w:pPr>
      <w:r w:rsidRPr="00831BED">
        <w:t>Revisors oppgaver og plikter ved revisjonen av årsregnskapet</w:t>
      </w:r>
    </w:p>
    <w:p w14:paraId="0E6366EC" w14:textId="690DC105" w:rsidR="00735652" w:rsidRPr="00831BED" w:rsidRDefault="00735652" w:rsidP="00C736CE">
      <w:pPr>
        <w:rPr>
          <w:i/>
        </w:rPr>
      </w:pPr>
      <w:r>
        <w:t>Vårt mål</w:t>
      </w:r>
      <w:r w:rsidRPr="00831BED">
        <w:t xml:space="preserve"> er å oppnå betryggende sikkerhet for at årsregnskapet som helhet ikke inneholder vesentlig feilinformasjon, verken som følge av misligheter eller utilsiktede feil, og å </w:t>
      </w:r>
      <w:proofErr w:type="gramStart"/>
      <w:r w:rsidRPr="00831BED">
        <w:t>avgi</w:t>
      </w:r>
      <w:proofErr w:type="gramEnd"/>
      <w:r w:rsidRPr="00831BED">
        <w:t xml:space="preserve"> en revisjonsberetning som </w:t>
      </w:r>
      <w:r w:rsidRPr="00103596">
        <w:t>inneholder vår konklusjon</w:t>
      </w:r>
      <w:r w:rsidRPr="00831BED">
        <w:t xml:space="preserve">. Betryggende sikkerhet er en høy grad av sikkerhet, men ingen garanti for at en revisjon utført i samsvar med ISA-ene, alltid vil avdekke vesentlig feilinformasjon. Feilinformasjon kan oppstå som følge av misligheter eller utilsiktede feil. Feilinformasjon </w:t>
      </w:r>
      <w:r w:rsidR="009D0FA4">
        <w:t>er å anse</w:t>
      </w:r>
      <w:r w:rsidR="009D0FA4" w:rsidRPr="00831BED">
        <w:t xml:space="preserve"> </w:t>
      </w:r>
      <w:r w:rsidRPr="00831BED">
        <w:t xml:space="preserve">som vesentlig dersom den enkeltvis eller samlet med rimelighet kan forventes å påvirke </w:t>
      </w:r>
      <w:r w:rsidR="00455409">
        <w:t xml:space="preserve">de </w:t>
      </w:r>
      <w:r w:rsidRPr="00831BED">
        <w:t>økonomiske beslutninge</w:t>
      </w:r>
      <w:r w:rsidR="00455409">
        <w:t>ne</w:t>
      </w:r>
      <w:r w:rsidRPr="00831BED">
        <w:t xml:space="preserve"> som brukerne foretar på </w:t>
      </w:r>
      <w:r w:rsidR="009D0FA4">
        <w:t xml:space="preserve">grunnlag av </w:t>
      </w:r>
      <w:r w:rsidRPr="00831BED">
        <w:t xml:space="preserve">årsregnskapet. </w:t>
      </w:r>
      <w:r w:rsidRPr="00831BED">
        <w:br/>
      </w:r>
    </w:p>
    <w:tbl>
      <w:tblPr>
        <w:tblStyle w:val="Tabellrutenett"/>
        <w:tblW w:w="0" w:type="auto"/>
        <w:tblLook w:val="04A0" w:firstRow="1" w:lastRow="0" w:firstColumn="1" w:lastColumn="0" w:noHBand="0" w:noVBand="1"/>
      </w:tblPr>
      <w:tblGrid>
        <w:gridCol w:w="9060"/>
      </w:tblGrid>
      <w:tr w:rsidR="00476C96" w:rsidRPr="00606FE5" w14:paraId="55ACE998" w14:textId="77777777" w:rsidTr="00635180">
        <w:tc>
          <w:tcPr>
            <w:tcW w:w="9062" w:type="dxa"/>
          </w:tcPr>
          <w:p w14:paraId="4C7B515D" w14:textId="77777777" w:rsidR="00476C96" w:rsidRDefault="00476C96" w:rsidP="00606FE5">
            <w:pPr>
              <w:rPr>
                <w:sz w:val="20"/>
                <w:szCs w:val="20"/>
              </w:rPr>
            </w:pPr>
            <w:r w:rsidRPr="00606FE5">
              <w:rPr>
                <w:sz w:val="20"/>
                <w:szCs w:val="20"/>
              </w:rPr>
              <w:t xml:space="preserve">I henhold til ISA 700 kan følgende </w:t>
            </w:r>
            <w:proofErr w:type="spellStart"/>
            <w:r w:rsidRPr="00606FE5">
              <w:rPr>
                <w:sz w:val="20"/>
                <w:szCs w:val="20"/>
              </w:rPr>
              <w:t>skyggelagte</w:t>
            </w:r>
            <w:proofErr w:type="spellEnd"/>
            <w:r w:rsidRPr="00606FE5">
              <w:rPr>
                <w:sz w:val="20"/>
                <w:szCs w:val="20"/>
              </w:rPr>
              <w:t xml:space="preserve"> tekst gis i et vedlegg til revisjonsberetningen eller det kan henvises til en relevant </w:t>
            </w:r>
            <w:proofErr w:type="gramStart"/>
            <w:r w:rsidRPr="00606FE5">
              <w:rPr>
                <w:sz w:val="20"/>
                <w:szCs w:val="20"/>
              </w:rPr>
              <w:t>autoritets hjemmeside</w:t>
            </w:r>
            <w:proofErr w:type="gramEnd"/>
            <w:r w:rsidRPr="00606FE5">
              <w:rPr>
                <w:sz w:val="20"/>
                <w:szCs w:val="20"/>
              </w:rPr>
              <w:t xml:space="preserve"> som inneholder beskrivelse av revisors oppgaver og plikter, i stedet for at teksten tas med i revisjonsberetningen.</w:t>
            </w:r>
          </w:p>
          <w:p w14:paraId="0A32B095" w14:textId="31ED2804" w:rsidR="006150A2" w:rsidRPr="00606FE5" w:rsidRDefault="006150A2" w:rsidP="00606FE5">
            <w:pPr>
              <w:rPr>
                <w:sz w:val="20"/>
                <w:szCs w:val="20"/>
              </w:rPr>
            </w:pPr>
            <w:r>
              <w:rPr>
                <w:sz w:val="20"/>
                <w:szCs w:val="20"/>
              </w:rPr>
              <w:t xml:space="preserve">Se </w:t>
            </w:r>
            <w:hyperlink r:id="rId16" w:history="1">
              <w:r w:rsidRPr="00F6489E">
                <w:rPr>
                  <w:rStyle w:val="Hyperkobling"/>
                  <w:sz w:val="20"/>
                  <w:szCs w:val="20"/>
                </w:rPr>
                <w:t>www.nkrf.no/revisjonsberetninger</w:t>
              </w:r>
            </w:hyperlink>
            <w:r>
              <w:rPr>
                <w:sz w:val="20"/>
                <w:szCs w:val="20"/>
              </w:rPr>
              <w:t xml:space="preserve"> - revisjonsberetning nr. 1</w:t>
            </w:r>
          </w:p>
        </w:tc>
      </w:tr>
    </w:tbl>
    <w:p w14:paraId="658A3F2A" w14:textId="50D79973" w:rsidR="00476C96" w:rsidRPr="00831BED" w:rsidRDefault="00476C96" w:rsidP="00606FE5">
      <w:pPr>
        <w:rPr>
          <w:i/>
          <w:highlight w:val="lightGray"/>
        </w:rPr>
      </w:pPr>
      <w:r w:rsidRPr="00831BED">
        <w:rPr>
          <w:highlight w:val="lightGray"/>
        </w:rPr>
        <w:t>Som del av en revisjon i samsvar med ISA-ene, utøver vi profesjonelt skjønn og utviser profesjonell skepsis gjennom hele revisjonen. I tillegg:</w:t>
      </w:r>
    </w:p>
    <w:p w14:paraId="03A60B06" w14:textId="77777777" w:rsidR="00476C96" w:rsidRPr="00606FE5" w:rsidRDefault="00476C96" w:rsidP="00E704A4">
      <w:pPr>
        <w:pStyle w:val="Listeavsnitt"/>
        <w:numPr>
          <w:ilvl w:val="0"/>
          <w:numId w:val="29"/>
        </w:numPr>
        <w:rPr>
          <w:highlight w:val="lightGray"/>
        </w:rPr>
      </w:pPr>
      <w:r w:rsidRPr="00606FE5">
        <w:rPr>
          <w:highlight w:val="lightGray"/>
        </w:rPr>
        <w:t>identifiserer og anslår vi risikoen for vesentlig feilinformasjon i årsregnskapet, enten det skyldes misligheter eller utilsiktede feil. Vi utformer og gjennomfører revisjonshandlinger for å håndtere slike risikoer, og innhenter revisjonsbevis som er tilstrekkelig og hensiktsmessig som grunnlag for vår konklusjon. Risikoen for at vesentlig feilinformasjon som følge av misligheter ikke blir avdekket, er høyere enn for feilinformasjon som skyldes utilsiktede feil, siden misligheter kan innebære samarbeid, forfalskning, bevisste utelatelser, uriktige fremstillinger eller overstyring av intern kontroll.</w:t>
      </w:r>
    </w:p>
    <w:p w14:paraId="140193B7" w14:textId="35CC4D5F" w:rsidR="00476C96" w:rsidRPr="00606FE5" w:rsidRDefault="00476C96" w:rsidP="00E704A4">
      <w:pPr>
        <w:pStyle w:val="Listeavsnitt"/>
        <w:numPr>
          <w:ilvl w:val="0"/>
          <w:numId w:val="29"/>
        </w:numPr>
        <w:rPr>
          <w:highlight w:val="lightGray"/>
        </w:rPr>
      </w:pPr>
      <w:r w:rsidRPr="00606FE5">
        <w:rPr>
          <w:highlight w:val="lightGray"/>
        </w:rPr>
        <w:lastRenderedPageBreak/>
        <w:t>opparbeider vi oss en forståelse av intern kontroll som er relevant for revisjonen, for å utforme revisjonshandlinger som er hensiktsmessige etter omstendighetene, men ikke for å gi uttrykk for en mening om effektiviteten av kommunens interne kontroll.</w:t>
      </w:r>
    </w:p>
    <w:p w14:paraId="1B8C7F3E" w14:textId="77777777" w:rsidR="00476C96" w:rsidRPr="00606FE5" w:rsidRDefault="00476C96" w:rsidP="00E704A4">
      <w:pPr>
        <w:pStyle w:val="Listeavsnitt"/>
        <w:numPr>
          <w:ilvl w:val="0"/>
          <w:numId w:val="29"/>
        </w:numPr>
        <w:rPr>
          <w:highlight w:val="lightGray"/>
        </w:rPr>
      </w:pPr>
      <w:r w:rsidRPr="00606FE5">
        <w:rPr>
          <w:highlight w:val="lightGray"/>
        </w:rPr>
        <w:t>evaluerer vi om de anvendte regnskapsprinsippene er hensiktsmessige og om regnskapsestimatene og tilhørende noteopplysninger utarbeidet av kommunedirektøren er rimelige.</w:t>
      </w:r>
    </w:p>
    <w:p w14:paraId="77FA23FE" w14:textId="77777777" w:rsidR="00476C96" w:rsidRPr="000B52BF" w:rsidRDefault="00476C96" w:rsidP="00E704A4">
      <w:pPr>
        <w:pStyle w:val="Listeavsnitt"/>
        <w:numPr>
          <w:ilvl w:val="0"/>
          <w:numId w:val="29"/>
        </w:numPr>
      </w:pPr>
      <w:r w:rsidRPr="00606FE5">
        <w:rPr>
          <w:highlight w:val="lightGray"/>
        </w:rPr>
        <w:t>evaluerer vi den samlede presentasjonen, strukturen og innholdet i årsregnskapet, inkludert tilleggsopplysningene, og hvorvidt årsregnskapet gir uttrykk for de underliggende transaksjonene og hendelsene på en måte som gir en dekkende fremstilling.</w:t>
      </w:r>
      <w:r w:rsidRPr="002F7708">
        <w:t xml:space="preserve"> </w:t>
      </w:r>
    </w:p>
    <w:p w14:paraId="5243C97F" w14:textId="69A05F82" w:rsidR="00476C96" w:rsidRPr="00831BED" w:rsidRDefault="00476C96" w:rsidP="00606FE5">
      <w:pPr>
        <w:rPr>
          <w:snapToGrid w:val="0"/>
        </w:rPr>
      </w:pPr>
      <w:r w:rsidRPr="00327A23">
        <w:rPr>
          <w:highlight w:val="lightGray"/>
        </w:rPr>
        <w:t>Vi kommuniserer med kontrollutvalget og kommunedirektøren blant annet om det planlagte</w:t>
      </w:r>
      <w:r w:rsidRPr="00831BED">
        <w:rPr>
          <w:snapToGrid w:val="0"/>
          <w:highlight w:val="lightGray"/>
        </w:rPr>
        <w:t xml:space="preserve"> </w:t>
      </w:r>
      <w:r w:rsidR="000703A6">
        <w:rPr>
          <w:snapToGrid w:val="0"/>
          <w:highlight w:val="lightGray"/>
        </w:rPr>
        <w:t>innholdet i og tidspunkt for</w:t>
      </w:r>
      <w:r w:rsidR="000703A6" w:rsidRPr="00831BED">
        <w:rPr>
          <w:snapToGrid w:val="0"/>
          <w:highlight w:val="lightGray"/>
        </w:rPr>
        <w:t xml:space="preserve"> revisjonsarbeidet</w:t>
      </w:r>
      <w:r w:rsidR="000703A6">
        <w:rPr>
          <w:snapToGrid w:val="0"/>
          <w:highlight w:val="lightGray"/>
        </w:rPr>
        <w:t xml:space="preserve"> og</w:t>
      </w:r>
      <w:r w:rsidR="000703A6" w:rsidRPr="00831BED">
        <w:rPr>
          <w:snapToGrid w:val="0"/>
          <w:highlight w:val="lightGray"/>
        </w:rPr>
        <w:t xml:space="preserve"> eventuelle </w:t>
      </w:r>
      <w:r w:rsidR="000703A6">
        <w:rPr>
          <w:snapToGrid w:val="0"/>
          <w:highlight w:val="lightGray"/>
        </w:rPr>
        <w:t xml:space="preserve">vesentlige funn i revisjonen, herunder vesentlige </w:t>
      </w:r>
      <w:r w:rsidR="000703A6" w:rsidRPr="00831BED">
        <w:rPr>
          <w:snapToGrid w:val="0"/>
          <w:highlight w:val="lightGray"/>
        </w:rPr>
        <w:t>svakheter i intern kontroll</w:t>
      </w:r>
      <w:r w:rsidR="000703A6">
        <w:rPr>
          <w:snapToGrid w:val="0"/>
          <w:highlight w:val="lightGray"/>
        </w:rPr>
        <w:t xml:space="preserve"> som vi avdekker gjennom revisjonen</w:t>
      </w:r>
      <w:r w:rsidRPr="00831BED">
        <w:rPr>
          <w:snapToGrid w:val="0"/>
          <w:highlight w:val="lightGray"/>
        </w:rPr>
        <w:t>.</w:t>
      </w:r>
    </w:p>
    <w:p w14:paraId="0A5821CE" w14:textId="77777777" w:rsidR="00735652" w:rsidRPr="00BD2AD7" w:rsidRDefault="00735652" w:rsidP="000A796F"/>
    <w:p w14:paraId="7215A4D0" w14:textId="77777777" w:rsidR="00735652" w:rsidRPr="00831BED" w:rsidRDefault="00735652" w:rsidP="00C736CE">
      <w:pPr>
        <w:pStyle w:val="Overskrift3"/>
      </w:pPr>
      <w:proofErr w:type="spellStart"/>
      <w:r w:rsidRPr="00831BED">
        <w:t>Uttalelse</w:t>
      </w:r>
      <w:proofErr w:type="spellEnd"/>
      <w:r w:rsidRPr="00831BED">
        <w:t xml:space="preserve"> om øvrige lovmessige krav</w:t>
      </w:r>
    </w:p>
    <w:p w14:paraId="4360BC9E" w14:textId="77777777" w:rsidR="00735652" w:rsidRPr="00561445" w:rsidRDefault="00735652" w:rsidP="00C736CE">
      <w:pPr>
        <w:pStyle w:val="Overskrift4"/>
      </w:pPr>
      <w:r w:rsidRPr="00561445">
        <w:t>Konklusjon om registrering og dokumentasjon</w:t>
      </w:r>
    </w:p>
    <w:p w14:paraId="7130D961" w14:textId="77777777" w:rsidR="00735652" w:rsidRDefault="00735652" w:rsidP="00C736CE">
      <w:r w:rsidRPr="00831BED">
        <w:t>Basert på vår revisjon av årsregnskapet som beskrevet ovenfor, og kontrollhandlinger vi har funnet nødvendig i henhold til internasjonal standard for attestasjonsoppdrag (ISAE) 3000 «Attestasjonsoppdrag som ikke er revisjon eller forenklet revisorkontroll</w:t>
      </w:r>
      <w:r w:rsidRPr="00831BED" w:rsidDel="00C67C5D">
        <w:t xml:space="preserve"> </w:t>
      </w:r>
      <w:r w:rsidRPr="00831BED">
        <w:t>av historisk finansiell informasjon», mener vi at ledelsen har oppfylt sin plikt til å sørge for ordentlig og oversiktlig registrering og dokumentasjon av kommunens regnskapsopplysninger i samsvar med lov og god bokføringsskikk i Norge.</w:t>
      </w:r>
    </w:p>
    <w:p w14:paraId="7A105239" w14:textId="77777777" w:rsidR="00735652" w:rsidRDefault="00735652" w:rsidP="00C736CE"/>
    <w:p w14:paraId="322E28B2" w14:textId="77777777" w:rsidR="00735652" w:rsidRPr="00CC6F17" w:rsidRDefault="00735652" w:rsidP="00C736CE">
      <w:pPr>
        <w:pStyle w:val="Overskrift4"/>
      </w:pPr>
      <w:proofErr w:type="spellStart"/>
      <w:r w:rsidRPr="00CC6F17">
        <w:t>Uttalelse</w:t>
      </w:r>
      <w:proofErr w:type="spellEnd"/>
      <w:r w:rsidRPr="00CC6F17">
        <w:t xml:space="preserve"> om redegjørelse for vesentlige budsjettavvik</w:t>
      </w:r>
    </w:p>
    <w:p w14:paraId="2FDC1612" w14:textId="2B4799DE" w:rsidR="00735652" w:rsidRPr="00314C92" w:rsidRDefault="00735652" w:rsidP="00C736CE">
      <w:pPr>
        <w:rPr>
          <w:b/>
        </w:rPr>
      </w:pPr>
      <w:r w:rsidRPr="00314C92">
        <w:t xml:space="preserve">Vi har utført et attestasjonsoppdrag som skal gi moderat sikkerhet, i forbindelse med </w:t>
      </w:r>
      <w:r w:rsidR="00FD647B">
        <w:t>Abc</w:t>
      </w:r>
      <w:r w:rsidRPr="00314C92">
        <w:t xml:space="preserve"> kommunes redegjørelse for vesentlige budsjettavvik, enten det skyldes beløpsmessige avvik eller avvik fra </w:t>
      </w:r>
      <w:r w:rsidRPr="00FF71B8">
        <w:t>kommunestyrets premisser for bruken av bevilgningene</w:t>
      </w:r>
      <w:r w:rsidRPr="00314C92">
        <w:t xml:space="preserve">. </w:t>
      </w:r>
    </w:p>
    <w:p w14:paraId="29478F7A" w14:textId="77777777" w:rsidR="00735652" w:rsidRPr="00314C92" w:rsidRDefault="00735652" w:rsidP="00C736CE"/>
    <w:p w14:paraId="3957F41E" w14:textId="77777777" w:rsidR="00735652" w:rsidRPr="004B7280" w:rsidRDefault="00735652" w:rsidP="00C736CE">
      <w:pPr>
        <w:pStyle w:val="Overskrift5"/>
        <w:rPr>
          <w:b/>
        </w:rPr>
      </w:pPr>
      <w:r w:rsidRPr="004B7280">
        <w:t xml:space="preserve">Konklusjon </w:t>
      </w:r>
    </w:p>
    <w:p w14:paraId="7E3CF098" w14:textId="77777777" w:rsidR="00735652" w:rsidRPr="00314C92" w:rsidRDefault="00735652" w:rsidP="00C736CE">
      <w:r w:rsidRPr="00314C92">
        <w:t>Basert på de utførte handlingene og innhentede bevis er vi ikke blitt kjent med forhold som gir grunn til å tro at årsberetningen ikke gir dekkende opplysninger om vesentlige budsjettavvik.</w:t>
      </w:r>
    </w:p>
    <w:p w14:paraId="02E70549" w14:textId="77777777" w:rsidR="00735652" w:rsidRDefault="00735652" w:rsidP="00C736CE"/>
    <w:tbl>
      <w:tblPr>
        <w:tblStyle w:val="Tabellrutenett"/>
        <w:tblW w:w="0" w:type="auto"/>
        <w:tblLook w:val="04A0" w:firstRow="1" w:lastRow="0" w:firstColumn="1" w:lastColumn="0" w:noHBand="0" w:noVBand="1"/>
      </w:tblPr>
      <w:tblGrid>
        <w:gridCol w:w="9060"/>
      </w:tblGrid>
      <w:tr w:rsidR="008A58EC" w14:paraId="601DEB67" w14:textId="77777777" w:rsidTr="00635180">
        <w:tc>
          <w:tcPr>
            <w:tcW w:w="9062" w:type="dxa"/>
          </w:tcPr>
          <w:p w14:paraId="0C25E7D3" w14:textId="77777777" w:rsidR="008A58EC" w:rsidRDefault="008A58EC" w:rsidP="00635180">
            <w:pPr>
              <w:rPr>
                <w:sz w:val="20"/>
                <w:szCs w:val="20"/>
              </w:rPr>
            </w:pPr>
            <w:r w:rsidRPr="001531FF">
              <w:rPr>
                <w:sz w:val="20"/>
                <w:szCs w:val="20"/>
              </w:rPr>
              <w:t xml:space="preserve">Følgende </w:t>
            </w:r>
            <w:proofErr w:type="spellStart"/>
            <w:r w:rsidRPr="001531FF">
              <w:rPr>
                <w:sz w:val="20"/>
                <w:szCs w:val="20"/>
              </w:rPr>
              <w:t>skyggelagte</w:t>
            </w:r>
            <w:proofErr w:type="spellEnd"/>
            <w:r w:rsidRPr="001531FF">
              <w:rPr>
                <w:sz w:val="20"/>
                <w:szCs w:val="20"/>
              </w:rPr>
              <w:t xml:space="preserve"> tekst kan gis i et vedlegg til revisjonsberetningen eller det kan henvises til en relevant </w:t>
            </w:r>
            <w:proofErr w:type="gramStart"/>
            <w:r w:rsidRPr="001531FF">
              <w:rPr>
                <w:sz w:val="20"/>
                <w:szCs w:val="20"/>
              </w:rPr>
              <w:t>autoritets hjemmeside</w:t>
            </w:r>
            <w:proofErr w:type="gramEnd"/>
            <w:r w:rsidRPr="001531FF">
              <w:rPr>
                <w:sz w:val="20"/>
                <w:szCs w:val="20"/>
              </w:rPr>
              <w:t xml:space="preserve"> som inneholder beskrivelse av revisors oppgaver og plikter, i stedet for at teksten tas med i revisjonsberetningen.</w:t>
            </w:r>
          </w:p>
          <w:p w14:paraId="2BD687A1" w14:textId="253B3556" w:rsidR="006150A2" w:rsidRPr="001531FF" w:rsidRDefault="006150A2" w:rsidP="00635180">
            <w:pPr>
              <w:rPr>
                <w:sz w:val="20"/>
                <w:szCs w:val="20"/>
              </w:rPr>
            </w:pPr>
            <w:r>
              <w:rPr>
                <w:sz w:val="20"/>
                <w:szCs w:val="20"/>
              </w:rPr>
              <w:t xml:space="preserve">Se </w:t>
            </w:r>
            <w:hyperlink r:id="rId17" w:history="1">
              <w:r w:rsidRPr="00F6489E">
                <w:rPr>
                  <w:rStyle w:val="Hyperkobling"/>
                  <w:sz w:val="20"/>
                  <w:szCs w:val="20"/>
                </w:rPr>
                <w:t>www.nkrf.no/revisjonsberetninger</w:t>
              </w:r>
            </w:hyperlink>
            <w:r>
              <w:rPr>
                <w:sz w:val="20"/>
                <w:szCs w:val="20"/>
              </w:rPr>
              <w:t xml:space="preserve"> - revisjonsberetning nr. 1</w:t>
            </w:r>
          </w:p>
        </w:tc>
      </w:tr>
    </w:tbl>
    <w:p w14:paraId="76DCA5EE" w14:textId="77777777" w:rsidR="008A58EC" w:rsidRPr="004B7280" w:rsidRDefault="008A58EC" w:rsidP="008A58EC">
      <w:pPr>
        <w:pStyle w:val="Overskrift5"/>
        <w:rPr>
          <w:b/>
          <w:highlight w:val="lightGray"/>
        </w:rPr>
      </w:pPr>
      <w:r w:rsidRPr="004B7280">
        <w:rPr>
          <w:highlight w:val="lightGray"/>
        </w:rPr>
        <w:t xml:space="preserve">Kommunedirektørens ansvar for å redegjøre for budsjettavvik </w:t>
      </w:r>
    </w:p>
    <w:p w14:paraId="09D6A1A9" w14:textId="77777777" w:rsidR="008A58EC" w:rsidRPr="008F6048" w:rsidRDefault="008A58EC" w:rsidP="008A58EC">
      <w:pPr>
        <w:rPr>
          <w:highlight w:val="lightGray"/>
        </w:rPr>
      </w:pPr>
      <w:r w:rsidRPr="004B7280">
        <w:rPr>
          <w:highlight w:val="lightGray"/>
        </w:rPr>
        <w:t>Kommunedirektøren er ansvarlig for å etablere administrative rutiner som sørger for at det utarbeides og iverksettes rutiner som sikrer at alle vesentlige budsjettavvik identifiseres og beskrives</w:t>
      </w:r>
      <w:r w:rsidRPr="001F1088">
        <w:rPr>
          <w:highlight w:val="lightGray"/>
        </w:rPr>
        <w:t xml:space="preserve">. Dette gjelder både beløpsmessige rammer og vedtatte </w:t>
      </w:r>
      <w:r w:rsidRPr="004B7280">
        <w:rPr>
          <w:highlight w:val="lightGray"/>
        </w:rPr>
        <w:t>premisser for bruken av bevilgningene</w:t>
      </w:r>
      <w:r w:rsidRPr="008F6048">
        <w:rPr>
          <w:highlight w:val="lightGray"/>
        </w:rPr>
        <w:t>. I årsberetningen skal kommunedirektøren redegjøre for vesentlige beløpsmessige avvik mellom årsbudsjettet og årsregnskapet, og vesentlige avvik fra kommunestyrets premisser for bruken av bevilgningene.</w:t>
      </w:r>
    </w:p>
    <w:p w14:paraId="0A04902A" w14:textId="77777777" w:rsidR="008A58EC" w:rsidRPr="008F6048" w:rsidRDefault="008A58EC" w:rsidP="008A58EC">
      <w:pPr>
        <w:rPr>
          <w:highlight w:val="lightGray"/>
        </w:rPr>
      </w:pPr>
    </w:p>
    <w:p w14:paraId="6C1B3E79" w14:textId="77777777" w:rsidR="008A58EC" w:rsidRPr="004B7280" w:rsidRDefault="008A58EC" w:rsidP="008A58EC">
      <w:pPr>
        <w:pStyle w:val="Overskrift5"/>
        <w:rPr>
          <w:b/>
          <w:highlight w:val="lightGray"/>
        </w:rPr>
      </w:pPr>
      <w:r w:rsidRPr="004B7280">
        <w:rPr>
          <w:highlight w:val="lightGray"/>
        </w:rPr>
        <w:t>Våre oppgaver og plikter</w:t>
      </w:r>
    </w:p>
    <w:p w14:paraId="6C389008" w14:textId="55C745B1" w:rsidR="008A58EC" w:rsidRPr="008F6048" w:rsidRDefault="008A58EC" w:rsidP="008A58EC">
      <w:pPr>
        <w:rPr>
          <w:highlight w:val="lightGray"/>
        </w:rPr>
      </w:pPr>
      <w:r w:rsidRPr="008F6048">
        <w:rPr>
          <w:highlight w:val="lightGray"/>
        </w:rPr>
        <w:t xml:space="preserve">Vår oppgave er å se etter om årsberetningen gir dekkende opplysninger om vesentlige beløpsmessige avvik fra årsbudsjettet og vesentlige avvik fra kommunestyrets eller fylkestingets premisser for bruken av bevilgningene. Vi skal </w:t>
      </w:r>
      <w:proofErr w:type="gramStart"/>
      <w:r w:rsidRPr="008F6048">
        <w:rPr>
          <w:highlight w:val="lightGray"/>
        </w:rPr>
        <w:t>avgi</w:t>
      </w:r>
      <w:proofErr w:type="gramEnd"/>
      <w:r w:rsidRPr="008F6048">
        <w:rPr>
          <w:highlight w:val="lightGray"/>
        </w:rPr>
        <w:t xml:space="preserve"> en uttalelse om årsberetningen på grunnlag av bevisene vi har hentet inn. Vi har utført vårt attestasjonsoppdrag med moderat sikkerhet i samsvar med kommunelovens regler og RSK 302 </w:t>
      </w:r>
      <w:r w:rsidR="00A90B22">
        <w:rPr>
          <w:highlight w:val="lightGray"/>
        </w:rPr>
        <w:t>Forenklet etterlevelsesk</w:t>
      </w:r>
      <w:r w:rsidR="00A90B22" w:rsidRPr="008F6048">
        <w:rPr>
          <w:highlight w:val="lightGray"/>
        </w:rPr>
        <w:t xml:space="preserve">ontroll </w:t>
      </w:r>
      <w:r w:rsidRPr="008F6048">
        <w:rPr>
          <w:highlight w:val="lightGray"/>
        </w:rPr>
        <w:t xml:space="preserve">av vesentlige budsjettavvik. Standarden krever at vi planlegger og gjennomfører oppdraget for å oppnå moderat sikkerhet for hvorvidt det foreligger </w:t>
      </w:r>
      <w:r w:rsidRPr="008F6048">
        <w:rPr>
          <w:highlight w:val="lightGray"/>
        </w:rPr>
        <w:lastRenderedPageBreak/>
        <w:t>dekkende opplysninger om vesentlige budsjettavvik i årsberetningen</w:t>
      </w:r>
    </w:p>
    <w:p w14:paraId="50FA6849" w14:textId="77777777" w:rsidR="008A58EC" w:rsidRPr="008F6048" w:rsidRDefault="008A58EC" w:rsidP="008A58EC">
      <w:pPr>
        <w:rPr>
          <w:highlight w:val="lightGray"/>
        </w:rPr>
      </w:pPr>
    </w:p>
    <w:p w14:paraId="317F8938" w14:textId="77777777" w:rsidR="008A58EC" w:rsidRPr="00314C92" w:rsidRDefault="008A58EC" w:rsidP="008A58EC">
      <w:r w:rsidRPr="008F6048">
        <w:rPr>
          <w:highlight w:val="lightGray"/>
        </w:rPr>
        <w:t xml:space="preserve">Utføring av et attestasjonsoppdrag som skal gi moderat sikkerhet i henhold til RSK 302, innebærer å utføre handlinger for å innhente bevis for om det foreligger avvik fra budsjettvedtak, både beløpsmessige avvik og avvik fra </w:t>
      </w:r>
      <w:r w:rsidRPr="008F6048">
        <w:rPr>
          <w:rFonts w:ascii="Calibri" w:eastAsia="Calibri" w:hAnsi="Calibri" w:cs="Calibri"/>
          <w:highlight w:val="lightGray"/>
        </w:rPr>
        <w:t>kommunestyrets premisser for bruken av bevilgningene</w:t>
      </w:r>
      <w:r w:rsidRPr="008F6048">
        <w:rPr>
          <w:highlight w:val="lightGray"/>
        </w:rPr>
        <w:t>, og om det i årsberetninge</w:t>
      </w:r>
      <w:r>
        <w:rPr>
          <w:highlight w:val="lightGray"/>
        </w:rPr>
        <w:t>n</w:t>
      </w:r>
      <w:r w:rsidRPr="008F6048">
        <w:rPr>
          <w:highlight w:val="lightGray"/>
        </w:rPr>
        <w:t xml:space="preserve"> </w:t>
      </w:r>
      <w:r w:rsidRPr="004B7280">
        <w:rPr>
          <w:highlight w:val="lightGray"/>
        </w:rPr>
        <w:t>er gitt dekkende opplysninger om årsakene til avvikene. Typen, tidspunktet for og omfanget av de valgte handlingene er gjenstand for revisors skjønn. Moderat sikkerhet har klart lavere sikkerhetsgrad enn betryggende sikkerhet, og vi gir derfor ikke uttrykk for samme nivå av sikkerhet som i konklusjon om årsregnskapet i revisjonsberetningen. Vi mener at vi har innhentet tilstrekkelig og hensiktsmessig bevis som grunnlag for vår konklusjon.</w:t>
      </w:r>
    </w:p>
    <w:p w14:paraId="36267D4D" w14:textId="77777777" w:rsidR="00735652" w:rsidRPr="00831BED" w:rsidRDefault="00735652" w:rsidP="00C736CE"/>
    <w:p w14:paraId="7DA1BD4C" w14:textId="77777777" w:rsidR="00735652" w:rsidRPr="00831BED" w:rsidRDefault="00735652" w:rsidP="00C736CE">
      <w:r w:rsidRPr="00831BED">
        <w:br/>
        <w:t>(Sted og dato)</w:t>
      </w:r>
    </w:p>
    <w:p w14:paraId="40E81401" w14:textId="77777777" w:rsidR="00735652" w:rsidRPr="00831BED" w:rsidRDefault="00735652" w:rsidP="00C736CE">
      <w:r w:rsidRPr="00831BED">
        <w:t>(Revisors underskrift og tittel)</w:t>
      </w:r>
    </w:p>
    <w:p w14:paraId="41D67873" w14:textId="77777777" w:rsidR="00735652" w:rsidRPr="00831BED" w:rsidRDefault="00735652" w:rsidP="00C736CE"/>
    <w:p w14:paraId="721734B9" w14:textId="77777777" w:rsidR="00831BED" w:rsidRPr="00074379" w:rsidRDefault="00495295" w:rsidP="00C736CE">
      <w:pPr>
        <w:pStyle w:val="Heading32"/>
        <w:rPr>
          <w:lang w:val="nb-NO"/>
        </w:rPr>
      </w:pPr>
      <w:r w:rsidRPr="00074379">
        <w:rPr>
          <w:lang w:val="nb-NO"/>
        </w:rPr>
        <w:br w:type="page"/>
      </w:r>
    </w:p>
    <w:p w14:paraId="7F4E90D1" w14:textId="7DC4C693" w:rsidR="00DC683C" w:rsidRPr="00D67BF4" w:rsidRDefault="00DC683C" w:rsidP="00C736CE">
      <w:pPr>
        <w:pStyle w:val="Overskrift1"/>
        <w:rPr>
          <w:lang w:val="nn-NO"/>
        </w:rPr>
      </w:pPr>
      <w:r w:rsidRPr="00D67BF4">
        <w:rPr>
          <w:lang w:val="nn-NO"/>
        </w:rPr>
        <w:lastRenderedPageBreak/>
        <w:t>Eksempel 1-N Normal</w:t>
      </w:r>
      <w:r w:rsidR="00657C7C" w:rsidRPr="00D67BF4">
        <w:rPr>
          <w:lang w:val="nn-NO"/>
        </w:rPr>
        <w:t xml:space="preserve"> revisjonsmelding</w:t>
      </w:r>
      <w:r w:rsidRPr="00D67BF4">
        <w:rPr>
          <w:lang w:val="nn-NO"/>
        </w:rPr>
        <w:t xml:space="preserve"> kommunar og fylkeskommunar (nynorsk)</w:t>
      </w:r>
      <w:r w:rsidR="007E5389" w:rsidRPr="00D67BF4">
        <w:rPr>
          <w:lang w:val="nn-NO"/>
        </w:rPr>
        <w:t xml:space="preserve"> med konsolidert årsrekneska</w:t>
      </w:r>
      <w:r w:rsidR="00657C7C" w:rsidRPr="00D67BF4">
        <w:rPr>
          <w:lang w:val="nn-NO"/>
        </w:rPr>
        <w:t>p</w:t>
      </w:r>
    </w:p>
    <w:p w14:paraId="0416AC9F" w14:textId="77777777" w:rsidR="00DC683C" w:rsidRPr="003218D3" w:rsidRDefault="00DC683C" w:rsidP="00C736CE">
      <w:pPr>
        <w:rPr>
          <w:lang w:val="nn-N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C683C" w:rsidRPr="00EB392F" w14:paraId="1DAF218A" w14:textId="77777777" w:rsidTr="17ED2BC9">
        <w:tc>
          <w:tcPr>
            <w:tcW w:w="9212" w:type="dxa"/>
          </w:tcPr>
          <w:p w14:paraId="74E90BA0" w14:textId="77777777" w:rsidR="00DC683C" w:rsidRPr="00657C7C" w:rsidRDefault="00DC683C" w:rsidP="00C736CE">
            <w:proofErr w:type="spellStart"/>
            <w:r w:rsidRPr="00657C7C">
              <w:t>Føresetnader</w:t>
            </w:r>
            <w:proofErr w:type="spellEnd"/>
            <w:r w:rsidRPr="00657C7C">
              <w:t>:</w:t>
            </w:r>
          </w:p>
          <w:p w14:paraId="2B6FFE59" w14:textId="75AB4020" w:rsidR="00DC683C" w:rsidRPr="00657C7C" w:rsidRDefault="00DC683C" w:rsidP="00E704A4">
            <w:pPr>
              <w:pStyle w:val="Listeavsnitt"/>
              <w:numPr>
                <w:ilvl w:val="0"/>
                <w:numId w:val="9"/>
              </w:numPr>
              <w:rPr>
                <w:b/>
                <w:bCs/>
              </w:rPr>
            </w:pPr>
            <w:r w:rsidRPr="005D7A0F">
              <w:t xml:space="preserve">Revisjon av </w:t>
            </w:r>
            <w:proofErr w:type="spellStart"/>
            <w:r w:rsidR="008D20A4" w:rsidRPr="005D7A0F">
              <w:t>ei</w:t>
            </w:r>
            <w:r w:rsidR="008D20A4">
              <w:t>n</w:t>
            </w:r>
            <w:proofErr w:type="spellEnd"/>
            <w:r w:rsidR="008D20A4" w:rsidRPr="005D7A0F">
              <w:t xml:space="preserve"> </w:t>
            </w:r>
            <w:r w:rsidRPr="005D7A0F">
              <w:t xml:space="preserve">fullstendig </w:t>
            </w:r>
            <w:proofErr w:type="spellStart"/>
            <w:r w:rsidR="008606CD" w:rsidRPr="005D7A0F">
              <w:t>års</w:t>
            </w:r>
            <w:r w:rsidRPr="005D7A0F">
              <w:t>rekneskap</w:t>
            </w:r>
            <w:proofErr w:type="spellEnd"/>
            <w:r w:rsidRPr="005D7A0F">
              <w:t xml:space="preserve"> for </w:t>
            </w:r>
            <w:proofErr w:type="spellStart"/>
            <w:r w:rsidRPr="005D7A0F">
              <w:t>ein</w:t>
            </w:r>
            <w:proofErr w:type="spellEnd"/>
            <w:r w:rsidRPr="005D7A0F">
              <w:t xml:space="preserve"> kommune/fylkeskommune</w:t>
            </w:r>
            <w:r w:rsidR="00603490">
              <w:t xml:space="preserve"> – </w:t>
            </w:r>
            <w:proofErr w:type="spellStart"/>
            <w:r w:rsidR="00603490">
              <w:t>årsrekneskapen</w:t>
            </w:r>
            <w:proofErr w:type="spellEnd"/>
            <w:r w:rsidR="00603490">
              <w:t xml:space="preserve"> til kommunekassa og </w:t>
            </w:r>
            <w:r w:rsidR="008D20A4">
              <w:t xml:space="preserve">den </w:t>
            </w:r>
            <w:r w:rsidR="00603490">
              <w:t xml:space="preserve">konsoliderte </w:t>
            </w:r>
            <w:proofErr w:type="spellStart"/>
            <w:r w:rsidR="008D20A4">
              <w:t>årsrekneskapen</w:t>
            </w:r>
            <w:proofErr w:type="spellEnd"/>
            <w:r w:rsidRPr="005D7A0F">
              <w:t>.</w:t>
            </w:r>
          </w:p>
          <w:p w14:paraId="027D74AD" w14:textId="70D6B70B" w:rsidR="00DC683C" w:rsidRPr="00242704" w:rsidRDefault="00EB1365" w:rsidP="00E704A4">
            <w:pPr>
              <w:pStyle w:val="Listeavsnitt"/>
              <w:numPr>
                <w:ilvl w:val="0"/>
                <w:numId w:val="9"/>
              </w:numPr>
              <w:rPr>
                <w:b/>
                <w:bCs/>
              </w:rPr>
            </w:pPr>
            <w:proofErr w:type="spellStart"/>
            <w:r>
              <w:t>Årsr</w:t>
            </w:r>
            <w:r w:rsidR="00DC683C" w:rsidRPr="00EB1365">
              <w:t>ekneskapen</w:t>
            </w:r>
            <w:proofErr w:type="spellEnd"/>
            <w:r w:rsidR="00DC683C" w:rsidRPr="00EB1365">
              <w:t xml:space="preserve"> er utarbeid</w:t>
            </w:r>
            <w:r w:rsidR="007C1F96">
              <w:t>d</w:t>
            </w:r>
            <w:r w:rsidR="00DC683C" w:rsidRPr="00EB1365">
              <w:t xml:space="preserve"> av kommunen/fylkeskommunen</w:t>
            </w:r>
            <w:r w:rsidR="00AC661A" w:rsidRPr="00EB1365">
              <w:t xml:space="preserve"> </w:t>
            </w:r>
            <w:r w:rsidR="00DC683C" w:rsidRPr="00EB1365">
              <w:t>s</w:t>
            </w:r>
            <w:r w:rsidR="00AC661A" w:rsidRPr="00EB1365">
              <w:t>i</w:t>
            </w:r>
            <w:r w:rsidR="00DC683C" w:rsidRPr="00EB1365">
              <w:t xml:space="preserve"> leiing i samsvar med </w:t>
            </w:r>
            <w:r w:rsidR="00AC661A" w:rsidRPr="005D7A0F">
              <w:t xml:space="preserve">kommunelova </w:t>
            </w:r>
            <w:r w:rsidR="00DC683C" w:rsidRPr="005D7A0F">
              <w:t xml:space="preserve">med forskrift og god kommunal </w:t>
            </w:r>
            <w:proofErr w:type="spellStart"/>
            <w:r w:rsidR="00DC683C" w:rsidRPr="005D7A0F">
              <w:t>rekneskapsskikk</w:t>
            </w:r>
            <w:proofErr w:type="spellEnd"/>
            <w:r w:rsidR="00DC683C" w:rsidRPr="005D7A0F">
              <w:t xml:space="preserve"> i </w:t>
            </w:r>
            <w:proofErr w:type="spellStart"/>
            <w:r w:rsidR="00DC683C" w:rsidRPr="005D7A0F">
              <w:t>Noreg</w:t>
            </w:r>
            <w:proofErr w:type="spellEnd"/>
            <w:r w:rsidR="00DC683C" w:rsidRPr="005D7A0F">
              <w:t>.</w:t>
            </w:r>
          </w:p>
          <w:p w14:paraId="78392338" w14:textId="0C833421" w:rsidR="00242704" w:rsidRPr="00D67BF4" w:rsidRDefault="00242704" w:rsidP="00E704A4">
            <w:pPr>
              <w:pStyle w:val="Listeavsnitt"/>
              <w:numPr>
                <w:ilvl w:val="0"/>
                <w:numId w:val="9"/>
              </w:numPr>
              <w:rPr>
                <w:lang w:val="nn-NO"/>
              </w:rPr>
            </w:pPr>
            <w:r w:rsidRPr="00D67BF4">
              <w:rPr>
                <w:lang w:val="nn-NO"/>
              </w:rPr>
              <w:t xml:space="preserve">Årsmeldinga er utarbeidd av kommunedirektøren </w:t>
            </w:r>
            <w:r w:rsidR="00F56A5E" w:rsidRPr="00D67BF4">
              <w:rPr>
                <w:lang w:val="nn-NO"/>
              </w:rPr>
              <w:t>i samsvar med</w:t>
            </w:r>
            <w:r w:rsidRPr="00D67BF4">
              <w:rPr>
                <w:lang w:val="nn-NO"/>
              </w:rPr>
              <w:t xml:space="preserve"> kommunelov</w:t>
            </w:r>
            <w:r w:rsidR="00F56A5E" w:rsidRPr="00D67BF4">
              <w:rPr>
                <w:lang w:val="nn-NO"/>
              </w:rPr>
              <w:t>a</w:t>
            </w:r>
            <w:r w:rsidRPr="00D67BF4">
              <w:rPr>
                <w:lang w:val="nn-NO"/>
              </w:rPr>
              <w:t xml:space="preserve"> og </w:t>
            </w:r>
            <w:r w:rsidR="00F56A5E" w:rsidRPr="00D67BF4">
              <w:rPr>
                <w:lang w:val="nn-NO"/>
              </w:rPr>
              <w:t>gjeld</w:t>
            </w:r>
            <w:r w:rsidRPr="00D67BF4">
              <w:rPr>
                <w:lang w:val="nn-NO"/>
              </w:rPr>
              <w:t xml:space="preserve"> kommunens saml</w:t>
            </w:r>
            <w:r w:rsidR="006C28E5" w:rsidRPr="00D67BF4">
              <w:rPr>
                <w:lang w:val="nn-NO"/>
              </w:rPr>
              <w:t>a</w:t>
            </w:r>
            <w:r w:rsidRPr="00D67BF4">
              <w:rPr>
                <w:lang w:val="nn-NO"/>
              </w:rPr>
              <w:t xml:space="preserve"> v</w:t>
            </w:r>
            <w:r w:rsidR="006C28E5" w:rsidRPr="00D67BF4">
              <w:rPr>
                <w:lang w:val="nn-NO"/>
              </w:rPr>
              <w:t>erksemd</w:t>
            </w:r>
            <w:r w:rsidRPr="00D67BF4">
              <w:rPr>
                <w:lang w:val="nn-NO"/>
              </w:rPr>
              <w:t xml:space="preserve">. </w:t>
            </w:r>
            <w:r w:rsidR="006C28E5" w:rsidRPr="00D67BF4">
              <w:rPr>
                <w:lang w:val="nn-NO"/>
              </w:rPr>
              <w:t>Forklaringa</w:t>
            </w:r>
            <w:r w:rsidRPr="00D67BF4">
              <w:rPr>
                <w:lang w:val="nn-NO"/>
              </w:rPr>
              <w:t xml:space="preserve"> for vesentl</w:t>
            </w:r>
            <w:r w:rsidR="006C28E5" w:rsidRPr="00D67BF4">
              <w:rPr>
                <w:lang w:val="nn-NO"/>
              </w:rPr>
              <w:t>e</w:t>
            </w:r>
            <w:r w:rsidRPr="00D67BF4">
              <w:rPr>
                <w:lang w:val="nn-NO"/>
              </w:rPr>
              <w:t>ge budsjettavvik gjeld kommunekass</w:t>
            </w:r>
            <w:r w:rsidR="006C28E5" w:rsidRPr="00D67BF4">
              <w:rPr>
                <w:lang w:val="nn-NO"/>
              </w:rPr>
              <w:t>a</w:t>
            </w:r>
            <w:r w:rsidRPr="00D67BF4">
              <w:rPr>
                <w:lang w:val="nn-NO"/>
              </w:rPr>
              <w:t>s årsre</w:t>
            </w:r>
            <w:r w:rsidR="00872CC3" w:rsidRPr="00D67BF4">
              <w:rPr>
                <w:lang w:val="nn-NO"/>
              </w:rPr>
              <w:t>k</w:t>
            </w:r>
            <w:r w:rsidRPr="00D67BF4">
              <w:rPr>
                <w:lang w:val="nn-NO"/>
              </w:rPr>
              <w:t>n</w:t>
            </w:r>
            <w:r w:rsidR="00872CC3" w:rsidRPr="00D67BF4">
              <w:rPr>
                <w:lang w:val="nn-NO"/>
              </w:rPr>
              <w:t>e</w:t>
            </w:r>
            <w:r w:rsidRPr="00D67BF4">
              <w:rPr>
                <w:lang w:val="nn-NO"/>
              </w:rPr>
              <w:t>skap.</w:t>
            </w:r>
            <w:r w:rsidR="00A90B22" w:rsidRPr="00D67BF4">
              <w:rPr>
                <w:lang w:val="nn-NO"/>
              </w:rPr>
              <w:t xml:space="preserve"> Årsmeldinga er utarbeidd innan fristen. </w:t>
            </w:r>
          </w:p>
          <w:p w14:paraId="476798B4" w14:textId="2641A4A7" w:rsidR="00A765FA" w:rsidRPr="00505651" w:rsidRDefault="00A765FA" w:rsidP="00E704A4">
            <w:pPr>
              <w:pStyle w:val="Listeavsnitt"/>
              <w:numPr>
                <w:ilvl w:val="0"/>
                <w:numId w:val="9"/>
              </w:numPr>
              <w:rPr>
                <w:b/>
                <w:bCs/>
              </w:rPr>
            </w:pPr>
            <w:r w:rsidRPr="00505651">
              <w:t xml:space="preserve">Kommunen har kommunale </w:t>
            </w:r>
            <w:proofErr w:type="spellStart"/>
            <w:r w:rsidRPr="00505651">
              <w:t>f</w:t>
            </w:r>
            <w:r>
              <w:t>ø</w:t>
            </w:r>
            <w:r w:rsidRPr="00505651">
              <w:t>retak</w:t>
            </w:r>
            <w:proofErr w:type="spellEnd"/>
            <w:r w:rsidRPr="00505651">
              <w:t xml:space="preserve"> eller andre </w:t>
            </w:r>
            <w:r w:rsidR="009A00D7">
              <w:rPr>
                <w:lang w:val="nn-NO"/>
              </w:rPr>
              <w:t>årsrekneskapar som skal inngå i ein konsolidert årsrekneskap med kommunekassa sin rekneskap</w:t>
            </w:r>
            <w:r w:rsidRPr="00505651">
              <w:t>.</w:t>
            </w:r>
          </w:p>
          <w:p w14:paraId="21F1CA3F" w14:textId="397A90C5" w:rsidR="00DC683C" w:rsidRPr="00657C7C" w:rsidRDefault="00DC683C" w:rsidP="00E704A4">
            <w:pPr>
              <w:pStyle w:val="Listeavsnitt"/>
              <w:numPr>
                <w:ilvl w:val="0"/>
                <w:numId w:val="9"/>
              </w:numPr>
              <w:rPr>
                <w:b/>
                <w:bCs/>
              </w:rPr>
            </w:pPr>
            <w:r w:rsidRPr="17ED2BC9">
              <w:t xml:space="preserve">Revisjonsmeldinga </w:t>
            </w:r>
            <w:r w:rsidR="00461FA6" w:rsidRPr="17ED2BC9">
              <w:t xml:space="preserve">er gitt </w:t>
            </w:r>
            <w:r w:rsidRPr="17ED2BC9">
              <w:t xml:space="preserve">i </w:t>
            </w:r>
            <w:proofErr w:type="spellStart"/>
            <w:r w:rsidRPr="17ED2BC9">
              <w:t>medhald</w:t>
            </w:r>
            <w:proofErr w:type="spellEnd"/>
            <w:r w:rsidRPr="17ED2BC9">
              <w:t xml:space="preserve"> av kommunelova.</w:t>
            </w:r>
          </w:p>
          <w:p w14:paraId="53E88B9C" w14:textId="77777777" w:rsidR="008606CD" w:rsidRPr="00657C7C" w:rsidRDefault="008606CD" w:rsidP="00E704A4">
            <w:pPr>
              <w:pStyle w:val="Listeavsnitt"/>
              <w:numPr>
                <w:ilvl w:val="0"/>
                <w:numId w:val="9"/>
              </w:numPr>
              <w:rPr>
                <w:b/>
                <w:bCs/>
              </w:rPr>
            </w:pPr>
            <w:r w:rsidRPr="00EB1365">
              <w:t>Sentrale tilhøve ved revisjonen er kommunisert i samsvar med ISA 701.</w:t>
            </w:r>
          </w:p>
          <w:p w14:paraId="1B40BD69" w14:textId="428C7B78" w:rsidR="00DC683C" w:rsidRPr="00657C7C" w:rsidRDefault="00DC683C" w:rsidP="00E704A4">
            <w:pPr>
              <w:pStyle w:val="Listeavsnitt"/>
              <w:numPr>
                <w:ilvl w:val="0"/>
                <w:numId w:val="9"/>
              </w:numPr>
              <w:rPr>
                <w:spacing w:val="-1"/>
              </w:rPr>
            </w:pPr>
            <w:r w:rsidRPr="00EB1365">
              <w:t xml:space="preserve">I tillegg til revisjonen av </w:t>
            </w:r>
            <w:proofErr w:type="spellStart"/>
            <w:r w:rsidRPr="00EB1365">
              <w:t>rekneskapen</w:t>
            </w:r>
            <w:proofErr w:type="spellEnd"/>
            <w:r w:rsidRPr="00EB1365">
              <w:t xml:space="preserve"> har revisor andre </w:t>
            </w:r>
            <w:proofErr w:type="spellStart"/>
            <w:r w:rsidRPr="00EB1365">
              <w:t>rapporteringsoppgåver</w:t>
            </w:r>
            <w:proofErr w:type="spellEnd"/>
            <w:r w:rsidRPr="00EB1365">
              <w:t xml:space="preserve"> bestemt i forskrift om revisjon i </w:t>
            </w:r>
            <w:proofErr w:type="spellStart"/>
            <w:r w:rsidR="001C2A83" w:rsidRPr="00EB1365">
              <w:t>kommun</w:t>
            </w:r>
            <w:r w:rsidR="001C2A83">
              <w:t>a</w:t>
            </w:r>
            <w:r w:rsidR="001C2A83" w:rsidRPr="00EB1365">
              <w:t>r</w:t>
            </w:r>
            <w:proofErr w:type="spellEnd"/>
            <w:r w:rsidR="001C2A83" w:rsidRPr="00EB1365">
              <w:t xml:space="preserve"> </w:t>
            </w:r>
            <w:r w:rsidRPr="00EB1365">
              <w:t xml:space="preserve">og </w:t>
            </w:r>
            <w:proofErr w:type="spellStart"/>
            <w:r w:rsidRPr="00EB1365">
              <w:t>fylkeskommun</w:t>
            </w:r>
            <w:r w:rsidR="001C2A83">
              <w:t>a</w:t>
            </w:r>
            <w:r w:rsidRPr="00EB1365">
              <w:t>r</w:t>
            </w:r>
            <w:proofErr w:type="spellEnd"/>
            <w:r w:rsidRPr="00EB1365">
              <w:t xml:space="preserve"> mv. og god kommunal revisjonsskikk.</w:t>
            </w:r>
          </w:p>
        </w:tc>
      </w:tr>
    </w:tbl>
    <w:p w14:paraId="62A66E0B" w14:textId="77777777" w:rsidR="00DC683C" w:rsidRPr="00D67BF4" w:rsidRDefault="00DC683C" w:rsidP="00C736CE"/>
    <w:tbl>
      <w:tblPr>
        <w:tblW w:w="9852" w:type="dxa"/>
        <w:tblLayout w:type="fixed"/>
        <w:tblCellMar>
          <w:left w:w="71" w:type="dxa"/>
          <w:right w:w="71" w:type="dxa"/>
        </w:tblCellMar>
        <w:tblLook w:val="0000" w:firstRow="0" w:lastRow="0" w:firstColumn="0" w:lastColumn="0" w:noHBand="0" w:noVBand="0"/>
      </w:tblPr>
      <w:tblGrid>
        <w:gridCol w:w="6167"/>
        <w:gridCol w:w="3685"/>
      </w:tblGrid>
      <w:tr w:rsidR="008D735E" w:rsidRPr="003218D3" w14:paraId="48BE7DA0" w14:textId="77777777" w:rsidTr="00327A23">
        <w:trPr>
          <w:cantSplit/>
          <w:trHeight w:hRule="exact" w:val="1757"/>
        </w:trPr>
        <w:tc>
          <w:tcPr>
            <w:tcW w:w="6167" w:type="dxa"/>
          </w:tcPr>
          <w:p w14:paraId="25D87DB4" w14:textId="5D224E6F" w:rsidR="008D735E" w:rsidRPr="003218D3" w:rsidRDefault="008D735E" w:rsidP="00C736CE">
            <w:pPr>
              <w:rPr>
                <w:lang w:val="nn-NO"/>
              </w:rPr>
            </w:pPr>
            <w:r w:rsidRPr="003218D3">
              <w:rPr>
                <w:lang w:val="nn-NO"/>
              </w:rPr>
              <w:t>Til</w:t>
            </w:r>
            <w:r w:rsidRPr="003218D3">
              <w:rPr>
                <w:b/>
                <w:lang w:val="nn-NO"/>
              </w:rPr>
              <w:t xml:space="preserve"> </w:t>
            </w:r>
            <w:r w:rsidRPr="003218D3">
              <w:rPr>
                <w:lang w:val="nn-NO"/>
              </w:rPr>
              <w:t xml:space="preserve">kommunestyret/fylkestinget i </w:t>
            </w:r>
            <w:r w:rsidR="00FD647B">
              <w:rPr>
                <w:lang w:val="nn-NO"/>
              </w:rPr>
              <w:t>Abc</w:t>
            </w:r>
            <w:r w:rsidRPr="003218D3">
              <w:rPr>
                <w:lang w:val="nn-NO"/>
              </w:rPr>
              <w:t xml:space="preserve"> kommune/fylke</w:t>
            </w:r>
          </w:p>
          <w:p w14:paraId="7D5B36D5" w14:textId="77777777" w:rsidR="008D735E" w:rsidRPr="003218D3" w:rsidRDefault="008D735E" w:rsidP="00C736CE">
            <w:pPr>
              <w:pStyle w:val="Topptekst"/>
              <w:rPr>
                <w:lang w:val="nn-NO"/>
              </w:rPr>
            </w:pPr>
          </w:p>
        </w:tc>
        <w:tc>
          <w:tcPr>
            <w:tcW w:w="3685" w:type="dxa"/>
          </w:tcPr>
          <w:p w14:paraId="2F537E6B" w14:textId="77777777" w:rsidR="008D735E" w:rsidRPr="003218D3" w:rsidRDefault="008D735E" w:rsidP="00C736CE">
            <w:r w:rsidRPr="003218D3">
              <w:t xml:space="preserve">Kopi: </w:t>
            </w:r>
          </w:p>
          <w:p w14:paraId="31259E39" w14:textId="77777777" w:rsidR="008D735E" w:rsidRPr="003218D3" w:rsidRDefault="008D735E" w:rsidP="00C736CE">
            <w:proofErr w:type="spellStart"/>
            <w:r w:rsidRPr="003218D3">
              <w:t>Kontrollutvalet</w:t>
            </w:r>
            <w:proofErr w:type="spellEnd"/>
          </w:p>
          <w:p w14:paraId="0B33B1E6" w14:textId="77777777" w:rsidR="008D735E" w:rsidRPr="003218D3" w:rsidRDefault="008D735E" w:rsidP="00C736CE">
            <w:r w:rsidRPr="003218D3">
              <w:t>Formannskapet/</w:t>
            </w:r>
            <w:proofErr w:type="spellStart"/>
            <w:r w:rsidRPr="003218D3">
              <w:t>fylkesutvalet</w:t>
            </w:r>
            <w:proofErr w:type="spellEnd"/>
          </w:p>
          <w:p w14:paraId="593C7914" w14:textId="2E73A299" w:rsidR="008D735E" w:rsidRPr="003218D3" w:rsidRDefault="001E3995" w:rsidP="00C736CE">
            <w:r>
              <w:t>Kommunedirektøren</w:t>
            </w:r>
            <w:r w:rsidR="008D735E" w:rsidRPr="003218D3">
              <w:t>/</w:t>
            </w:r>
          </w:p>
          <w:p w14:paraId="7FFDDAC4" w14:textId="77777777" w:rsidR="008D735E" w:rsidRPr="003218D3" w:rsidRDefault="008D735E" w:rsidP="00C736CE">
            <w:pPr>
              <w:rPr>
                <w:lang w:val="nn-NO"/>
              </w:rPr>
            </w:pPr>
            <w:r w:rsidRPr="003218D3">
              <w:rPr>
                <w:lang w:val="nn-NO"/>
              </w:rPr>
              <w:t>Kommune-/fylkesrådet</w:t>
            </w:r>
          </w:p>
        </w:tc>
      </w:tr>
    </w:tbl>
    <w:p w14:paraId="4EE636AB" w14:textId="77777777" w:rsidR="008D735E" w:rsidRPr="003218D3" w:rsidRDefault="008D735E" w:rsidP="00C736CE"/>
    <w:p w14:paraId="70CC2C43" w14:textId="77777777" w:rsidR="00DC683C" w:rsidRPr="001F3538" w:rsidRDefault="00DC683C" w:rsidP="00C736CE">
      <w:pPr>
        <w:pStyle w:val="Overskrift2"/>
      </w:pPr>
      <w:r w:rsidRPr="001F3538">
        <w:t xml:space="preserve">MELDING FRÅ </w:t>
      </w:r>
      <w:r w:rsidR="005D080B" w:rsidRPr="001F3538">
        <w:t xml:space="preserve">UAVHENGIG </w:t>
      </w:r>
      <w:r w:rsidRPr="001F3538">
        <w:t>REVISOR</w:t>
      </w:r>
    </w:p>
    <w:p w14:paraId="63CB06FD" w14:textId="77777777" w:rsidR="00DC683C" w:rsidRPr="001F3538" w:rsidRDefault="00DC683C" w:rsidP="00C736CE"/>
    <w:p w14:paraId="4D8E3AF7" w14:textId="3F9A66B1" w:rsidR="0017049E" w:rsidRPr="008F4C22" w:rsidRDefault="00635180" w:rsidP="0017049E">
      <w:pPr>
        <w:pStyle w:val="Overskrift3"/>
        <w:rPr>
          <w:lang w:val="nn-NO"/>
        </w:rPr>
      </w:pPr>
      <w:r>
        <w:rPr>
          <w:lang w:val="nn-NO"/>
        </w:rPr>
        <w:t>Ut</w:t>
      </w:r>
      <w:r w:rsidR="0051523C">
        <w:rPr>
          <w:lang w:val="nn-NO"/>
        </w:rPr>
        <w:t>segn</w:t>
      </w:r>
      <w:r w:rsidR="0051523C" w:rsidRPr="008F4C22">
        <w:rPr>
          <w:lang w:val="nn-NO"/>
        </w:rPr>
        <w:t xml:space="preserve"> </w:t>
      </w:r>
      <w:r w:rsidR="0017049E" w:rsidRPr="008F4C22">
        <w:rPr>
          <w:lang w:val="nn-NO"/>
        </w:rPr>
        <w:t>om årsrekneskapen</w:t>
      </w:r>
    </w:p>
    <w:p w14:paraId="6478EB39" w14:textId="77777777" w:rsidR="0017049E" w:rsidRPr="008F4C22" w:rsidRDefault="0017049E" w:rsidP="0017049E">
      <w:pPr>
        <w:pStyle w:val="Overskrift5"/>
        <w:rPr>
          <w:lang w:val="nn-NO"/>
        </w:rPr>
      </w:pPr>
      <w:r w:rsidRPr="008F4C22">
        <w:rPr>
          <w:lang w:val="nn-NO"/>
        </w:rPr>
        <w:t>Konklusjon</w:t>
      </w:r>
    </w:p>
    <w:p w14:paraId="0DE4CD37" w14:textId="052426E2" w:rsidR="0017049E" w:rsidRPr="008F4C22" w:rsidRDefault="0017049E" w:rsidP="0017049E">
      <w:pPr>
        <w:rPr>
          <w:lang w:val="nn-NO"/>
        </w:rPr>
      </w:pPr>
      <w:r w:rsidRPr="008F4C22">
        <w:rPr>
          <w:lang w:val="nn-NO"/>
        </w:rPr>
        <w:t xml:space="preserve">Vi har revidert </w:t>
      </w:r>
      <w:r w:rsidRPr="008F4C22">
        <w:rPr>
          <w:lang w:val="nn-NO" w:bidi="ar-SA"/>
        </w:rPr>
        <w:t xml:space="preserve">årsrekneskapen for </w:t>
      </w:r>
      <w:r w:rsidR="00FD647B">
        <w:rPr>
          <w:lang w:val="nn-NO" w:bidi="ar-SA"/>
        </w:rPr>
        <w:t>Abc</w:t>
      </w:r>
      <w:r w:rsidRPr="008F4C22">
        <w:rPr>
          <w:lang w:val="nn-NO" w:bidi="ar-SA"/>
        </w:rPr>
        <w:t xml:space="preserve"> kommune</w:t>
      </w:r>
      <w:r>
        <w:rPr>
          <w:lang w:val="nn-NO" w:bidi="ar-SA"/>
        </w:rPr>
        <w:t>,</w:t>
      </w:r>
      <w:r w:rsidRPr="008F4C22">
        <w:rPr>
          <w:lang w:val="nn-NO" w:bidi="ar-SA"/>
        </w:rPr>
        <w:t xml:space="preserve"> </w:t>
      </w:r>
      <w:r w:rsidRPr="008F4C22">
        <w:rPr>
          <w:lang w:val="nn-NO"/>
        </w:rPr>
        <w:t xml:space="preserve">som viser eit netto driftsresultat på kr </w:t>
      </w:r>
      <w:proofErr w:type="spellStart"/>
      <w:r w:rsidRPr="008F4C22">
        <w:rPr>
          <w:lang w:val="nn-NO"/>
        </w:rPr>
        <w:t>xxx</w:t>
      </w:r>
      <w:proofErr w:type="spellEnd"/>
      <w:r w:rsidRPr="008F4C22">
        <w:rPr>
          <w:lang w:val="nn-NO"/>
        </w:rPr>
        <w:t xml:space="preserve">  i kommunekassen, og eit netto driftsresultat i de</w:t>
      </w:r>
      <w:r>
        <w:rPr>
          <w:lang w:val="nn-NO"/>
        </w:rPr>
        <w:t>n</w:t>
      </w:r>
      <w:r w:rsidRPr="008F4C22">
        <w:rPr>
          <w:lang w:val="nn-NO"/>
        </w:rPr>
        <w:t xml:space="preserve"> konsoliderte årsrekneskape</w:t>
      </w:r>
      <w:r>
        <w:rPr>
          <w:lang w:val="nn-NO"/>
        </w:rPr>
        <w:t>n</w:t>
      </w:r>
      <w:r w:rsidRPr="008F4C22">
        <w:rPr>
          <w:lang w:val="nn-NO"/>
        </w:rPr>
        <w:t xml:space="preserve"> på kr. </w:t>
      </w:r>
      <w:proofErr w:type="spellStart"/>
      <w:r w:rsidRPr="008F4C22">
        <w:rPr>
          <w:lang w:val="nn-NO"/>
        </w:rPr>
        <w:t>xxx</w:t>
      </w:r>
      <w:proofErr w:type="spellEnd"/>
      <w:r w:rsidRPr="008F4C22">
        <w:rPr>
          <w:lang w:val="nn-NO"/>
        </w:rPr>
        <w:t xml:space="preserve">. Årsrekneskapen er samansett av: </w:t>
      </w:r>
    </w:p>
    <w:p w14:paraId="1DA172DA" w14:textId="1304FAC5" w:rsidR="0017049E" w:rsidRPr="008F4C22" w:rsidRDefault="0017049E" w:rsidP="0017049E">
      <w:pPr>
        <w:pStyle w:val="Listeavsnitt"/>
        <w:numPr>
          <w:ilvl w:val="0"/>
          <w:numId w:val="4"/>
        </w:numPr>
        <w:rPr>
          <w:lang w:val="nn-NO"/>
        </w:rPr>
      </w:pPr>
      <w:r>
        <w:rPr>
          <w:lang w:val="nn-NO"/>
        </w:rPr>
        <w:t>k</w:t>
      </w:r>
      <w:r w:rsidRPr="008F4C22">
        <w:rPr>
          <w:lang w:val="nn-NO"/>
        </w:rPr>
        <w:t>ommunekass</w:t>
      </w:r>
      <w:r>
        <w:rPr>
          <w:lang w:val="nn-NO"/>
        </w:rPr>
        <w:t xml:space="preserve">a </w:t>
      </w:r>
      <w:r w:rsidRPr="008F4C22">
        <w:rPr>
          <w:lang w:val="nn-NO"/>
        </w:rPr>
        <w:t>s</w:t>
      </w:r>
      <w:r>
        <w:rPr>
          <w:lang w:val="nn-NO"/>
        </w:rPr>
        <w:t>in</w:t>
      </w:r>
      <w:r w:rsidRPr="008F4C22">
        <w:rPr>
          <w:lang w:val="nn-NO"/>
        </w:rPr>
        <w:t xml:space="preserve"> årsrekneskap, som </w:t>
      </w:r>
      <w:r>
        <w:rPr>
          <w:lang w:val="nn-NO"/>
        </w:rPr>
        <w:t>består</w:t>
      </w:r>
      <w:r w:rsidRPr="008F4C22">
        <w:rPr>
          <w:lang w:val="nn-NO"/>
        </w:rPr>
        <w:t xml:space="preserve"> av balanse per 31. desember </w:t>
      </w:r>
      <w:r w:rsidR="008E3F58">
        <w:rPr>
          <w:highlight w:val="yellow"/>
          <w:lang w:val="nn-NO"/>
        </w:rPr>
        <w:t>2025</w:t>
      </w:r>
      <w:r w:rsidRPr="008F4C22">
        <w:rPr>
          <w:lang w:val="nn-NO"/>
        </w:rPr>
        <w:t xml:space="preserve">, </w:t>
      </w:r>
      <w:r w:rsidR="00A74F64" w:rsidRPr="00635180">
        <w:rPr>
          <w:lang w:val="nn-NO"/>
        </w:rPr>
        <w:t xml:space="preserve">oversikt over løyvingar til </w:t>
      </w:r>
      <w:r w:rsidRPr="00635180">
        <w:rPr>
          <w:lang w:val="nn-NO"/>
        </w:rPr>
        <w:t>drift og investering, økonomisk oversikt drift og oversikt over samla budsjettavvik og</w:t>
      </w:r>
      <w:r w:rsidRPr="008F4C22">
        <w:rPr>
          <w:lang w:val="nn-NO"/>
        </w:rPr>
        <w:t xml:space="preserve"> </w:t>
      </w:r>
      <w:r w:rsidR="003E051D" w:rsidRPr="008F4C22">
        <w:rPr>
          <w:lang w:val="nn-NO"/>
        </w:rPr>
        <w:t>års</w:t>
      </w:r>
      <w:r w:rsidR="003E051D">
        <w:rPr>
          <w:lang w:val="nn-NO"/>
        </w:rPr>
        <w:t>avslutning</w:t>
      </w:r>
      <w:r w:rsidR="003E051D" w:rsidRPr="008F4C22">
        <w:rPr>
          <w:lang w:val="nn-NO"/>
        </w:rPr>
        <w:t xml:space="preserve">sdisposisjonar </w:t>
      </w:r>
      <w:r w:rsidRPr="008F4C22">
        <w:rPr>
          <w:lang w:val="nn-NO"/>
        </w:rPr>
        <w:t>for rekneskapsåret som vart avslutta per denne datoen</w:t>
      </w:r>
      <w:r>
        <w:rPr>
          <w:lang w:val="nn-NO"/>
        </w:rPr>
        <w:t>,</w:t>
      </w:r>
      <w:r w:rsidRPr="008F4C22">
        <w:rPr>
          <w:lang w:val="nn-NO"/>
        </w:rPr>
        <w:t xml:space="preserve"> </w:t>
      </w:r>
      <w:r>
        <w:rPr>
          <w:lang w:val="nn-NO"/>
        </w:rPr>
        <w:t>samt</w:t>
      </w:r>
      <w:r w:rsidRPr="008F4C22">
        <w:rPr>
          <w:lang w:val="nn-NO"/>
        </w:rPr>
        <w:t xml:space="preserve"> not</w:t>
      </w:r>
      <w:r>
        <w:rPr>
          <w:lang w:val="nn-NO"/>
        </w:rPr>
        <w:t>a</w:t>
      </w:r>
      <w:r w:rsidRPr="008F4C22">
        <w:rPr>
          <w:lang w:val="nn-NO"/>
        </w:rPr>
        <w:t>r til årsre</w:t>
      </w:r>
      <w:r w:rsidR="00A42777">
        <w:rPr>
          <w:lang w:val="nn-NO"/>
        </w:rPr>
        <w:t>k</w:t>
      </w:r>
      <w:r w:rsidRPr="008F4C22">
        <w:rPr>
          <w:lang w:val="nn-NO"/>
        </w:rPr>
        <w:t>n</w:t>
      </w:r>
      <w:r w:rsidR="00A42777">
        <w:rPr>
          <w:lang w:val="nn-NO"/>
        </w:rPr>
        <w:t>e</w:t>
      </w:r>
      <w:r w:rsidRPr="008F4C22">
        <w:rPr>
          <w:lang w:val="nn-NO"/>
        </w:rPr>
        <w:t>skape</w:t>
      </w:r>
      <w:r>
        <w:rPr>
          <w:lang w:val="nn-NO"/>
        </w:rPr>
        <w:t>n</w:t>
      </w:r>
      <w:r w:rsidRPr="008F4C22">
        <w:rPr>
          <w:lang w:val="nn-NO"/>
        </w:rPr>
        <w:t xml:space="preserve">, </w:t>
      </w:r>
      <w:r w:rsidR="00105CA2">
        <w:rPr>
          <w:lang w:val="nn-NO"/>
        </w:rPr>
        <w:t>og</w:t>
      </w:r>
    </w:p>
    <w:p w14:paraId="55BFCDB1" w14:textId="411523C5" w:rsidR="0017049E" w:rsidRPr="008F4C22" w:rsidRDefault="0017049E" w:rsidP="0017049E">
      <w:pPr>
        <w:pStyle w:val="Listeavsnitt"/>
        <w:numPr>
          <w:ilvl w:val="0"/>
          <w:numId w:val="4"/>
        </w:numPr>
        <w:rPr>
          <w:lang w:val="nn-NO"/>
        </w:rPr>
      </w:pPr>
      <w:r>
        <w:rPr>
          <w:lang w:val="nn-NO"/>
        </w:rPr>
        <w:t>k</w:t>
      </w:r>
      <w:r w:rsidRPr="008F4C22">
        <w:rPr>
          <w:lang w:val="nn-NO"/>
        </w:rPr>
        <w:t>onsolidert årsrekneskap</w:t>
      </w:r>
      <w:r>
        <w:rPr>
          <w:lang w:val="nn-NO"/>
        </w:rPr>
        <w:t>,</w:t>
      </w:r>
      <w:r w:rsidRPr="008F4C22">
        <w:rPr>
          <w:lang w:val="nn-NO"/>
        </w:rPr>
        <w:t xml:space="preserve"> som består av balanse per 31. desember </w:t>
      </w:r>
      <w:r w:rsidR="008E3F58">
        <w:rPr>
          <w:highlight w:val="yellow"/>
          <w:lang w:val="nn-NO"/>
        </w:rPr>
        <w:t>2025</w:t>
      </w:r>
      <w:r w:rsidRPr="008F4C22">
        <w:rPr>
          <w:lang w:val="nn-NO"/>
        </w:rPr>
        <w:t>, driftsrekneskap</w:t>
      </w:r>
      <w:r w:rsidR="00932720">
        <w:rPr>
          <w:lang w:val="nn-NO"/>
        </w:rPr>
        <w:t xml:space="preserve"> og</w:t>
      </w:r>
      <w:r w:rsidRPr="008F4C22">
        <w:rPr>
          <w:lang w:val="nn-NO"/>
        </w:rPr>
        <w:t xml:space="preserve"> investeringsrekneskap</w:t>
      </w:r>
      <w:r w:rsidR="00932720">
        <w:rPr>
          <w:lang w:val="nn-NO"/>
        </w:rPr>
        <w:t>,</w:t>
      </w:r>
      <w:r w:rsidRPr="008F4C22">
        <w:rPr>
          <w:lang w:val="nn-NO"/>
        </w:rPr>
        <w:t xml:space="preserve"> </w:t>
      </w:r>
      <w:r w:rsidR="00932720" w:rsidRPr="008F4C22">
        <w:rPr>
          <w:lang w:val="nn-NO"/>
        </w:rPr>
        <w:t>for rekneskapsåret som vart avslutta per denne datoen</w:t>
      </w:r>
      <w:r w:rsidR="00932720">
        <w:rPr>
          <w:lang w:val="nn-NO"/>
        </w:rPr>
        <w:t>,</w:t>
      </w:r>
      <w:r w:rsidR="00932720" w:rsidRPr="008F4C22">
        <w:rPr>
          <w:lang w:val="nn-NO"/>
        </w:rPr>
        <w:t xml:space="preserve"> </w:t>
      </w:r>
      <w:r w:rsidRPr="008F4C22">
        <w:rPr>
          <w:lang w:val="nn-NO"/>
        </w:rPr>
        <w:t>og not</w:t>
      </w:r>
      <w:r>
        <w:rPr>
          <w:lang w:val="nn-NO"/>
        </w:rPr>
        <w:t>a</w:t>
      </w:r>
      <w:r w:rsidRPr="008F4C22">
        <w:rPr>
          <w:lang w:val="nn-NO"/>
        </w:rPr>
        <w:t>r.</w:t>
      </w:r>
    </w:p>
    <w:p w14:paraId="3A42D77E" w14:textId="77777777" w:rsidR="0017049E" w:rsidRPr="008F4C22" w:rsidRDefault="0017049E" w:rsidP="0017049E">
      <w:pPr>
        <w:rPr>
          <w:lang w:val="nn-NO"/>
        </w:rPr>
      </w:pPr>
    </w:p>
    <w:p w14:paraId="3151CE99" w14:textId="77777777" w:rsidR="0017049E" w:rsidRPr="008F4C22" w:rsidRDefault="0017049E" w:rsidP="0017049E">
      <w:pPr>
        <w:rPr>
          <w:lang w:val="nn-NO"/>
        </w:rPr>
      </w:pPr>
      <w:r w:rsidRPr="008F4C22">
        <w:rPr>
          <w:lang w:val="nn-NO"/>
        </w:rPr>
        <w:t xml:space="preserve">Etter vår meining er: </w:t>
      </w:r>
    </w:p>
    <w:p w14:paraId="2A6F848C" w14:textId="630A0BFD" w:rsidR="0017049E" w:rsidRPr="008F4C22" w:rsidRDefault="00525FCD" w:rsidP="0017049E">
      <w:pPr>
        <w:pStyle w:val="Listeavsnitt"/>
        <w:numPr>
          <w:ilvl w:val="0"/>
          <w:numId w:val="5"/>
        </w:numPr>
        <w:rPr>
          <w:lang w:val="nn-NO"/>
        </w:rPr>
      </w:pPr>
      <w:r>
        <w:rPr>
          <w:lang w:val="nn-NO"/>
        </w:rPr>
        <w:t xml:space="preserve">oppfyller </w:t>
      </w:r>
      <w:r w:rsidR="0017049E">
        <w:rPr>
          <w:lang w:val="nn-NO"/>
        </w:rPr>
        <w:t>k</w:t>
      </w:r>
      <w:r w:rsidR="0017049E" w:rsidRPr="008F4C22">
        <w:rPr>
          <w:lang w:val="nn-NO"/>
        </w:rPr>
        <w:t>ommunekassa</w:t>
      </w:r>
      <w:r w:rsidR="0017049E">
        <w:rPr>
          <w:lang w:val="nn-NO"/>
        </w:rPr>
        <w:t xml:space="preserve"> </w:t>
      </w:r>
      <w:r w:rsidR="0017049E" w:rsidRPr="008F4C22">
        <w:rPr>
          <w:lang w:val="nn-NO"/>
        </w:rPr>
        <w:t>s</w:t>
      </w:r>
      <w:r w:rsidR="0017049E">
        <w:rPr>
          <w:lang w:val="nn-NO"/>
        </w:rPr>
        <w:t>in</w:t>
      </w:r>
      <w:r w:rsidR="0017049E" w:rsidRPr="008F4C22">
        <w:rPr>
          <w:lang w:val="nn-NO"/>
        </w:rPr>
        <w:t xml:space="preserve"> årsrekneskap </w:t>
      </w:r>
      <w:r>
        <w:rPr>
          <w:lang w:val="nn-NO"/>
        </w:rPr>
        <w:t>gjeldande</w:t>
      </w:r>
      <w:r w:rsidR="0017049E" w:rsidRPr="008F4C22">
        <w:rPr>
          <w:lang w:val="nn-NO"/>
        </w:rPr>
        <w:t xml:space="preserve"> lov</w:t>
      </w:r>
      <w:r>
        <w:rPr>
          <w:lang w:val="nn-NO"/>
        </w:rPr>
        <w:t>krav</w:t>
      </w:r>
      <w:r w:rsidR="0017049E" w:rsidRPr="008F4C22">
        <w:rPr>
          <w:lang w:val="nn-NO"/>
        </w:rPr>
        <w:t xml:space="preserve"> og gir i det alt vesentlege ei dekkande framstilling av den finansielle stillinga til kommunekassa per 31. desember </w:t>
      </w:r>
      <w:r w:rsidR="008E3F58">
        <w:rPr>
          <w:highlight w:val="yellow"/>
          <w:lang w:val="nn-NO"/>
        </w:rPr>
        <w:t>2025</w:t>
      </w:r>
      <w:r w:rsidR="0017049E" w:rsidRPr="008F4C22">
        <w:rPr>
          <w:lang w:val="nn-NO"/>
        </w:rPr>
        <w:t xml:space="preserve">, og av resultatet for rekneskapsåret </w:t>
      </w:r>
      <w:r w:rsidR="00AA6234" w:rsidRPr="00D67BF4">
        <w:rPr>
          <w:lang w:val="nn-NO"/>
        </w:rPr>
        <w:t>avslutta per denne datoen</w:t>
      </w:r>
      <w:r w:rsidR="00AA6234" w:rsidRPr="008F4C22">
        <w:rPr>
          <w:lang w:val="nn-NO"/>
        </w:rPr>
        <w:t xml:space="preserve"> </w:t>
      </w:r>
      <w:r w:rsidR="0017049E" w:rsidRPr="008F4C22">
        <w:rPr>
          <w:lang w:val="nn-NO"/>
        </w:rPr>
        <w:t xml:space="preserve">i samsvar med </w:t>
      </w:r>
      <w:r w:rsidR="007A1934">
        <w:rPr>
          <w:lang w:val="nn-NO"/>
        </w:rPr>
        <w:t xml:space="preserve">kommunelova </w:t>
      </w:r>
      <w:r w:rsidR="0017049E" w:rsidRPr="008F4C22">
        <w:rPr>
          <w:lang w:val="nn-NO"/>
        </w:rPr>
        <w:t xml:space="preserve">og god kommunal rekneskapsskikk i Noreg. </w:t>
      </w:r>
    </w:p>
    <w:p w14:paraId="133CB4D8" w14:textId="137AD76F" w:rsidR="0017049E" w:rsidRPr="008F4C22" w:rsidRDefault="003E1CFC" w:rsidP="0017049E">
      <w:pPr>
        <w:pStyle w:val="Listeavsnitt"/>
        <w:numPr>
          <w:ilvl w:val="0"/>
          <w:numId w:val="5"/>
        </w:numPr>
        <w:rPr>
          <w:lang w:val="nn-NO"/>
        </w:rPr>
      </w:pPr>
      <w:r>
        <w:rPr>
          <w:lang w:val="nn-NO"/>
        </w:rPr>
        <w:t xml:space="preserve">oppfyller </w:t>
      </w:r>
      <w:r w:rsidR="0017049E">
        <w:rPr>
          <w:lang w:val="nn-NO"/>
        </w:rPr>
        <w:t>d</w:t>
      </w:r>
      <w:r w:rsidR="0017049E" w:rsidRPr="008F4C22">
        <w:rPr>
          <w:lang w:val="nn-NO"/>
        </w:rPr>
        <w:t>e</w:t>
      </w:r>
      <w:r w:rsidR="0017049E">
        <w:rPr>
          <w:lang w:val="nn-NO"/>
        </w:rPr>
        <w:t>n</w:t>
      </w:r>
      <w:r w:rsidR="0017049E" w:rsidRPr="008F4C22">
        <w:rPr>
          <w:lang w:val="nn-NO"/>
        </w:rPr>
        <w:t xml:space="preserve"> konsoliderte årsrekneskape</w:t>
      </w:r>
      <w:r w:rsidR="0017049E">
        <w:rPr>
          <w:lang w:val="nn-NO"/>
        </w:rPr>
        <w:t>n</w:t>
      </w:r>
      <w:r w:rsidR="0017049E" w:rsidRPr="008F4C22">
        <w:rPr>
          <w:lang w:val="nn-NO"/>
        </w:rPr>
        <w:t xml:space="preserve"> </w:t>
      </w:r>
      <w:r>
        <w:rPr>
          <w:lang w:val="nn-NO"/>
        </w:rPr>
        <w:t>gjeldande</w:t>
      </w:r>
      <w:r w:rsidR="0017049E" w:rsidRPr="008F4C22">
        <w:rPr>
          <w:lang w:val="nn-NO"/>
        </w:rPr>
        <w:t xml:space="preserve"> lov</w:t>
      </w:r>
      <w:r>
        <w:rPr>
          <w:lang w:val="nn-NO"/>
        </w:rPr>
        <w:t>krav</w:t>
      </w:r>
      <w:r w:rsidR="0017049E" w:rsidRPr="008F4C22">
        <w:rPr>
          <w:lang w:val="nn-NO"/>
        </w:rPr>
        <w:t xml:space="preserve"> og gir i det alt vesentlege ei dekkande framstilling av den finansielle stillinga til </w:t>
      </w:r>
      <w:r w:rsidR="00FD647B">
        <w:rPr>
          <w:lang w:val="nn-NO"/>
        </w:rPr>
        <w:t>Abc</w:t>
      </w:r>
      <w:r w:rsidR="0017049E" w:rsidRPr="008F4C22">
        <w:rPr>
          <w:lang w:val="nn-NO"/>
        </w:rPr>
        <w:t xml:space="preserve"> kommune som økonomisk eining per 31. desember </w:t>
      </w:r>
      <w:r w:rsidR="008E3F58">
        <w:rPr>
          <w:highlight w:val="yellow"/>
          <w:lang w:val="nn-NO"/>
        </w:rPr>
        <w:t>2025</w:t>
      </w:r>
      <w:r w:rsidR="0017049E" w:rsidRPr="008F4C22">
        <w:rPr>
          <w:lang w:val="nn-NO"/>
        </w:rPr>
        <w:t xml:space="preserve">, og av resultatet for rekneskapsåret </w:t>
      </w:r>
      <w:r w:rsidR="00AA6234" w:rsidRPr="00D67BF4">
        <w:rPr>
          <w:lang w:val="nn-NO"/>
        </w:rPr>
        <w:t>avslutta per denne datoen</w:t>
      </w:r>
      <w:r w:rsidR="00AA6234" w:rsidRPr="008F4C22">
        <w:rPr>
          <w:lang w:val="nn-NO"/>
        </w:rPr>
        <w:t xml:space="preserve"> </w:t>
      </w:r>
      <w:r w:rsidR="0017049E" w:rsidRPr="008F4C22">
        <w:rPr>
          <w:lang w:val="nn-NO"/>
        </w:rPr>
        <w:t xml:space="preserve">i samsvar med </w:t>
      </w:r>
      <w:r w:rsidR="006F0DDA">
        <w:rPr>
          <w:lang w:val="nn-NO"/>
        </w:rPr>
        <w:t>kommunelova</w:t>
      </w:r>
      <w:r w:rsidR="0017049E" w:rsidRPr="008F4C22">
        <w:rPr>
          <w:lang w:val="nn-NO"/>
        </w:rPr>
        <w:t xml:space="preserve"> </w:t>
      </w:r>
      <w:r w:rsidR="0017049E" w:rsidRPr="008F4C22">
        <w:rPr>
          <w:lang w:val="nn-NO"/>
        </w:rPr>
        <w:lastRenderedPageBreak/>
        <w:t>og god kommunal rekneskapsskikk i Noreg.</w:t>
      </w:r>
    </w:p>
    <w:p w14:paraId="1AF28EF9" w14:textId="77777777" w:rsidR="0017049E" w:rsidRPr="008F4C22" w:rsidRDefault="0017049E" w:rsidP="0017049E">
      <w:pPr>
        <w:rPr>
          <w:lang w:val="nn-NO"/>
        </w:rPr>
      </w:pPr>
    </w:p>
    <w:p w14:paraId="6663AB64" w14:textId="77777777" w:rsidR="0017049E" w:rsidRPr="008F4C22" w:rsidRDefault="0017049E" w:rsidP="0017049E">
      <w:pPr>
        <w:pStyle w:val="Overskrift5"/>
        <w:rPr>
          <w:lang w:val="nn-NO"/>
        </w:rPr>
      </w:pPr>
      <w:r w:rsidRPr="008F4C22">
        <w:rPr>
          <w:lang w:val="nn-NO"/>
        </w:rPr>
        <w:t>Grunnlag for konklusjonen</w:t>
      </w:r>
    </w:p>
    <w:p w14:paraId="18B2F95E" w14:textId="52887829" w:rsidR="0017049E" w:rsidRPr="008F4C22" w:rsidRDefault="0017049E" w:rsidP="0017049E">
      <w:pPr>
        <w:rPr>
          <w:lang w:val="nn-NO"/>
        </w:rPr>
      </w:pPr>
      <w:r w:rsidRPr="008F4C22">
        <w:rPr>
          <w:lang w:val="nn-NO"/>
        </w:rPr>
        <w:t xml:space="preserve">Vi har gjennomført revisjonen i samsvar med </w:t>
      </w:r>
      <w:r w:rsidRPr="00277E13">
        <w:rPr>
          <w:lang w:val="nn-NO"/>
        </w:rPr>
        <w:t>lov, forskrift</w:t>
      </w:r>
      <w:r w:rsidR="00277E13">
        <w:rPr>
          <w:lang w:val="nn-NO"/>
        </w:rPr>
        <w:t>,</w:t>
      </w:r>
      <w:r w:rsidRPr="00277E13">
        <w:rPr>
          <w:lang w:val="nn-NO"/>
        </w:rPr>
        <w:t xml:space="preserve"> god kommunal revisjonsskikk i Noreg</w:t>
      </w:r>
      <w:r w:rsidRPr="008F4C22">
        <w:rPr>
          <w:lang w:val="nn-NO"/>
        </w:rPr>
        <w:t xml:space="preserve"> </w:t>
      </w:r>
      <w:r w:rsidR="00794BF1">
        <w:rPr>
          <w:lang w:val="nn-NO"/>
        </w:rPr>
        <w:t>og</w:t>
      </w:r>
      <w:r w:rsidR="00794BF1" w:rsidRPr="008F4C22">
        <w:rPr>
          <w:lang w:val="nn-NO"/>
        </w:rPr>
        <w:t xml:space="preserve"> </w:t>
      </w:r>
      <w:r w:rsidR="007E128E" w:rsidRPr="00D67BF4">
        <w:rPr>
          <w:lang w:val="nn-NO"/>
        </w:rPr>
        <w:t xml:space="preserve">International Standards </w:t>
      </w:r>
      <w:proofErr w:type="spellStart"/>
      <w:r w:rsidR="007E128E" w:rsidRPr="00D67BF4">
        <w:rPr>
          <w:lang w:val="nn-NO"/>
        </w:rPr>
        <w:t>on</w:t>
      </w:r>
      <w:proofErr w:type="spellEnd"/>
      <w:r w:rsidR="007E128E" w:rsidRPr="00D67BF4">
        <w:rPr>
          <w:lang w:val="nn-NO"/>
        </w:rPr>
        <w:t xml:space="preserve"> Auditing </w:t>
      </w:r>
      <w:r w:rsidRPr="008F4C22">
        <w:rPr>
          <w:lang w:val="nn-NO"/>
        </w:rPr>
        <w:t xml:space="preserve">(ISA-ane). Våre oppgåver og plikter etter desse standardane er beskrivne under overskrifta </w:t>
      </w:r>
      <w:r w:rsidRPr="008F4C22">
        <w:rPr>
          <w:i/>
          <w:lang w:val="nn-NO"/>
        </w:rPr>
        <w:t>Revisors oppgåver og plikter ved revisjon av årsrekneskapen</w:t>
      </w:r>
      <w:r w:rsidRPr="008F4C22">
        <w:rPr>
          <w:lang w:val="nn-NO"/>
        </w:rPr>
        <w:t>. Vi er uavhengige av kommunen</w:t>
      </w:r>
      <w:r w:rsidR="00B92DAD">
        <w:rPr>
          <w:lang w:val="nn-NO"/>
        </w:rPr>
        <w:t xml:space="preserve"> </w:t>
      </w:r>
      <w:r w:rsidR="00B92DAD">
        <w:rPr>
          <w:rFonts w:eastAsiaTheme="minorEastAsia"/>
          <w:lang w:val="nn-NO"/>
        </w:rPr>
        <w:t xml:space="preserve">i samsvar med krava i lovar og </w:t>
      </w:r>
      <w:proofErr w:type="spellStart"/>
      <w:r w:rsidR="00B92DAD">
        <w:rPr>
          <w:rFonts w:eastAsiaTheme="minorEastAsia"/>
          <w:lang w:val="nn-NO"/>
        </w:rPr>
        <w:t>forskriftar</w:t>
      </w:r>
      <w:proofErr w:type="spellEnd"/>
      <w:r w:rsidR="00B92DAD">
        <w:rPr>
          <w:rFonts w:eastAsiaTheme="minorEastAsia"/>
          <w:lang w:val="nn-NO"/>
        </w:rPr>
        <w:t xml:space="preserve"> i Noreg</w:t>
      </w:r>
      <w:r w:rsidRPr="008F4C22">
        <w:rPr>
          <w:bCs/>
          <w:lang w:val="nn-NO"/>
        </w:rPr>
        <w:t xml:space="preserve">, og har </w:t>
      </w:r>
      <w:r>
        <w:rPr>
          <w:bCs/>
          <w:lang w:val="nn-NO"/>
        </w:rPr>
        <w:t>etterlevd</w:t>
      </w:r>
      <w:r w:rsidRPr="008F4C22">
        <w:rPr>
          <w:bCs/>
          <w:lang w:val="nn-NO"/>
        </w:rPr>
        <w:t xml:space="preserve"> dei andre etiske pliktene våre </w:t>
      </w:r>
      <w:r w:rsidRPr="008F4C22">
        <w:rPr>
          <w:lang w:val="nn-NO"/>
        </w:rPr>
        <w:t xml:space="preserve">i samsvar med desse krava. </w:t>
      </w:r>
      <w:r w:rsidR="00574C84">
        <w:rPr>
          <w:lang w:val="nn-NO"/>
        </w:rPr>
        <w:t>I</w:t>
      </w:r>
      <w:r w:rsidRPr="008F4C22">
        <w:rPr>
          <w:lang w:val="nn-NO"/>
        </w:rPr>
        <w:t xml:space="preserve">nnhenta revisjonsbevis </w:t>
      </w:r>
      <w:r w:rsidR="00574C84">
        <w:rPr>
          <w:lang w:val="nn-NO"/>
        </w:rPr>
        <w:t xml:space="preserve">er etter vår vurdering </w:t>
      </w:r>
      <w:r w:rsidRPr="008F4C22">
        <w:rPr>
          <w:lang w:val="nn-NO"/>
        </w:rPr>
        <w:t>tilstrekkeleg og f</w:t>
      </w:r>
      <w:r>
        <w:rPr>
          <w:lang w:val="nn-NO"/>
        </w:rPr>
        <w:t>ø</w:t>
      </w:r>
      <w:r w:rsidRPr="008F4C22">
        <w:rPr>
          <w:lang w:val="nn-NO"/>
        </w:rPr>
        <w:t>r</w:t>
      </w:r>
      <w:r>
        <w:rPr>
          <w:lang w:val="nn-NO"/>
        </w:rPr>
        <w:t>e</w:t>
      </w:r>
      <w:r w:rsidRPr="008F4C22">
        <w:rPr>
          <w:lang w:val="nn-NO"/>
        </w:rPr>
        <w:t>målstenleg som grunnlag for konklusjonen vår.</w:t>
      </w:r>
    </w:p>
    <w:p w14:paraId="25153D0D" w14:textId="77777777" w:rsidR="0017049E" w:rsidRPr="008F4C22" w:rsidRDefault="0017049E" w:rsidP="0017049E">
      <w:pPr>
        <w:rPr>
          <w:lang w:val="nn-NO"/>
        </w:rPr>
      </w:pPr>
    </w:p>
    <w:p w14:paraId="3AD3F483" w14:textId="0C22DB27" w:rsidR="0017049E" w:rsidRPr="003D5AEE" w:rsidRDefault="0017049E" w:rsidP="0017049E">
      <w:pPr>
        <w:pStyle w:val="Overskrift5"/>
        <w:rPr>
          <w:highlight w:val="yellow"/>
          <w:lang w:val="nn-NO"/>
        </w:rPr>
      </w:pPr>
      <w:r w:rsidRPr="003D5AEE">
        <w:rPr>
          <w:highlight w:val="yellow"/>
          <w:lang w:val="nn-NO"/>
        </w:rPr>
        <w:t xml:space="preserve">Sentrale tilhøve ved revisjonen </w:t>
      </w:r>
    </w:p>
    <w:p w14:paraId="705828CB" w14:textId="6AA76DBA" w:rsidR="0017049E" w:rsidRPr="003D5AEE" w:rsidRDefault="0017049E" w:rsidP="0017049E">
      <w:pPr>
        <w:rPr>
          <w:highlight w:val="yellow"/>
          <w:lang w:val="nn-NO"/>
        </w:rPr>
      </w:pPr>
      <w:r w:rsidRPr="003D5AEE">
        <w:rPr>
          <w:highlight w:val="yellow"/>
          <w:lang w:val="nn-NO"/>
        </w:rPr>
        <w:t xml:space="preserve">Sentrale tilhøve ved revisjonen er dei tilhøva vi meiner var av størst betyding ved revisjonen av årsrekneskapen for </w:t>
      </w:r>
      <w:r w:rsidR="008E3F58">
        <w:rPr>
          <w:highlight w:val="yellow"/>
          <w:lang w:val="nn-NO"/>
        </w:rPr>
        <w:t>2025</w:t>
      </w:r>
      <w:r w:rsidRPr="003D5AEE">
        <w:rPr>
          <w:highlight w:val="yellow"/>
          <w:lang w:val="nn-NO"/>
        </w:rPr>
        <w:t xml:space="preserve">. Desse tilhøva blei handtert då revisjonen vart utført og då vi danna oss </w:t>
      </w:r>
      <w:r w:rsidR="00342DF5" w:rsidRPr="003D5AEE">
        <w:rPr>
          <w:highlight w:val="yellow"/>
          <w:lang w:val="nn-NO"/>
        </w:rPr>
        <w:t xml:space="preserve">vår </w:t>
      </w:r>
      <w:r w:rsidRPr="003D5AEE">
        <w:rPr>
          <w:highlight w:val="yellow"/>
          <w:lang w:val="nn-NO"/>
        </w:rPr>
        <w:t>meining om årsrekneskapen totalt sett</w:t>
      </w:r>
      <w:r w:rsidR="006E6F56" w:rsidRPr="003D5AEE">
        <w:rPr>
          <w:highlight w:val="yellow"/>
          <w:lang w:val="nn-NO"/>
        </w:rPr>
        <w:t>, og vi</w:t>
      </w:r>
      <w:r w:rsidRPr="003D5AEE">
        <w:rPr>
          <w:highlight w:val="yellow"/>
          <w:lang w:val="nn-NO"/>
        </w:rPr>
        <w:t xml:space="preserve"> konkluderer ikkje særskilt på desse tilhøva. </w:t>
      </w:r>
    </w:p>
    <w:p w14:paraId="0121E079" w14:textId="10B0AE2D" w:rsidR="0017049E" w:rsidRPr="008F4C22" w:rsidRDefault="0017049E" w:rsidP="0017049E">
      <w:pPr>
        <w:rPr>
          <w:lang w:val="nn-NO"/>
        </w:rPr>
      </w:pPr>
      <w:r w:rsidRPr="003D5AEE">
        <w:rPr>
          <w:highlight w:val="yellow"/>
          <w:lang w:val="nn-NO"/>
        </w:rPr>
        <w:t xml:space="preserve">Sett inn omtale av kvart sentralt tilhøve ved revisjonen </w:t>
      </w:r>
      <w:r w:rsidR="00201243" w:rsidRPr="003D5AEE">
        <w:rPr>
          <w:highlight w:val="yellow"/>
          <w:lang w:val="nn-NO"/>
        </w:rPr>
        <w:t xml:space="preserve">(dei viktigaste </w:t>
      </w:r>
      <w:proofErr w:type="spellStart"/>
      <w:r w:rsidR="00201243" w:rsidRPr="003D5AEE">
        <w:rPr>
          <w:highlight w:val="yellow"/>
          <w:lang w:val="nn-NO"/>
        </w:rPr>
        <w:t>anslåtte</w:t>
      </w:r>
      <w:proofErr w:type="spellEnd"/>
      <w:r w:rsidR="00201243" w:rsidRPr="003D5AEE">
        <w:rPr>
          <w:highlight w:val="yellow"/>
          <w:lang w:val="nn-NO"/>
        </w:rPr>
        <w:t xml:space="preserve"> risiko</w:t>
      </w:r>
      <w:r w:rsidR="003C6023" w:rsidRPr="003D5AEE">
        <w:rPr>
          <w:highlight w:val="yellow"/>
          <w:lang w:val="nn-NO"/>
        </w:rPr>
        <w:t>a</w:t>
      </w:r>
      <w:r w:rsidR="00201243" w:rsidRPr="003D5AEE">
        <w:rPr>
          <w:highlight w:val="yellow"/>
          <w:lang w:val="nn-NO"/>
        </w:rPr>
        <w:t>ne for vesentl</w:t>
      </w:r>
      <w:r w:rsidR="003C6023" w:rsidRPr="003D5AEE">
        <w:rPr>
          <w:highlight w:val="yellow"/>
          <w:lang w:val="nn-NO"/>
        </w:rPr>
        <w:t>e</w:t>
      </w:r>
      <w:r w:rsidR="00201243" w:rsidRPr="003D5AEE">
        <w:rPr>
          <w:highlight w:val="yellow"/>
          <w:lang w:val="nn-NO"/>
        </w:rPr>
        <w:t xml:space="preserve">g feilinformasjon, </w:t>
      </w:r>
      <w:r w:rsidR="00087926" w:rsidRPr="003D5AEE">
        <w:rPr>
          <w:highlight w:val="yellow"/>
          <w:lang w:val="nn-NO"/>
        </w:rPr>
        <w:t>medrekna</w:t>
      </w:r>
      <w:r w:rsidR="00201243" w:rsidRPr="003D5AEE">
        <w:rPr>
          <w:highlight w:val="yellow"/>
          <w:lang w:val="nn-NO"/>
        </w:rPr>
        <w:t xml:space="preserve"> </w:t>
      </w:r>
      <w:proofErr w:type="spellStart"/>
      <w:r w:rsidR="00201243" w:rsidRPr="003D5AEE">
        <w:rPr>
          <w:highlight w:val="yellow"/>
          <w:lang w:val="nn-NO"/>
        </w:rPr>
        <w:t>anslåtte</w:t>
      </w:r>
      <w:proofErr w:type="spellEnd"/>
      <w:r w:rsidR="00201243" w:rsidRPr="003D5AEE">
        <w:rPr>
          <w:highlight w:val="yellow"/>
          <w:lang w:val="nn-NO"/>
        </w:rPr>
        <w:t xml:space="preserve"> risiko</w:t>
      </w:r>
      <w:r w:rsidR="00A17505" w:rsidRPr="003D5AEE">
        <w:rPr>
          <w:highlight w:val="yellow"/>
          <w:lang w:val="nn-NO"/>
        </w:rPr>
        <w:t>a</w:t>
      </w:r>
      <w:r w:rsidR="00201243" w:rsidRPr="003D5AEE">
        <w:rPr>
          <w:highlight w:val="yellow"/>
          <w:lang w:val="nn-NO"/>
        </w:rPr>
        <w:t>r for vesentl</w:t>
      </w:r>
      <w:r w:rsidR="00A17505" w:rsidRPr="003D5AEE">
        <w:rPr>
          <w:highlight w:val="yellow"/>
          <w:lang w:val="nn-NO"/>
        </w:rPr>
        <w:t>e</w:t>
      </w:r>
      <w:r w:rsidR="00201243" w:rsidRPr="003D5AEE">
        <w:rPr>
          <w:highlight w:val="yellow"/>
          <w:lang w:val="nn-NO"/>
        </w:rPr>
        <w:t>g feilinformasjon som følg</w:t>
      </w:r>
      <w:r w:rsidR="00A17505" w:rsidRPr="003D5AEE">
        <w:rPr>
          <w:highlight w:val="yellow"/>
          <w:lang w:val="nn-NO"/>
        </w:rPr>
        <w:t>j</w:t>
      </w:r>
      <w:r w:rsidR="00201243" w:rsidRPr="003D5AEE">
        <w:rPr>
          <w:highlight w:val="yellow"/>
          <w:lang w:val="nn-NO"/>
        </w:rPr>
        <w:t xml:space="preserve">e av </w:t>
      </w:r>
      <w:r w:rsidR="00A17505" w:rsidRPr="003D5AEE">
        <w:rPr>
          <w:highlight w:val="yellow"/>
          <w:lang w:val="nn-NO"/>
        </w:rPr>
        <w:t>misleg framferd</w:t>
      </w:r>
      <w:r w:rsidR="00201243" w:rsidRPr="003D5AEE">
        <w:rPr>
          <w:highlight w:val="yellow"/>
          <w:lang w:val="nn-NO"/>
        </w:rPr>
        <w:t>)</w:t>
      </w:r>
      <w:r w:rsidRPr="003D5AEE">
        <w:rPr>
          <w:highlight w:val="yellow"/>
          <w:lang w:val="nn-NO"/>
        </w:rPr>
        <w:t xml:space="preserve">i samsvar med ISA 701 </w:t>
      </w:r>
    </w:p>
    <w:p w14:paraId="0BAD24A7" w14:textId="77777777" w:rsidR="0017049E" w:rsidRPr="008F4C22" w:rsidRDefault="0017049E" w:rsidP="0017049E">
      <w:pPr>
        <w:rPr>
          <w:highlight w:val="cyan"/>
          <w:lang w:val="nn-NO"/>
        </w:rPr>
      </w:pPr>
    </w:p>
    <w:p w14:paraId="0C63D1F8" w14:textId="3D3D1983" w:rsidR="0017049E" w:rsidRPr="008F4C22" w:rsidRDefault="007E128E" w:rsidP="0017049E">
      <w:pPr>
        <w:pStyle w:val="Overskrift5"/>
        <w:rPr>
          <w:lang w:val="nn-NO"/>
        </w:rPr>
      </w:pPr>
      <w:r>
        <w:rPr>
          <w:lang w:val="nn-NO"/>
        </w:rPr>
        <w:t xml:space="preserve">Årsmeldinga </w:t>
      </w:r>
      <w:r w:rsidRPr="003D5AEE">
        <w:rPr>
          <w:highlight w:val="yellow"/>
          <w:lang w:val="nn-NO"/>
        </w:rPr>
        <w:t xml:space="preserve">og </w:t>
      </w:r>
      <w:r w:rsidR="00DD5ECD" w:rsidRPr="003D5AEE">
        <w:rPr>
          <w:highlight w:val="yellow"/>
          <w:lang w:val="nn-NO"/>
        </w:rPr>
        <w:t>anna y</w:t>
      </w:r>
      <w:r w:rsidR="0017049E" w:rsidRPr="003D5AEE">
        <w:rPr>
          <w:highlight w:val="yellow"/>
          <w:lang w:val="nn-NO"/>
        </w:rPr>
        <w:t>tterlegare informasjon</w:t>
      </w:r>
      <w:r w:rsidR="0017049E" w:rsidRPr="008F4C22">
        <w:rPr>
          <w:lang w:val="nn-NO"/>
        </w:rPr>
        <w:t xml:space="preserve"> </w:t>
      </w:r>
    </w:p>
    <w:p w14:paraId="7918A2EA" w14:textId="5D8E43E1" w:rsidR="0017049E" w:rsidRPr="008F4C22" w:rsidRDefault="0017049E" w:rsidP="0017049E">
      <w:pPr>
        <w:rPr>
          <w:lang w:val="nn-NO"/>
        </w:rPr>
      </w:pPr>
      <w:r w:rsidRPr="008F4C22">
        <w:rPr>
          <w:lang w:val="nn-NO"/>
        </w:rPr>
        <w:t>Kommunedirektøren er ansvarleg for informasjon</w:t>
      </w:r>
      <w:r w:rsidR="00DD5ECD">
        <w:rPr>
          <w:lang w:val="nn-NO"/>
        </w:rPr>
        <w:t xml:space="preserve">en i årsmeldinga </w:t>
      </w:r>
      <w:r w:rsidR="00127F38" w:rsidRPr="003D5AEE">
        <w:rPr>
          <w:highlight w:val="yellow"/>
          <w:lang w:val="nn-NO"/>
        </w:rPr>
        <w:t>og den ytterlegare informasjonen som er publisert saman med årsrekneskapen</w:t>
      </w:r>
      <w:r w:rsidRPr="008F4C22">
        <w:rPr>
          <w:lang w:val="nn-NO"/>
        </w:rPr>
        <w:t xml:space="preserve">. </w:t>
      </w:r>
      <w:r w:rsidRPr="003D5AEE">
        <w:rPr>
          <w:highlight w:val="yellow"/>
          <w:lang w:val="nn-NO"/>
        </w:rPr>
        <w:t xml:space="preserve">Ytterlegare informasjon </w:t>
      </w:r>
      <w:r w:rsidR="00574C84" w:rsidRPr="003D5AEE">
        <w:rPr>
          <w:highlight w:val="yellow"/>
          <w:lang w:val="nn-NO"/>
        </w:rPr>
        <w:t>omfattar</w:t>
      </w:r>
      <w:r w:rsidRPr="003D5AEE">
        <w:rPr>
          <w:highlight w:val="yellow"/>
          <w:lang w:val="nn-NO"/>
        </w:rPr>
        <w:t xml:space="preserve"> </w:t>
      </w:r>
      <w:r w:rsidR="009F4DD2" w:rsidRPr="003D5AEE">
        <w:rPr>
          <w:highlight w:val="yellow"/>
          <w:lang w:val="nn-NO"/>
        </w:rPr>
        <w:t xml:space="preserve">den lovbestemte årsmeldinga </w:t>
      </w:r>
      <w:r w:rsidR="002B26A3" w:rsidRPr="003D5AEE">
        <w:rPr>
          <w:highlight w:val="yellow"/>
          <w:lang w:val="nn-NO"/>
        </w:rPr>
        <w:t xml:space="preserve">og anna </w:t>
      </w:r>
      <w:r w:rsidRPr="003D5AEE">
        <w:rPr>
          <w:highlight w:val="yellow"/>
          <w:lang w:val="nn-NO"/>
        </w:rPr>
        <w:t>informasjon i kommunens årsrapport</w:t>
      </w:r>
      <w:r w:rsidR="00EB4165" w:rsidRPr="003D5AEE">
        <w:rPr>
          <w:highlight w:val="yellow"/>
          <w:lang w:val="nn-NO"/>
        </w:rPr>
        <w:t>.</w:t>
      </w:r>
      <w:r w:rsidR="00EB4165">
        <w:rPr>
          <w:lang w:val="nn-NO"/>
        </w:rPr>
        <w:t xml:space="preserve"> </w:t>
      </w:r>
      <w:r w:rsidRPr="008F4C22">
        <w:rPr>
          <w:lang w:val="nn-NO"/>
        </w:rPr>
        <w:t xml:space="preserve">Vår </w:t>
      </w:r>
      <w:r w:rsidR="00EB4165">
        <w:rPr>
          <w:lang w:val="nn-NO"/>
        </w:rPr>
        <w:t>konklusjon</w:t>
      </w:r>
      <w:r w:rsidR="00EB4165" w:rsidRPr="008F4C22">
        <w:rPr>
          <w:lang w:val="nn-NO"/>
        </w:rPr>
        <w:t xml:space="preserve"> </w:t>
      </w:r>
      <w:r w:rsidRPr="008F4C22">
        <w:rPr>
          <w:lang w:val="nn-NO"/>
        </w:rPr>
        <w:t xml:space="preserve">om årsrekneskapen </w:t>
      </w:r>
      <w:r w:rsidR="000E1F39">
        <w:rPr>
          <w:lang w:val="nn-NO"/>
        </w:rPr>
        <w:t xml:space="preserve">ovanfor </w:t>
      </w:r>
      <w:r w:rsidRPr="008F4C22">
        <w:rPr>
          <w:lang w:val="nn-NO"/>
        </w:rPr>
        <w:t xml:space="preserve">dekkjer </w:t>
      </w:r>
      <w:r w:rsidR="00574C84" w:rsidRPr="003D5AEE">
        <w:rPr>
          <w:highlight w:val="yellow"/>
          <w:lang w:val="nn-NO"/>
        </w:rPr>
        <w:t>verken/</w:t>
      </w:r>
      <w:r w:rsidRPr="003D5AEE">
        <w:rPr>
          <w:highlight w:val="yellow"/>
          <w:lang w:val="nn-NO"/>
        </w:rPr>
        <w:t>ikkje</w:t>
      </w:r>
      <w:r w:rsidRPr="008F4C22">
        <w:rPr>
          <w:lang w:val="nn-NO"/>
        </w:rPr>
        <w:t xml:space="preserve"> </w:t>
      </w:r>
      <w:r w:rsidR="000E1F39">
        <w:rPr>
          <w:lang w:val="nn-NO"/>
        </w:rPr>
        <w:t xml:space="preserve">informasjonen i årsmeldinga </w:t>
      </w:r>
      <w:r w:rsidR="00527A65" w:rsidRPr="003D5AEE">
        <w:rPr>
          <w:highlight w:val="yellow"/>
          <w:lang w:val="nn-NO"/>
        </w:rPr>
        <w:t xml:space="preserve">eller annan </w:t>
      </w:r>
      <w:r w:rsidRPr="003D5AEE">
        <w:rPr>
          <w:highlight w:val="yellow"/>
          <w:lang w:val="nn-NO"/>
        </w:rPr>
        <w:t>ytterlegare informasjon</w:t>
      </w:r>
      <w:r w:rsidRPr="008F4C22">
        <w:rPr>
          <w:lang w:val="nn-NO"/>
        </w:rPr>
        <w:t xml:space="preserve">. </w:t>
      </w:r>
    </w:p>
    <w:p w14:paraId="412EECC9" w14:textId="77777777" w:rsidR="0017049E" w:rsidRPr="008F4C22" w:rsidRDefault="0017049E" w:rsidP="0017049E">
      <w:pPr>
        <w:rPr>
          <w:lang w:val="nn-NO"/>
        </w:rPr>
      </w:pPr>
    </w:p>
    <w:p w14:paraId="403EA593" w14:textId="323F8151" w:rsidR="0017049E" w:rsidRPr="008F4C22" w:rsidRDefault="0017049E" w:rsidP="0017049E">
      <w:pPr>
        <w:rPr>
          <w:lang w:val="nn-NO"/>
        </w:rPr>
      </w:pPr>
      <w:r w:rsidRPr="008F4C22">
        <w:rPr>
          <w:lang w:val="nn-NO"/>
        </w:rPr>
        <w:t>I samband med revisjonen av årsrekneskapen er det vår oppgåv</w:t>
      </w:r>
      <w:r>
        <w:rPr>
          <w:lang w:val="nn-NO"/>
        </w:rPr>
        <w:t>e</w:t>
      </w:r>
      <w:r w:rsidRPr="008F4C22">
        <w:rPr>
          <w:lang w:val="nn-NO"/>
        </w:rPr>
        <w:t xml:space="preserve"> å lese </w:t>
      </w:r>
      <w:r w:rsidR="00C72268">
        <w:rPr>
          <w:lang w:val="nn-NO"/>
        </w:rPr>
        <w:t xml:space="preserve">årsmeldinga </w:t>
      </w:r>
      <w:r w:rsidR="00C72268" w:rsidRPr="003D5AEE">
        <w:rPr>
          <w:highlight w:val="yellow"/>
          <w:lang w:val="nn-NO"/>
        </w:rPr>
        <w:t xml:space="preserve">og anna </w:t>
      </w:r>
      <w:r w:rsidRPr="003D5AEE">
        <w:rPr>
          <w:highlight w:val="yellow"/>
          <w:lang w:val="nn-NO"/>
        </w:rPr>
        <w:t>ytterlegare informasjon</w:t>
      </w:r>
      <w:r w:rsidR="006A26A5">
        <w:rPr>
          <w:lang w:val="nn-NO"/>
        </w:rPr>
        <w:t xml:space="preserve">. Føremålet er </w:t>
      </w:r>
      <w:r w:rsidRPr="008F4C22">
        <w:rPr>
          <w:lang w:val="nn-NO"/>
        </w:rPr>
        <w:t xml:space="preserve">å vurdere om det er vesentleg inkonsistens mellom </w:t>
      </w:r>
      <w:r w:rsidR="006A26A5">
        <w:rPr>
          <w:lang w:val="nn-NO"/>
        </w:rPr>
        <w:t>årsmeldinga</w:t>
      </w:r>
      <w:r w:rsidR="002D6119">
        <w:rPr>
          <w:lang w:val="nn-NO"/>
        </w:rPr>
        <w:t xml:space="preserve"> </w:t>
      </w:r>
      <w:r w:rsidR="002D6119" w:rsidRPr="003D5AEE">
        <w:rPr>
          <w:highlight w:val="yellow"/>
          <w:lang w:val="nn-NO"/>
        </w:rPr>
        <w:t>, anna ytterlegare informasjon</w:t>
      </w:r>
      <w:r w:rsidR="002D6119">
        <w:rPr>
          <w:lang w:val="nn-NO"/>
        </w:rPr>
        <w:t xml:space="preserve"> </w:t>
      </w:r>
      <w:r w:rsidRPr="008F4C22">
        <w:rPr>
          <w:lang w:val="nn-NO"/>
        </w:rPr>
        <w:t xml:space="preserve">og årsrekneskapen </w:t>
      </w:r>
      <w:r w:rsidR="003D4F46">
        <w:rPr>
          <w:lang w:val="nn-NO"/>
        </w:rPr>
        <w:t>og den</w:t>
      </w:r>
      <w:r w:rsidR="003D4F46" w:rsidRPr="008F4C22">
        <w:rPr>
          <w:lang w:val="nn-NO"/>
        </w:rPr>
        <w:t xml:space="preserve"> </w:t>
      </w:r>
      <w:r w:rsidRPr="008F4C22">
        <w:rPr>
          <w:lang w:val="nn-NO"/>
        </w:rPr>
        <w:t>kunnskap vi har opparbeidd under revisjonen</w:t>
      </w:r>
      <w:r w:rsidR="003D4F46">
        <w:rPr>
          <w:lang w:val="nn-NO"/>
        </w:rPr>
        <w:t xml:space="preserve"> av årsrekneskapen</w:t>
      </w:r>
      <w:r w:rsidRPr="008F4C22">
        <w:rPr>
          <w:lang w:val="nn-NO"/>
        </w:rPr>
        <w:t xml:space="preserve">, eller om </w:t>
      </w:r>
      <w:r w:rsidR="00BC46A6">
        <w:rPr>
          <w:lang w:val="nn-NO"/>
        </w:rPr>
        <w:t xml:space="preserve">informasjonen i årsmeldinga </w:t>
      </w:r>
      <w:r w:rsidR="00BC46A6" w:rsidRPr="003D5AEE">
        <w:rPr>
          <w:highlight w:val="yellow"/>
          <w:lang w:val="nn-NO"/>
        </w:rPr>
        <w:t>og anna ytterlegare informasjon</w:t>
      </w:r>
      <w:r w:rsidR="00BC46A6" w:rsidRPr="008F4C22">
        <w:rPr>
          <w:lang w:val="nn-NO"/>
        </w:rPr>
        <w:t xml:space="preserve"> </w:t>
      </w:r>
      <w:r w:rsidR="00B86146">
        <w:rPr>
          <w:lang w:val="nn-NO"/>
        </w:rPr>
        <w:t xml:space="preserve">elles </w:t>
      </w:r>
      <w:r w:rsidRPr="008F4C22">
        <w:rPr>
          <w:lang w:val="nn-NO"/>
        </w:rPr>
        <w:t xml:space="preserve">tilsynelatande </w:t>
      </w:r>
      <w:r w:rsidR="00EA0025">
        <w:rPr>
          <w:lang w:val="nn-NO"/>
        </w:rPr>
        <w:t>er</w:t>
      </w:r>
      <w:r w:rsidR="00EA0025" w:rsidRPr="008F4C22">
        <w:rPr>
          <w:lang w:val="nn-NO"/>
        </w:rPr>
        <w:t xml:space="preserve"> </w:t>
      </w:r>
      <w:r w:rsidRPr="008F4C22">
        <w:rPr>
          <w:lang w:val="nn-NO"/>
        </w:rPr>
        <w:t xml:space="preserve">vesentleg feil. </w:t>
      </w:r>
      <w:r w:rsidR="005C06C4">
        <w:rPr>
          <w:lang w:val="nn-NO"/>
        </w:rPr>
        <w:t xml:space="preserve">Vi har plikt til å rapportere </w:t>
      </w:r>
      <w:r w:rsidR="009D65D9">
        <w:rPr>
          <w:lang w:val="nn-NO"/>
        </w:rPr>
        <w:t xml:space="preserve">dersom årsmeldinga </w:t>
      </w:r>
      <w:r w:rsidR="009D65D9" w:rsidRPr="003D5AEE">
        <w:rPr>
          <w:highlight w:val="yellow"/>
          <w:lang w:val="nn-NO"/>
        </w:rPr>
        <w:t>eller anna ytterlegare informasjon</w:t>
      </w:r>
      <w:r w:rsidR="009D65D9">
        <w:rPr>
          <w:lang w:val="nn-NO"/>
        </w:rPr>
        <w:t xml:space="preserve"> </w:t>
      </w:r>
      <w:r w:rsidR="0006423E">
        <w:rPr>
          <w:lang w:val="nn-NO"/>
        </w:rPr>
        <w:t xml:space="preserve">tilsynelatande er vesentleg feil. </w:t>
      </w:r>
      <w:r w:rsidRPr="008F4C22">
        <w:rPr>
          <w:lang w:val="nn-NO"/>
        </w:rPr>
        <w:t xml:space="preserve">Vi </w:t>
      </w:r>
      <w:r w:rsidR="003C7B5F" w:rsidRPr="00F1697C">
        <w:rPr>
          <w:lang w:val="nn-NO"/>
        </w:rPr>
        <w:t>uttaler oss om års</w:t>
      </w:r>
      <w:r w:rsidR="003C7B5F">
        <w:rPr>
          <w:lang w:val="nn-NO"/>
        </w:rPr>
        <w:t>meldinga</w:t>
      </w:r>
      <w:r w:rsidR="003C7B5F" w:rsidRPr="00F1697C">
        <w:rPr>
          <w:lang w:val="nn-NO"/>
        </w:rPr>
        <w:t xml:space="preserve"> </w:t>
      </w:r>
      <w:r w:rsidR="003C7B5F" w:rsidRPr="00CD64F5">
        <w:rPr>
          <w:highlight w:val="yellow"/>
          <w:lang w:val="nn-NO"/>
        </w:rPr>
        <w:t>og anna ytterlegare informasjon</w:t>
      </w:r>
      <w:r w:rsidR="003C7B5F" w:rsidRPr="00F1697C">
        <w:rPr>
          <w:lang w:val="nn-NO"/>
        </w:rPr>
        <w:t xml:space="preserve"> datert </w:t>
      </w:r>
      <w:r w:rsidR="003C7B5F" w:rsidRPr="00F1697C">
        <w:rPr>
          <w:highlight w:val="yellow"/>
          <w:lang w:val="nn-NO"/>
        </w:rPr>
        <w:t>dd.mm.</w:t>
      </w:r>
      <w:r w:rsidR="008E3F58">
        <w:rPr>
          <w:highlight w:val="yellow"/>
          <w:lang w:val="nn-NO"/>
        </w:rPr>
        <w:t>2026</w:t>
      </w:r>
      <w:r w:rsidR="003C7B5F" w:rsidRPr="00F1697C">
        <w:rPr>
          <w:lang w:val="nn-NO"/>
        </w:rPr>
        <w:t xml:space="preserve"> og</w:t>
      </w:r>
      <w:r w:rsidR="003C7B5F" w:rsidRPr="008F4C22">
        <w:rPr>
          <w:lang w:val="nn-NO"/>
        </w:rPr>
        <w:t xml:space="preserve"> </w:t>
      </w:r>
      <w:r w:rsidRPr="008F4C22">
        <w:rPr>
          <w:lang w:val="nn-NO"/>
        </w:rPr>
        <w:t xml:space="preserve">har ikkje noko å rapportere </w:t>
      </w:r>
      <w:r>
        <w:rPr>
          <w:lang w:val="nn-NO"/>
        </w:rPr>
        <w:t>om det</w:t>
      </w:r>
      <w:r w:rsidRPr="008F4C22">
        <w:rPr>
          <w:lang w:val="nn-NO"/>
        </w:rPr>
        <w:t xml:space="preserve">. </w:t>
      </w:r>
    </w:p>
    <w:p w14:paraId="6AC77E68" w14:textId="4F9CCF74" w:rsidR="00527A65" w:rsidRDefault="00527A65" w:rsidP="0017049E">
      <w:pPr>
        <w:rPr>
          <w:lang w:val="nn-NO"/>
        </w:rPr>
      </w:pPr>
    </w:p>
    <w:p w14:paraId="48C1DAA9" w14:textId="50B8B851" w:rsidR="00D974F3" w:rsidRPr="00D67BF4" w:rsidRDefault="00D974F3" w:rsidP="00D974F3">
      <w:pPr>
        <w:rPr>
          <w:lang w:val="nn-NO"/>
        </w:rPr>
      </w:pPr>
      <w:r w:rsidRPr="00D67BF4">
        <w:rPr>
          <w:lang w:val="nn-NO"/>
        </w:rPr>
        <w:t>Ut frå kunnskapen vi har opparbeidd oss i revisjonen, meiner vi at årsmeldinga</w:t>
      </w:r>
    </w:p>
    <w:p w14:paraId="4FEE580A" w14:textId="08003BA8" w:rsidR="00D974F3" w:rsidRPr="00D67BF4" w:rsidRDefault="00D974F3" w:rsidP="00E704A4">
      <w:pPr>
        <w:pStyle w:val="Listeavsnitt"/>
        <w:numPr>
          <w:ilvl w:val="0"/>
          <w:numId w:val="30"/>
        </w:numPr>
        <w:rPr>
          <w:lang w:val="nn-NO"/>
        </w:rPr>
      </w:pPr>
      <w:r w:rsidRPr="00D67BF4">
        <w:rPr>
          <w:lang w:val="nn-NO"/>
        </w:rPr>
        <w:t>inneheld dei opplysningane som skal vere med etter gjeldande lovkrav og</w:t>
      </w:r>
    </w:p>
    <w:p w14:paraId="05B45EE3" w14:textId="5EDBC45A" w:rsidR="00D974F3" w:rsidRDefault="00D974F3" w:rsidP="00E704A4">
      <w:pPr>
        <w:pStyle w:val="Listeavsnitt"/>
        <w:numPr>
          <w:ilvl w:val="0"/>
          <w:numId w:val="30"/>
        </w:numPr>
      </w:pPr>
      <w:r w:rsidRPr="0098337F">
        <w:t xml:space="preserve">at </w:t>
      </w:r>
      <w:proofErr w:type="spellStart"/>
      <w:r w:rsidRPr="0098337F">
        <w:t>opplysning</w:t>
      </w:r>
      <w:r>
        <w:t>a</w:t>
      </w:r>
      <w:r w:rsidRPr="0098337F">
        <w:t>ne</w:t>
      </w:r>
      <w:proofErr w:type="spellEnd"/>
      <w:r w:rsidRPr="0098337F">
        <w:t xml:space="preserve"> om økonomi i års</w:t>
      </w:r>
      <w:r>
        <w:t>meldinga</w:t>
      </w:r>
      <w:r w:rsidRPr="0098337F">
        <w:t xml:space="preserve"> stemmer </w:t>
      </w:r>
      <w:proofErr w:type="spellStart"/>
      <w:r w:rsidRPr="0098337F">
        <w:t>overe</w:t>
      </w:r>
      <w:r>
        <w:t>i</w:t>
      </w:r>
      <w:r w:rsidRPr="0098337F">
        <w:t>ns</w:t>
      </w:r>
      <w:proofErr w:type="spellEnd"/>
      <w:r w:rsidRPr="0098337F">
        <w:t xml:space="preserve"> med </w:t>
      </w:r>
      <w:proofErr w:type="spellStart"/>
      <w:r w:rsidRPr="0098337F">
        <w:t>årsre</w:t>
      </w:r>
      <w:r>
        <w:t>k</w:t>
      </w:r>
      <w:r w:rsidRPr="0098337F">
        <w:t>n</w:t>
      </w:r>
      <w:r>
        <w:t>e</w:t>
      </w:r>
      <w:r w:rsidRPr="0098337F">
        <w:t>skape</w:t>
      </w:r>
      <w:r>
        <w:t>n</w:t>
      </w:r>
      <w:proofErr w:type="spellEnd"/>
      <w:r>
        <w:t>.</w:t>
      </w:r>
    </w:p>
    <w:p w14:paraId="57213FDE" w14:textId="77777777" w:rsidR="00D974F3" w:rsidRDefault="00D974F3" w:rsidP="0017049E">
      <w:pPr>
        <w:rPr>
          <w:lang w:val="nn-NO"/>
        </w:rPr>
      </w:pPr>
    </w:p>
    <w:p w14:paraId="3E62C7FA" w14:textId="02C56BDC" w:rsidR="0017049E" w:rsidRDefault="00527A65" w:rsidP="0017049E">
      <w:pPr>
        <w:rPr>
          <w:lang w:val="nn-NO"/>
        </w:rPr>
      </w:pPr>
      <w:r w:rsidRPr="008F4C22">
        <w:rPr>
          <w:lang w:val="nn-NO"/>
        </w:rPr>
        <w:t xml:space="preserve">Vi viser elles til avsnittet «Konklusjon om årsmeldinga» og «Utsegn om forklaring for vesentlege budsjettavvik» under </w:t>
      </w:r>
      <w:r>
        <w:rPr>
          <w:lang w:val="nn-NO"/>
        </w:rPr>
        <w:t xml:space="preserve">vår </w:t>
      </w:r>
      <w:r w:rsidRPr="008F4C22">
        <w:rPr>
          <w:lang w:val="nn-NO"/>
        </w:rPr>
        <w:t>utsegn om andre lovmessige krav.</w:t>
      </w:r>
    </w:p>
    <w:p w14:paraId="593534C7" w14:textId="77777777" w:rsidR="00527A65" w:rsidRPr="008F4C22" w:rsidRDefault="00527A65" w:rsidP="0017049E">
      <w:pPr>
        <w:rPr>
          <w:lang w:val="nn-NO"/>
        </w:rPr>
      </w:pPr>
    </w:p>
    <w:p w14:paraId="6E9E97E9" w14:textId="77777777" w:rsidR="0017049E" w:rsidRPr="008F4C22" w:rsidRDefault="0017049E" w:rsidP="0017049E">
      <w:pPr>
        <w:pStyle w:val="Overskrift5"/>
        <w:rPr>
          <w:lang w:val="nn-NO"/>
        </w:rPr>
      </w:pPr>
      <w:r w:rsidRPr="008F4C22">
        <w:rPr>
          <w:lang w:val="nn-NO"/>
        </w:rPr>
        <w:t>Kommunedirektøren sitt ansvar for årsrekneskapen</w:t>
      </w:r>
    </w:p>
    <w:p w14:paraId="5536BA88" w14:textId="0F3C2374" w:rsidR="0017049E" w:rsidRPr="008F4C22" w:rsidRDefault="0017049E" w:rsidP="0017049E">
      <w:pPr>
        <w:rPr>
          <w:lang w:val="nn-NO"/>
        </w:rPr>
      </w:pPr>
      <w:r w:rsidRPr="008F4C22">
        <w:rPr>
          <w:snapToGrid w:val="0"/>
          <w:lang w:val="nn-NO"/>
        </w:rPr>
        <w:t xml:space="preserve">Kommunedirektøren er ansvarleg for å utarbeide årsrekneskapen </w:t>
      </w:r>
      <w:r>
        <w:rPr>
          <w:snapToGrid w:val="0"/>
          <w:lang w:val="nn-NO"/>
        </w:rPr>
        <w:t>og</w:t>
      </w:r>
      <w:r w:rsidRPr="008F4C22">
        <w:rPr>
          <w:snapToGrid w:val="0"/>
          <w:lang w:val="nn-NO"/>
        </w:rPr>
        <w:t xml:space="preserve"> for at </w:t>
      </w:r>
      <w:r>
        <w:rPr>
          <w:snapToGrid w:val="0"/>
          <w:lang w:val="nn-NO"/>
        </w:rPr>
        <w:t>den</w:t>
      </w:r>
      <w:r w:rsidRPr="008F4C22">
        <w:rPr>
          <w:snapToGrid w:val="0"/>
          <w:lang w:val="nn-NO"/>
        </w:rPr>
        <w:t xml:space="preserve"> gir ei dekkande framstilling</w:t>
      </w:r>
      <w:r w:rsidRPr="008F4C22" w:rsidDel="00AA3D21">
        <w:rPr>
          <w:snapToGrid w:val="0"/>
          <w:lang w:val="nn-NO"/>
        </w:rPr>
        <w:t xml:space="preserve"> </w:t>
      </w:r>
      <w:r w:rsidRPr="008F4C22">
        <w:rPr>
          <w:snapToGrid w:val="0"/>
          <w:lang w:val="nn-NO"/>
        </w:rPr>
        <w:t xml:space="preserve">i samsvar med </w:t>
      </w:r>
      <w:r w:rsidR="00154488">
        <w:rPr>
          <w:snapToGrid w:val="0"/>
          <w:lang w:val="nn-NO"/>
        </w:rPr>
        <w:t xml:space="preserve">kommunelovas regler </w:t>
      </w:r>
      <w:r w:rsidRPr="008F4C22">
        <w:rPr>
          <w:snapToGrid w:val="0"/>
          <w:lang w:val="nn-NO"/>
        </w:rPr>
        <w:t>og god kommunal rekneskapsskikk i Noreg. Kommunedirektøren er også ansvarleg for slik intern kontroll han</w:t>
      </w:r>
      <w:r>
        <w:rPr>
          <w:snapToGrid w:val="0"/>
          <w:lang w:val="nn-NO"/>
        </w:rPr>
        <w:t>/ho</w:t>
      </w:r>
      <w:r w:rsidRPr="008F4C22">
        <w:rPr>
          <w:snapToGrid w:val="0"/>
          <w:lang w:val="nn-NO"/>
        </w:rPr>
        <w:t xml:space="preserve"> finn naudsynt for å kunne utarbeide e</w:t>
      </w:r>
      <w:r>
        <w:rPr>
          <w:snapToGrid w:val="0"/>
          <w:lang w:val="nn-NO"/>
        </w:rPr>
        <w:t>in</w:t>
      </w:r>
      <w:r w:rsidRPr="008F4C22">
        <w:rPr>
          <w:snapToGrid w:val="0"/>
          <w:lang w:val="nn-NO"/>
        </w:rPr>
        <w:t xml:space="preserve"> årsrekneskap som ikkje inneheld vesentleg feilinformasjon, verken som følgje av misleg framferd eller feil som ikkje er tilsikta.</w:t>
      </w:r>
    </w:p>
    <w:p w14:paraId="2F9EDB09" w14:textId="77777777" w:rsidR="0017049E" w:rsidRPr="008F4C22" w:rsidRDefault="0017049E" w:rsidP="0017049E">
      <w:pPr>
        <w:rPr>
          <w:snapToGrid w:val="0"/>
          <w:lang w:val="nn-NO"/>
        </w:rPr>
      </w:pPr>
    </w:p>
    <w:p w14:paraId="7C45A3C2" w14:textId="77777777" w:rsidR="0017049E" w:rsidRPr="008F4C22" w:rsidRDefault="0017049E" w:rsidP="0017049E">
      <w:pPr>
        <w:pStyle w:val="Overskrift5"/>
        <w:rPr>
          <w:lang w:val="nn-NO"/>
        </w:rPr>
      </w:pPr>
      <w:r w:rsidRPr="008F4C22">
        <w:rPr>
          <w:lang w:val="nn-NO"/>
        </w:rPr>
        <w:t>Revisor sine oppgåver og plikter ved revisjonen av årsrekneskapen</w:t>
      </w:r>
    </w:p>
    <w:p w14:paraId="16A85239" w14:textId="2A87BBC3" w:rsidR="0017049E" w:rsidRPr="008F4C22" w:rsidRDefault="0017049E" w:rsidP="0017049E">
      <w:pPr>
        <w:rPr>
          <w:i/>
          <w:lang w:val="nn-NO"/>
        </w:rPr>
      </w:pPr>
      <w:r w:rsidRPr="008F4C22">
        <w:rPr>
          <w:lang w:val="nn-NO"/>
        </w:rPr>
        <w:t xml:space="preserve">Vårt mål er å oppnå tryggande sikkerheit for at årsrekneskapen totalt sett ikkje inneheld vesentleg feilinformasjon, verken som følgje av feil eller misleg framferd, og å gi ei revisjonsmelding som inneheld vår konklusjon. </w:t>
      </w:r>
      <w:bookmarkStart w:id="1" w:name="_Hlk61520081"/>
      <w:r w:rsidRPr="008F4C22">
        <w:rPr>
          <w:lang w:val="nn-NO"/>
        </w:rPr>
        <w:t xml:space="preserve">Tryggande sikkerheit er ei høg grad av tryggleik, men ingen garanti for at ein </w:t>
      </w:r>
      <w:r w:rsidRPr="008F4C22">
        <w:rPr>
          <w:lang w:val="nn-NO"/>
        </w:rPr>
        <w:lastRenderedPageBreak/>
        <w:t xml:space="preserve">revisjon utført i samsvar med ISA-ane, alltid vil avdekke vesentleg feilinformasjon. Feilinformasjon kan oppstå som følgje av misleg framferd eller feil som ikkje er tilsikta. </w:t>
      </w:r>
      <w:bookmarkEnd w:id="1"/>
      <w:r w:rsidRPr="008F4C22">
        <w:rPr>
          <w:lang w:val="nn-NO"/>
        </w:rPr>
        <w:t xml:space="preserve">Feilinformasjon </w:t>
      </w:r>
      <w:r w:rsidR="00880514" w:rsidRPr="00A845E2">
        <w:rPr>
          <w:lang w:val="nn-NO"/>
        </w:rPr>
        <w:t>er å anse</w:t>
      </w:r>
      <w:r w:rsidRPr="00120C5D">
        <w:rPr>
          <w:lang w:val="nn-NO"/>
        </w:rPr>
        <w:t xml:space="preserve"> </w:t>
      </w:r>
      <w:r w:rsidRPr="008F4C22">
        <w:rPr>
          <w:lang w:val="nn-NO"/>
        </w:rPr>
        <w:t xml:space="preserve">som vesentleg dersom </w:t>
      </w:r>
      <w:r>
        <w:rPr>
          <w:lang w:val="nn-NO"/>
        </w:rPr>
        <w:t>den</w:t>
      </w:r>
      <w:r w:rsidRPr="008F4C22">
        <w:rPr>
          <w:lang w:val="nn-NO"/>
        </w:rPr>
        <w:t xml:space="preserve"> åleine eller samla, innanfor rimeleg grenser</w:t>
      </w:r>
      <w:r>
        <w:rPr>
          <w:lang w:val="nn-NO"/>
        </w:rPr>
        <w:t>,</w:t>
      </w:r>
      <w:r w:rsidRPr="008F4C22">
        <w:rPr>
          <w:lang w:val="nn-NO"/>
        </w:rPr>
        <w:t xml:space="preserve"> kan forventast å påverke </w:t>
      </w:r>
      <w:r w:rsidR="00C67BF4">
        <w:rPr>
          <w:lang w:val="nn-NO"/>
        </w:rPr>
        <w:t xml:space="preserve">dei </w:t>
      </w:r>
      <w:r w:rsidRPr="008F4C22">
        <w:rPr>
          <w:lang w:val="nn-NO"/>
        </w:rPr>
        <w:t>økonomiske avgjerde</w:t>
      </w:r>
      <w:r w:rsidR="00C67BF4">
        <w:rPr>
          <w:lang w:val="nn-NO"/>
        </w:rPr>
        <w:t>ne</w:t>
      </w:r>
      <w:r w:rsidRPr="008F4C22">
        <w:rPr>
          <w:lang w:val="nn-NO"/>
        </w:rPr>
        <w:t xml:space="preserve"> som brukarane  tar</w:t>
      </w:r>
      <w:r>
        <w:rPr>
          <w:lang w:val="nn-NO"/>
        </w:rPr>
        <w:t>,</w:t>
      </w:r>
      <w:r w:rsidRPr="008F4C22">
        <w:rPr>
          <w:lang w:val="nn-NO"/>
        </w:rPr>
        <w:t xml:space="preserve"> på </w:t>
      </w:r>
      <w:r w:rsidR="002011EC">
        <w:rPr>
          <w:lang w:val="nn-NO"/>
        </w:rPr>
        <w:t xml:space="preserve">grunnlag av </w:t>
      </w:r>
      <w:r w:rsidRPr="008F4C22">
        <w:rPr>
          <w:lang w:val="nn-NO"/>
        </w:rPr>
        <w:t xml:space="preserve">årsrekneskapen. </w:t>
      </w:r>
      <w:r w:rsidRPr="008F4C22">
        <w:rPr>
          <w:lang w:val="nn-NO"/>
        </w:rPr>
        <w:br/>
      </w:r>
    </w:p>
    <w:tbl>
      <w:tblPr>
        <w:tblStyle w:val="Tabellrutenett"/>
        <w:tblW w:w="0" w:type="auto"/>
        <w:tblLook w:val="04A0" w:firstRow="1" w:lastRow="0" w:firstColumn="1" w:lastColumn="0" w:noHBand="0" w:noVBand="1"/>
      </w:tblPr>
      <w:tblGrid>
        <w:gridCol w:w="9060"/>
      </w:tblGrid>
      <w:tr w:rsidR="0017049E" w:rsidRPr="008F4C22" w14:paraId="588BE3E5" w14:textId="77777777" w:rsidTr="00635180">
        <w:tc>
          <w:tcPr>
            <w:tcW w:w="9062" w:type="dxa"/>
          </w:tcPr>
          <w:p w14:paraId="4DF02336" w14:textId="77777777" w:rsidR="0017049E" w:rsidRDefault="0017049E" w:rsidP="00635180">
            <w:pPr>
              <w:rPr>
                <w:lang w:val="nn-NO"/>
              </w:rPr>
            </w:pPr>
            <w:r>
              <w:rPr>
                <w:lang w:val="nn-NO"/>
              </w:rPr>
              <w:t>I</w:t>
            </w:r>
            <w:r w:rsidRPr="008F4C22">
              <w:rPr>
                <w:lang w:val="nn-NO"/>
              </w:rPr>
              <w:t xml:space="preserve"> staden for å ta </w:t>
            </w:r>
            <w:r>
              <w:rPr>
                <w:lang w:val="nn-NO"/>
              </w:rPr>
              <w:t>den skraverte teksten</w:t>
            </w:r>
            <w:r w:rsidRPr="008F4C22">
              <w:rPr>
                <w:lang w:val="nn-NO"/>
              </w:rPr>
              <w:t xml:space="preserve"> med i revisjonsmeldinga</w:t>
            </w:r>
            <w:r>
              <w:rPr>
                <w:lang w:val="nn-NO"/>
              </w:rPr>
              <w:t>,</w:t>
            </w:r>
            <w:r w:rsidRPr="008F4C22" w:rsidDel="00196C04">
              <w:rPr>
                <w:lang w:val="nn-NO"/>
              </w:rPr>
              <w:t xml:space="preserve"> </w:t>
            </w:r>
            <w:r w:rsidRPr="008F4C22">
              <w:rPr>
                <w:lang w:val="nn-NO"/>
              </w:rPr>
              <w:t>kan revisor presentere den i eit vedlegg til revisjonsmeldinga</w:t>
            </w:r>
            <w:r>
              <w:rPr>
                <w:lang w:val="nn-NO"/>
              </w:rPr>
              <w:t xml:space="preserve">, eller </w:t>
            </w:r>
            <w:r w:rsidRPr="008F4C22">
              <w:rPr>
                <w:lang w:val="nn-NO"/>
              </w:rPr>
              <w:t>vise til den på ein relevant autoritet si heimeside</w:t>
            </w:r>
            <w:r>
              <w:rPr>
                <w:lang w:val="nn-NO"/>
              </w:rPr>
              <w:t>,</w:t>
            </w:r>
            <w:r w:rsidRPr="008F4C22">
              <w:rPr>
                <w:lang w:val="nn-NO"/>
              </w:rPr>
              <w:t xml:space="preserve"> </w:t>
            </w:r>
            <w:r>
              <w:rPr>
                <w:lang w:val="nn-NO"/>
              </w:rPr>
              <w:t>der</w:t>
            </w:r>
            <w:r w:rsidRPr="008F4C22">
              <w:rPr>
                <w:lang w:val="nn-NO"/>
              </w:rPr>
              <w:t xml:space="preserve">som </w:t>
            </w:r>
            <w:r>
              <w:rPr>
                <w:lang w:val="nn-NO"/>
              </w:rPr>
              <w:t xml:space="preserve">heimesida </w:t>
            </w:r>
            <w:r w:rsidRPr="008F4C22">
              <w:rPr>
                <w:lang w:val="nn-NO"/>
              </w:rPr>
              <w:t>inneheld omtale av revisor sine oppgåver og plikter,</w:t>
            </w:r>
            <w:r>
              <w:rPr>
                <w:lang w:val="nn-NO"/>
              </w:rPr>
              <w:t xml:space="preserve"> jf. ISA 700</w:t>
            </w:r>
            <w:r w:rsidRPr="008F4C22">
              <w:rPr>
                <w:lang w:val="nn-NO"/>
              </w:rPr>
              <w:t>.</w:t>
            </w:r>
          </w:p>
          <w:p w14:paraId="52671B37" w14:textId="1B63C8D0" w:rsidR="006F4F22" w:rsidRPr="008F4C22" w:rsidRDefault="006F4F22" w:rsidP="00635180">
            <w:pPr>
              <w:rPr>
                <w:lang w:val="nn-NO"/>
              </w:rPr>
            </w:pPr>
            <w:r>
              <w:rPr>
                <w:lang w:val="nn-NO"/>
              </w:rPr>
              <w:t xml:space="preserve">Sjå </w:t>
            </w:r>
            <w:hyperlink r:id="rId18" w:history="1">
              <w:r w:rsidR="00665B15" w:rsidRPr="00F6489E">
                <w:rPr>
                  <w:rStyle w:val="Hyperkobling"/>
                  <w:lang w:val="nn-NO"/>
                </w:rPr>
                <w:t>www.nkrf.no/revisjonsberetninger</w:t>
              </w:r>
            </w:hyperlink>
            <w:r w:rsidR="00665B15">
              <w:rPr>
                <w:lang w:val="nn-NO"/>
              </w:rPr>
              <w:t xml:space="preserve"> - revisjonsmelding nr. 2</w:t>
            </w:r>
          </w:p>
        </w:tc>
      </w:tr>
    </w:tbl>
    <w:p w14:paraId="09B2BD02" w14:textId="0C73323A" w:rsidR="0017049E" w:rsidRPr="008F4C22" w:rsidRDefault="0017049E" w:rsidP="0017049E">
      <w:pPr>
        <w:rPr>
          <w:i/>
          <w:highlight w:val="lightGray"/>
          <w:lang w:val="nn-NO"/>
        </w:rPr>
      </w:pPr>
      <w:r w:rsidRPr="00D67BF4">
        <w:rPr>
          <w:highlight w:val="lightGray"/>
        </w:rPr>
        <w:t xml:space="preserve">Som del av </w:t>
      </w:r>
      <w:proofErr w:type="spellStart"/>
      <w:r w:rsidRPr="00D67BF4">
        <w:rPr>
          <w:highlight w:val="lightGray"/>
        </w:rPr>
        <w:t>ein</w:t>
      </w:r>
      <w:proofErr w:type="spellEnd"/>
      <w:r w:rsidRPr="00D67BF4">
        <w:rPr>
          <w:highlight w:val="lightGray"/>
        </w:rPr>
        <w:t xml:space="preserve"> revisjon i samsvar med ISA-ane, utøver vi profesjonelt </w:t>
      </w:r>
      <w:proofErr w:type="spellStart"/>
      <w:r w:rsidRPr="00D67BF4">
        <w:rPr>
          <w:highlight w:val="lightGray"/>
        </w:rPr>
        <w:t>skjøn</w:t>
      </w:r>
      <w:proofErr w:type="spellEnd"/>
      <w:r w:rsidRPr="00D67BF4">
        <w:rPr>
          <w:highlight w:val="lightGray"/>
        </w:rPr>
        <w:t xml:space="preserve"> og viser profesjonell skepsis gjennom heile revisjonen. </w:t>
      </w:r>
      <w:r w:rsidRPr="008F4C22">
        <w:rPr>
          <w:highlight w:val="lightGray"/>
          <w:lang w:val="nn-NO"/>
        </w:rPr>
        <w:t>I tillegg:</w:t>
      </w:r>
    </w:p>
    <w:p w14:paraId="2909B006" w14:textId="77777777" w:rsidR="0017049E" w:rsidRPr="008F4C22" w:rsidRDefault="0017049E" w:rsidP="00E704A4">
      <w:pPr>
        <w:pStyle w:val="Listeavsnitt"/>
        <w:numPr>
          <w:ilvl w:val="0"/>
          <w:numId w:val="10"/>
        </w:numPr>
        <w:rPr>
          <w:highlight w:val="lightGray"/>
          <w:lang w:val="nn-NO"/>
        </w:rPr>
      </w:pPr>
      <w:r w:rsidRPr="008F4C22">
        <w:rPr>
          <w:highlight w:val="lightGray"/>
          <w:lang w:val="nn-NO"/>
        </w:rPr>
        <w:t>identifiserer og anslår vi risikoane for vesentleg feilinformasjon i årsrekneskapen, enten det skuldast misleg framferd eller feil som ikkje er tilsikta. Vi utformar og gjennomfører revisjonshandlingar for å handtere slike risikoar, og hentar inn revisjonsbevis som er tilstrekkeleg</w:t>
      </w:r>
      <w:r>
        <w:rPr>
          <w:highlight w:val="lightGray"/>
          <w:lang w:val="nn-NO"/>
        </w:rPr>
        <w:t>e</w:t>
      </w:r>
      <w:r w:rsidRPr="008F4C22">
        <w:rPr>
          <w:highlight w:val="lightGray"/>
          <w:lang w:val="nn-NO"/>
        </w:rPr>
        <w:t xml:space="preserve"> og formålstenleg</w:t>
      </w:r>
      <w:r>
        <w:rPr>
          <w:highlight w:val="lightGray"/>
          <w:lang w:val="nn-NO"/>
        </w:rPr>
        <w:t>e</w:t>
      </w:r>
      <w:r w:rsidRPr="008F4C22">
        <w:rPr>
          <w:highlight w:val="lightGray"/>
          <w:lang w:val="nn-NO"/>
        </w:rPr>
        <w:t xml:space="preserve"> som grunnlag for konklusjonen vår. Risikoen for at vesentleg feilinformasjon som følgje av misleg framferd ikkje blir avdekka, er høgare enn </w:t>
      </w:r>
      <w:r>
        <w:rPr>
          <w:highlight w:val="lightGray"/>
          <w:lang w:val="nn-NO"/>
        </w:rPr>
        <w:t xml:space="preserve">risikoen </w:t>
      </w:r>
      <w:r w:rsidRPr="008F4C22">
        <w:rPr>
          <w:highlight w:val="lightGray"/>
          <w:lang w:val="nn-NO"/>
        </w:rPr>
        <w:t>for feilinformasjon som skuldast feil som ikkje er tilsikta, sidan misleg framferd kan innebere samarbeid, forfalsking, bevisste utelatingar, feil presentasjonar, eller brot på interne kontrollrutinar.</w:t>
      </w:r>
    </w:p>
    <w:p w14:paraId="73B295CA" w14:textId="77777777" w:rsidR="0017049E" w:rsidRPr="008F4C22" w:rsidRDefault="0017049E" w:rsidP="00E704A4">
      <w:pPr>
        <w:pStyle w:val="Listeavsnitt"/>
        <w:numPr>
          <w:ilvl w:val="0"/>
          <w:numId w:val="10"/>
        </w:numPr>
        <w:rPr>
          <w:highlight w:val="lightGray"/>
          <w:lang w:val="nn-NO"/>
        </w:rPr>
      </w:pPr>
      <w:r w:rsidRPr="008F4C22">
        <w:rPr>
          <w:highlight w:val="lightGray"/>
          <w:lang w:val="nn-NO"/>
        </w:rPr>
        <w:t>opparbeid</w:t>
      </w:r>
      <w:r>
        <w:rPr>
          <w:highlight w:val="lightGray"/>
          <w:lang w:val="nn-NO"/>
        </w:rPr>
        <w:t>e</w:t>
      </w:r>
      <w:r w:rsidRPr="008F4C22">
        <w:rPr>
          <w:highlight w:val="lightGray"/>
          <w:lang w:val="nn-NO"/>
        </w:rPr>
        <w:t>r vi oss ei forståing av intern kontroll som er relevant for revisjonen, for å utforme revisjonshandlingar som er føremålstenlege etter tilhøva, men ikkje for å gi uttrykk for ei meining om effektiviteten av kommunen sin interne kontroll.</w:t>
      </w:r>
    </w:p>
    <w:p w14:paraId="25296EC1" w14:textId="77777777" w:rsidR="0017049E" w:rsidRPr="008F4C22" w:rsidRDefault="0017049E" w:rsidP="00E704A4">
      <w:pPr>
        <w:pStyle w:val="Listeavsnitt"/>
        <w:numPr>
          <w:ilvl w:val="0"/>
          <w:numId w:val="10"/>
        </w:numPr>
        <w:rPr>
          <w:highlight w:val="lightGray"/>
          <w:lang w:val="nn-NO"/>
        </w:rPr>
      </w:pPr>
      <w:r w:rsidRPr="008F4C22">
        <w:rPr>
          <w:highlight w:val="lightGray"/>
          <w:lang w:val="nn-NO"/>
        </w:rPr>
        <w:t xml:space="preserve">evaluerer vi om rekneskapsprinsippa som er brukte, er føremålstenlege, og </w:t>
      </w:r>
      <w:r>
        <w:rPr>
          <w:highlight w:val="lightGray"/>
          <w:lang w:val="nn-NO"/>
        </w:rPr>
        <w:t xml:space="preserve">vi </w:t>
      </w:r>
      <w:r w:rsidRPr="008F4C22">
        <w:rPr>
          <w:highlight w:val="lightGray"/>
          <w:lang w:val="nn-NO"/>
        </w:rPr>
        <w:t>vurderer om  rekneskapsestimata og tilhøyrande noteopplysningar som er utarbeidde av kommunedirektøren, er rimelege.</w:t>
      </w:r>
    </w:p>
    <w:p w14:paraId="418AAC11" w14:textId="77777777" w:rsidR="0017049E" w:rsidRPr="008F4C22" w:rsidRDefault="0017049E" w:rsidP="00E704A4">
      <w:pPr>
        <w:pStyle w:val="Listeavsnitt"/>
        <w:numPr>
          <w:ilvl w:val="0"/>
          <w:numId w:val="10"/>
        </w:numPr>
        <w:rPr>
          <w:snapToGrid w:val="0"/>
          <w:highlight w:val="lightGray"/>
          <w:lang w:val="nn-NO"/>
        </w:rPr>
      </w:pPr>
      <w:r w:rsidRPr="008F4C22">
        <w:rPr>
          <w:snapToGrid w:val="0"/>
          <w:highlight w:val="lightGray"/>
          <w:lang w:val="nn-NO" w:eastAsia="nb-NO"/>
        </w:rPr>
        <w:t>evaluerer vi den totale presentasjonen, strukturen og innhaldet i årsrekneskapen, tilleggsopplysningane, og om årsrekneskapen representerer dei underliggjande transaksjonane og hendingane på ein måte som gir ei dekkande framstilling.</w:t>
      </w:r>
    </w:p>
    <w:p w14:paraId="7FF7ECBA" w14:textId="18F7121F" w:rsidR="0017049E" w:rsidRPr="008F4C22" w:rsidRDefault="0017049E" w:rsidP="00E704A4">
      <w:pPr>
        <w:pStyle w:val="Listeavsnitt"/>
        <w:numPr>
          <w:ilvl w:val="0"/>
          <w:numId w:val="10"/>
        </w:numPr>
        <w:rPr>
          <w:snapToGrid w:val="0"/>
          <w:highlight w:val="lightGray"/>
          <w:lang w:val="nn-NO"/>
        </w:rPr>
      </w:pPr>
      <w:r w:rsidRPr="008F4C22">
        <w:rPr>
          <w:highlight w:val="lightGray"/>
          <w:lang w:val="nn-NO"/>
        </w:rPr>
        <w:t xml:space="preserve">hentar vi inn tilstrekkeleg og formålstenleg revisjonsbevis </w:t>
      </w:r>
      <w:r>
        <w:rPr>
          <w:highlight w:val="lightGray"/>
          <w:lang w:val="nn-NO"/>
        </w:rPr>
        <w:t>om</w:t>
      </w:r>
      <w:r w:rsidRPr="008F4C22">
        <w:rPr>
          <w:highlight w:val="lightGray"/>
          <w:lang w:val="nn-NO"/>
        </w:rPr>
        <w:t xml:space="preserve"> den finansielle informasjonen til rekn</w:t>
      </w:r>
      <w:r>
        <w:rPr>
          <w:highlight w:val="lightGray"/>
          <w:lang w:val="nn-NO"/>
        </w:rPr>
        <w:t>e</w:t>
      </w:r>
      <w:r w:rsidRPr="008F4C22">
        <w:rPr>
          <w:highlight w:val="lightGray"/>
          <w:lang w:val="nn-NO"/>
        </w:rPr>
        <w:t>skapseiningane som inngår i konsolidert årsrekneskap</w:t>
      </w:r>
      <w:r>
        <w:rPr>
          <w:highlight w:val="lightGray"/>
          <w:lang w:val="nn-NO"/>
        </w:rPr>
        <w:t>,</w:t>
      </w:r>
      <w:r w:rsidRPr="008F4C22">
        <w:rPr>
          <w:highlight w:val="lightGray"/>
          <w:lang w:val="nn-NO"/>
        </w:rPr>
        <w:t xml:space="preserve"> for å kunne gi uttrykk for ei meining om den konsoliderte årsrekneskapen. Vi er ansvarlege for å leie, følgje opp og gjennomføre revisjonen av den konsoliderte årsrekneskapen. Vi </w:t>
      </w:r>
      <w:r w:rsidR="001063A0">
        <w:rPr>
          <w:highlight w:val="lightGray"/>
          <w:lang w:val="nn-NO"/>
        </w:rPr>
        <w:t>har eineansvar</w:t>
      </w:r>
      <w:r w:rsidRPr="008F4C22">
        <w:rPr>
          <w:highlight w:val="lightGray"/>
          <w:lang w:val="nn-NO"/>
        </w:rPr>
        <w:t xml:space="preserve"> for vår konklusjon</w:t>
      </w:r>
      <w:r w:rsidR="00F44EEA">
        <w:rPr>
          <w:highlight w:val="lightGray"/>
          <w:lang w:val="nn-NO"/>
        </w:rPr>
        <w:t xml:space="preserve"> om den konsoliderte årsrekneskapen</w:t>
      </w:r>
      <w:r w:rsidRPr="008F4C22">
        <w:rPr>
          <w:highlight w:val="lightGray"/>
          <w:lang w:val="nn-NO"/>
        </w:rPr>
        <w:t>.</w:t>
      </w:r>
    </w:p>
    <w:p w14:paraId="654192A1" w14:textId="7AC801A8" w:rsidR="0017049E" w:rsidRPr="008F4C22" w:rsidRDefault="0017049E" w:rsidP="0017049E">
      <w:pPr>
        <w:rPr>
          <w:snapToGrid w:val="0"/>
          <w:lang w:val="nn-NO"/>
        </w:rPr>
      </w:pPr>
      <w:r w:rsidRPr="008F4C22">
        <w:rPr>
          <w:snapToGrid w:val="0"/>
          <w:highlight w:val="lightGray"/>
          <w:lang w:val="nn-NO"/>
        </w:rPr>
        <w:t>Vi kommuniserer med kontrollutvalet og kommunedirektøren</w:t>
      </w:r>
      <w:r>
        <w:rPr>
          <w:snapToGrid w:val="0"/>
          <w:highlight w:val="lightGray"/>
          <w:lang w:val="nn-NO"/>
        </w:rPr>
        <w:t>,</w:t>
      </w:r>
      <w:r w:rsidRPr="008F4C22">
        <w:rPr>
          <w:snapToGrid w:val="0"/>
          <w:highlight w:val="lightGray"/>
          <w:lang w:val="nn-NO"/>
        </w:rPr>
        <w:t xml:space="preserve"> mellom anna om det planlagde </w:t>
      </w:r>
      <w:r w:rsidR="005F4363">
        <w:rPr>
          <w:snapToGrid w:val="0"/>
          <w:highlight w:val="lightGray"/>
          <w:lang w:val="nn-NO"/>
        </w:rPr>
        <w:t>innhaldet i og tidspunkt for</w:t>
      </w:r>
      <w:r w:rsidRPr="008F4C22">
        <w:rPr>
          <w:snapToGrid w:val="0"/>
          <w:highlight w:val="lightGray"/>
          <w:lang w:val="nn-NO"/>
        </w:rPr>
        <w:t xml:space="preserve"> revisjonsarbeidet </w:t>
      </w:r>
      <w:r w:rsidR="00BC4B07">
        <w:rPr>
          <w:snapToGrid w:val="0"/>
          <w:highlight w:val="lightGray"/>
          <w:lang w:val="nn-NO"/>
        </w:rPr>
        <w:t xml:space="preserve">og </w:t>
      </w:r>
      <w:r w:rsidRPr="008F4C22">
        <w:rPr>
          <w:snapToGrid w:val="0"/>
          <w:highlight w:val="lightGray"/>
          <w:lang w:val="nn-NO"/>
        </w:rPr>
        <w:t xml:space="preserve">eventuelle </w:t>
      </w:r>
      <w:r w:rsidR="0097379A">
        <w:rPr>
          <w:snapToGrid w:val="0"/>
          <w:highlight w:val="lightGray"/>
          <w:lang w:val="nn-NO"/>
        </w:rPr>
        <w:t xml:space="preserve">vesentlege funn i revisjonen, </w:t>
      </w:r>
      <w:r w:rsidR="005031F1">
        <w:rPr>
          <w:snapToGrid w:val="0"/>
          <w:highlight w:val="lightGray"/>
          <w:lang w:val="nn-NO"/>
        </w:rPr>
        <w:t>irekna</w:t>
      </w:r>
      <w:r w:rsidR="00F5544F">
        <w:rPr>
          <w:snapToGrid w:val="0"/>
          <w:highlight w:val="lightGray"/>
          <w:lang w:val="nn-NO"/>
        </w:rPr>
        <w:t xml:space="preserve"> vesentlege </w:t>
      </w:r>
      <w:r w:rsidRPr="008F4C22">
        <w:rPr>
          <w:snapToGrid w:val="0"/>
          <w:highlight w:val="lightGray"/>
          <w:lang w:val="nn-NO"/>
        </w:rPr>
        <w:t>svakhe</w:t>
      </w:r>
      <w:r>
        <w:rPr>
          <w:snapToGrid w:val="0"/>
          <w:highlight w:val="lightGray"/>
          <w:lang w:val="nn-NO"/>
        </w:rPr>
        <w:t>i</w:t>
      </w:r>
      <w:r w:rsidRPr="008F4C22">
        <w:rPr>
          <w:snapToGrid w:val="0"/>
          <w:highlight w:val="lightGray"/>
          <w:lang w:val="nn-NO"/>
        </w:rPr>
        <w:t>ter i intern kontroll</w:t>
      </w:r>
      <w:r w:rsidR="00054EE8">
        <w:rPr>
          <w:snapToGrid w:val="0"/>
          <w:highlight w:val="lightGray"/>
          <w:lang w:val="nn-NO"/>
        </w:rPr>
        <w:t xml:space="preserve"> som vi </w:t>
      </w:r>
      <w:r w:rsidR="000800C4">
        <w:rPr>
          <w:snapToGrid w:val="0"/>
          <w:highlight w:val="lightGray"/>
          <w:lang w:val="nn-NO"/>
        </w:rPr>
        <w:t>avdekker i løpet av revisjonen</w:t>
      </w:r>
      <w:r w:rsidRPr="008F4C22">
        <w:rPr>
          <w:snapToGrid w:val="0"/>
          <w:highlight w:val="lightGray"/>
          <w:lang w:val="nn-NO"/>
        </w:rPr>
        <w:t>.</w:t>
      </w:r>
    </w:p>
    <w:p w14:paraId="1FA31C75" w14:textId="77777777" w:rsidR="0017049E" w:rsidRPr="008F4C22" w:rsidRDefault="0017049E" w:rsidP="000A796F">
      <w:pPr>
        <w:rPr>
          <w:lang w:val="nn-NO"/>
        </w:rPr>
      </w:pPr>
    </w:p>
    <w:p w14:paraId="4F87728B" w14:textId="77777777" w:rsidR="0017049E" w:rsidRPr="008F4C22" w:rsidRDefault="0017049E" w:rsidP="0017049E">
      <w:pPr>
        <w:pStyle w:val="Overskrift3"/>
        <w:rPr>
          <w:lang w:val="nn-NO"/>
        </w:rPr>
      </w:pPr>
      <w:r w:rsidRPr="008F4C22">
        <w:rPr>
          <w:lang w:val="nn-NO"/>
        </w:rPr>
        <w:t>Utsegn om andre lovmessige krav</w:t>
      </w:r>
    </w:p>
    <w:p w14:paraId="1A4227A0" w14:textId="77777777" w:rsidR="0017049E" w:rsidRPr="008F4C22" w:rsidRDefault="0017049E" w:rsidP="0017049E">
      <w:pPr>
        <w:pStyle w:val="Overskrift4"/>
        <w:rPr>
          <w:lang w:val="nn-NO"/>
        </w:rPr>
      </w:pPr>
      <w:r w:rsidRPr="008F4C22">
        <w:rPr>
          <w:lang w:val="nn-NO"/>
        </w:rPr>
        <w:t>Konklusjon om registrering og dokumentasjon</w:t>
      </w:r>
    </w:p>
    <w:p w14:paraId="76F6D287" w14:textId="7B29AD45" w:rsidR="0017049E" w:rsidRPr="008F4C22" w:rsidRDefault="0017049E" w:rsidP="0017049E">
      <w:pPr>
        <w:rPr>
          <w:lang w:val="nn-NO" w:bidi="ar-SA"/>
        </w:rPr>
      </w:pPr>
      <w:r w:rsidRPr="008F4C22">
        <w:rPr>
          <w:lang w:val="nn-NO" w:bidi="ar-SA"/>
        </w:rPr>
        <w:t>Basert på revisjonen vår av årsrekneskapen slik den er omtalt ovanfor, og kontrollhandlingar vi har funne nødvendige etter internasjonal standard for attestasjonsoppdrag (ISAE) 3000 «Attestasjonsoppdrag som ikk</w:t>
      </w:r>
      <w:r w:rsidR="000B6A0C">
        <w:rPr>
          <w:lang w:val="nn-NO" w:bidi="ar-SA"/>
        </w:rPr>
        <w:t>j</w:t>
      </w:r>
      <w:r w:rsidRPr="008F4C22">
        <w:rPr>
          <w:lang w:val="nn-NO" w:bidi="ar-SA"/>
        </w:rPr>
        <w:t xml:space="preserve">e er revisjon eller </w:t>
      </w:r>
      <w:proofErr w:type="spellStart"/>
      <w:r w:rsidRPr="008F4C22">
        <w:rPr>
          <w:lang w:val="nn-NO" w:bidi="ar-SA"/>
        </w:rPr>
        <w:t>forenklet</w:t>
      </w:r>
      <w:proofErr w:type="spellEnd"/>
      <w:r w:rsidRPr="008F4C22">
        <w:rPr>
          <w:lang w:val="nn-NO" w:bidi="ar-SA"/>
        </w:rPr>
        <w:t xml:space="preserve"> revisorkontroll av historisk finansiell informasjon», meiner vi at leiinga har oppfylt si plikt til å sørgje for ordentleg og oversiktleg registrering og dokumentasjon av kommunen sine rekneskapsopplysningar</w:t>
      </w:r>
      <w:r>
        <w:rPr>
          <w:lang w:val="nn-NO" w:bidi="ar-SA"/>
        </w:rPr>
        <w:t>,</w:t>
      </w:r>
      <w:r w:rsidRPr="008F4C22">
        <w:rPr>
          <w:lang w:val="nn-NO" w:bidi="ar-SA"/>
        </w:rPr>
        <w:t xml:space="preserve"> i samsvar med lov og god bokføringsskikk i Noreg.</w:t>
      </w:r>
    </w:p>
    <w:p w14:paraId="75F78817" w14:textId="77777777" w:rsidR="0017049E" w:rsidRPr="008F4C22" w:rsidRDefault="0017049E" w:rsidP="0017049E">
      <w:pPr>
        <w:rPr>
          <w:lang w:val="nn-NO"/>
        </w:rPr>
      </w:pPr>
    </w:p>
    <w:p w14:paraId="22D72240" w14:textId="77777777" w:rsidR="0017049E" w:rsidRPr="008F4C22" w:rsidRDefault="0017049E" w:rsidP="0017049E">
      <w:pPr>
        <w:pStyle w:val="Overskrift4"/>
        <w:rPr>
          <w:lang w:val="nn-NO"/>
        </w:rPr>
      </w:pPr>
      <w:r w:rsidRPr="008F4C22">
        <w:rPr>
          <w:lang w:val="nn-NO"/>
        </w:rPr>
        <w:t>Utsegn om forklaring for vesentlege budsjettavvik</w:t>
      </w:r>
    </w:p>
    <w:p w14:paraId="3249AA59" w14:textId="1D2EF0A6" w:rsidR="0017049E" w:rsidRPr="008F4C22" w:rsidRDefault="0017049E" w:rsidP="0017049E">
      <w:pPr>
        <w:rPr>
          <w:b/>
          <w:lang w:val="nn-NO"/>
        </w:rPr>
      </w:pPr>
      <w:r w:rsidRPr="008F4C22">
        <w:rPr>
          <w:lang w:val="nn-NO"/>
        </w:rPr>
        <w:t xml:space="preserve">Vi har utført eit attestasjonsoppdrag som skal </w:t>
      </w:r>
      <w:r w:rsidRPr="00F8503A">
        <w:rPr>
          <w:lang w:val="nn-NO"/>
        </w:rPr>
        <w:t xml:space="preserve">gje moderat sikkerheit, knytt til </w:t>
      </w:r>
      <w:r w:rsidR="00FD647B">
        <w:rPr>
          <w:lang w:val="nn-NO"/>
        </w:rPr>
        <w:t>Abc</w:t>
      </w:r>
      <w:r w:rsidRPr="00F8503A">
        <w:rPr>
          <w:lang w:val="nn-NO"/>
        </w:rPr>
        <w:t xml:space="preserve"> kommune si forklaring for vesentlege budsjettavvik, enten det skuldast beløpsmessige avvik eller avvik frå kommunestyret sine premissar for bruken av løyvingane</w:t>
      </w:r>
      <w:r w:rsidRPr="008F4C22">
        <w:rPr>
          <w:lang w:val="nn-NO"/>
        </w:rPr>
        <w:t xml:space="preserve">. </w:t>
      </w:r>
    </w:p>
    <w:p w14:paraId="4F18DB8B" w14:textId="77777777" w:rsidR="0017049E" w:rsidRPr="008F4C22" w:rsidRDefault="0017049E" w:rsidP="0017049E">
      <w:pPr>
        <w:rPr>
          <w:lang w:val="nn-NO"/>
        </w:rPr>
      </w:pPr>
    </w:p>
    <w:p w14:paraId="07AB3AB7" w14:textId="77777777" w:rsidR="0017049E" w:rsidRPr="008F4C22" w:rsidRDefault="0017049E" w:rsidP="0017049E">
      <w:pPr>
        <w:pStyle w:val="Overskrift5"/>
        <w:rPr>
          <w:b/>
          <w:lang w:val="nn-NO"/>
        </w:rPr>
      </w:pPr>
      <w:r w:rsidRPr="008F4C22">
        <w:rPr>
          <w:lang w:val="nn-NO"/>
        </w:rPr>
        <w:t xml:space="preserve">Konklusjon </w:t>
      </w:r>
    </w:p>
    <w:p w14:paraId="4EF84271" w14:textId="77777777" w:rsidR="0017049E" w:rsidRPr="008F4C22" w:rsidRDefault="0017049E" w:rsidP="0017049E">
      <w:pPr>
        <w:rPr>
          <w:lang w:val="nn-NO"/>
        </w:rPr>
      </w:pPr>
      <w:r w:rsidRPr="008F4C22">
        <w:rPr>
          <w:lang w:val="nn-NO"/>
        </w:rPr>
        <w:t>Basert på dei utførte handlingane og innhenta bevis</w:t>
      </w:r>
      <w:r>
        <w:rPr>
          <w:lang w:val="nn-NO"/>
        </w:rPr>
        <w:t>,</w:t>
      </w:r>
      <w:r w:rsidRPr="008F4C22">
        <w:rPr>
          <w:lang w:val="nn-NO"/>
        </w:rPr>
        <w:t xml:space="preserve"> er vi ikkje blitt kjende med forhold som gjev grunn til å tr</w:t>
      </w:r>
      <w:r>
        <w:rPr>
          <w:lang w:val="nn-NO"/>
        </w:rPr>
        <w:t>u</w:t>
      </w:r>
      <w:r w:rsidRPr="008F4C22">
        <w:rPr>
          <w:lang w:val="nn-NO"/>
        </w:rPr>
        <w:t xml:space="preserve"> at årsmeldinga ikk</w:t>
      </w:r>
      <w:r>
        <w:rPr>
          <w:lang w:val="nn-NO"/>
        </w:rPr>
        <w:t>j</w:t>
      </w:r>
      <w:r w:rsidRPr="008F4C22">
        <w:rPr>
          <w:lang w:val="nn-NO"/>
        </w:rPr>
        <w:t>e gir dekkande opplysningar om vesentlege budsjettavvik.</w:t>
      </w:r>
    </w:p>
    <w:p w14:paraId="2519B93A" w14:textId="77777777" w:rsidR="0017049E" w:rsidRPr="008F4C22" w:rsidRDefault="0017049E" w:rsidP="0017049E">
      <w:pPr>
        <w:rPr>
          <w:lang w:val="nn-NO"/>
        </w:rPr>
      </w:pPr>
    </w:p>
    <w:tbl>
      <w:tblPr>
        <w:tblStyle w:val="Tabellrutenett"/>
        <w:tblW w:w="0" w:type="auto"/>
        <w:tblLook w:val="04A0" w:firstRow="1" w:lastRow="0" w:firstColumn="1" w:lastColumn="0" w:noHBand="0" w:noVBand="1"/>
      </w:tblPr>
      <w:tblGrid>
        <w:gridCol w:w="9060"/>
      </w:tblGrid>
      <w:tr w:rsidR="0017049E" w:rsidRPr="00D30FA8" w14:paraId="469189FE" w14:textId="77777777" w:rsidTr="00635180">
        <w:tc>
          <w:tcPr>
            <w:tcW w:w="9062" w:type="dxa"/>
          </w:tcPr>
          <w:p w14:paraId="7694DF22" w14:textId="77777777" w:rsidR="0017049E" w:rsidRDefault="0017049E" w:rsidP="00635180">
            <w:pPr>
              <w:rPr>
                <w:lang w:val="nn-NO"/>
              </w:rPr>
            </w:pPr>
            <w:r w:rsidRPr="008F4C22">
              <w:rPr>
                <w:lang w:val="nn-NO"/>
              </w:rPr>
              <w:t xml:space="preserve">Følgjande </w:t>
            </w:r>
            <w:proofErr w:type="spellStart"/>
            <w:r w:rsidRPr="008F4C22">
              <w:rPr>
                <w:lang w:val="nn-NO"/>
              </w:rPr>
              <w:t>skuggelagde</w:t>
            </w:r>
            <w:proofErr w:type="spellEnd"/>
            <w:r w:rsidRPr="008F4C22">
              <w:rPr>
                <w:lang w:val="nn-NO"/>
              </w:rPr>
              <w:t xml:space="preserve"> tekst kan revisor presentere i eit vedlegg til revisjonsmeldinga eller vise til den på ein relevant autoritet si heimeside som inneheld omtale av revisor sine oppgåver og plikter, i staden for å ta den med i revisjonsmeldinga.</w:t>
            </w:r>
          </w:p>
          <w:p w14:paraId="66E3A72E" w14:textId="4841042D" w:rsidR="006150A2" w:rsidRPr="008F4C22" w:rsidRDefault="006150A2" w:rsidP="00635180">
            <w:pPr>
              <w:rPr>
                <w:lang w:val="nn-NO"/>
              </w:rPr>
            </w:pPr>
            <w:r>
              <w:rPr>
                <w:lang w:val="nn-NO"/>
              </w:rPr>
              <w:t xml:space="preserve">Sjå </w:t>
            </w:r>
            <w:hyperlink r:id="rId19" w:history="1">
              <w:r w:rsidRPr="00F6489E">
                <w:rPr>
                  <w:rStyle w:val="Hyperkobling"/>
                  <w:lang w:val="nn-NO"/>
                </w:rPr>
                <w:t>www.nkrf.no/revisjonsberetninger</w:t>
              </w:r>
            </w:hyperlink>
            <w:r>
              <w:rPr>
                <w:lang w:val="nn-NO"/>
              </w:rPr>
              <w:t xml:space="preserve"> - revisjonsmelding nr. 2</w:t>
            </w:r>
          </w:p>
        </w:tc>
      </w:tr>
    </w:tbl>
    <w:p w14:paraId="5867BFE5" w14:textId="77777777" w:rsidR="0017049E" w:rsidRPr="008F4C22" w:rsidRDefault="0017049E" w:rsidP="0017049E">
      <w:pPr>
        <w:pStyle w:val="Overskrift5"/>
        <w:rPr>
          <w:b/>
          <w:highlight w:val="lightGray"/>
          <w:lang w:val="nn-NO"/>
        </w:rPr>
      </w:pPr>
      <w:r w:rsidRPr="008F4C22">
        <w:rPr>
          <w:highlight w:val="lightGray"/>
          <w:lang w:val="nn-NO"/>
        </w:rPr>
        <w:t xml:space="preserve">Kommunedirektøren sitt ansvar for å forklare budsjettavvik </w:t>
      </w:r>
    </w:p>
    <w:p w14:paraId="1F39A03E" w14:textId="77777777" w:rsidR="0017049E" w:rsidRPr="008F4C22" w:rsidRDefault="0017049E" w:rsidP="0017049E">
      <w:pPr>
        <w:rPr>
          <w:highlight w:val="lightGray"/>
          <w:lang w:val="nn-NO"/>
        </w:rPr>
      </w:pPr>
      <w:r w:rsidRPr="008F4C22">
        <w:rPr>
          <w:highlight w:val="lightGray"/>
          <w:lang w:val="nn-NO"/>
        </w:rPr>
        <w:t>Kommunedirektøren er ansvarleg for å etablere administrative rutin</w:t>
      </w:r>
      <w:r>
        <w:rPr>
          <w:highlight w:val="lightGray"/>
          <w:lang w:val="nn-NO"/>
        </w:rPr>
        <w:t>a</w:t>
      </w:r>
      <w:r w:rsidRPr="008F4C22">
        <w:rPr>
          <w:highlight w:val="lightGray"/>
          <w:lang w:val="nn-NO"/>
        </w:rPr>
        <w:t xml:space="preserve">r som sørger for at det </w:t>
      </w:r>
      <w:r>
        <w:rPr>
          <w:highlight w:val="lightGray"/>
          <w:lang w:val="nn-NO"/>
        </w:rPr>
        <w:t xml:space="preserve">blir </w:t>
      </w:r>
      <w:r w:rsidRPr="008F4C22">
        <w:rPr>
          <w:highlight w:val="lightGray"/>
          <w:lang w:val="nn-NO"/>
        </w:rPr>
        <w:t>utarbeid</w:t>
      </w:r>
      <w:r>
        <w:rPr>
          <w:highlight w:val="lightGray"/>
          <w:lang w:val="nn-NO"/>
        </w:rPr>
        <w:t>d</w:t>
      </w:r>
      <w:r w:rsidRPr="008F4C22">
        <w:rPr>
          <w:highlight w:val="lightGray"/>
          <w:lang w:val="nn-NO"/>
        </w:rPr>
        <w:t xml:space="preserve"> og iverkset</w:t>
      </w:r>
      <w:r>
        <w:rPr>
          <w:highlight w:val="lightGray"/>
          <w:lang w:val="nn-NO"/>
        </w:rPr>
        <w:t>t</w:t>
      </w:r>
      <w:r w:rsidRPr="008F4C22">
        <w:rPr>
          <w:highlight w:val="lightGray"/>
          <w:lang w:val="nn-NO"/>
        </w:rPr>
        <w:t xml:space="preserve"> rutin</w:t>
      </w:r>
      <w:r>
        <w:rPr>
          <w:highlight w:val="lightGray"/>
          <w:lang w:val="nn-NO"/>
        </w:rPr>
        <w:t>a</w:t>
      </w:r>
      <w:r w:rsidRPr="008F4C22">
        <w:rPr>
          <w:highlight w:val="lightGray"/>
          <w:lang w:val="nn-NO"/>
        </w:rPr>
        <w:t>r som sikr</w:t>
      </w:r>
      <w:r>
        <w:rPr>
          <w:highlight w:val="lightGray"/>
          <w:lang w:val="nn-NO"/>
        </w:rPr>
        <w:t>a</w:t>
      </w:r>
      <w:r w:rsidRPr="008F4C22">
        <w:rPr>
          <w:highlight w:val="lightGray"/>
          <w:lang w:val="nn-NO"/>
        </w:rPr>
        <w:t xml:space="preserve">r at alle vesentlege budsjettavvik blir identifisert og forklart. Dette gjeld både beløpsmessige rammer og </w:t>
      </w:r>
      <w:r>
        <w:rPr>
          <w:highlight w:val="lightGray"/>
          <w:lang w:val="nn-NO"/>
        </w:rPr>
        <w:t>vedtekne</w:t>
      </w:r>
      <w:r w:rsidRPr="008F4C22">
        <w:rPr>
          <w:highlight w:val="lightGray"/>
          <w:lang w:val="nn-NO"/>
        </w:rPr>
        <w:t xml:space="preserve"> premiss</w:t>
      </w:r>
      <w:r>
        <w:rPr>
          <w:highlight w:val="lightGray"/>
          <w:lang w:val="nn-NO"/>
        </w:rPr>
        <w:t>a</w:t>
      </w:r>
      <w:r w:rsidRPr="008F4C22">
        <w:rPr>
          <w:highlight w:val="lightGray"/>
          <w:lang w:val="nn-NO"/>
        </w:rPr>
        <w:t>r for bruken av løyvingane. I årsmeldinga skal kommunedirektøren forklare vesentlege beløpsmessige avvik mellom årsbudsjettet og årsrekneskapen, og vesentlege avvik frå kommunestyret eller fylkestinget</w:t>
      </w:r>
      <w:r>
        <w:rPr>
          <w:highlight w:val="lightGray"/>
          <w:lang w:val="nn-NO"/>
        </w:rPr>
        <w:t xml:space="preserve"> </w:t>
      </w:r>
      <w:r w:rsidRPr="008F4C22">
        <w:rPr>
          <w:highlight w:val="lightGray"/>
          <w:lang w:val="nn-NO"/>
        </w:rPr>
        <w:t>s</w:t>
      </w:r>
      <w:r>
        <w:rPr>
          <w:highlight w:val="lightGray"/>
          <w:lang w:val="nn-NO"/>
        </w:rPr>
        <w:t>ine</w:t>
      </w:r>
      <w:r w:rsidRPr="008F4C22">
        <w:rPr>
          <w:highlight w:val="lightGray"/>
          <w:lang w:val="nn-NO"/>
        </w:rPr>
        <w:t xml:space="preserve"> premiss</w:t>
      </w:r>
      <w:r>
        <w:rPr>
          <w:highlight w:val="lightGray"/>
          <w:lang w:val="nn-NO"/>
        </w:rPr>
        <w:t>a</w:t>
      </w:r>
      <w:r w:rsidRPr="008F4C22">
        <w:rPr>
          <w:highlight w:val="lightGray"/>
          <w:lang w:val="nn-NO"/>
        </w:rPr>
        <w:t>r for bruken av løyvingane.</w:t>
      </w:r>
    </w:p>
    <w:p w14:paraId="00C51B28" w14:textId="77777777" w:rsidR="0017049E" w:rsidRPr="008F4C22" w:rsidRDefault="0017049E" w:rsidP="0017049E">
      <w:pPr>
        <w:rPr>
          <w:highlight w:val="lightGray"/>
          <w:lang w:val="nn-NO"/>
        </w:rPr>
      </w:pPr>
    </w:p>
    <w:p w14:paraId="24AF7C97" w14:textId="77777777" w:rsidR="0017049E" w:rsidRPr="008F4C22" w:rsidRDefault="0017049E" w:rsidP="0017049E">
      <w:pPr>
        <w:pStyle w:val="Overskrift5"/>
        <w:rPr>
          <w:b/>
          <w:highlight w:val="lightGray"/>
          <w:lang w:val="nn-NO"/>
        </w:rPr>
      </w:pPr>
      <w:r w:rsidRPr="008F4C22">
        <w:rPr>
          <w:highlight w:val="lightGray"/>
          <w:lang w:val="nn-NO"/>
        </w:rPr>
        <w:t>Våre oppgåver og plikter</w:t>
      </w:r>
    </w:p>
    <w:p w14:paraId="7B4B6307" w14:textId="71D8FDF1" w:rsidR="0017049E" w:rsidRPr="008F4C22" w:rsidRDefault="0017049E" w:rsidP="0017049E">
      <w:pPr>
        <w:rPr>
          <w:highlight w:val="lightGray"/>
          <w:lang w:val="nn-NO"/>
        </w:rPr>
      </w:pPr>
      <w:r w:rsidRPr="008F4C22">
        <w:rPr>
          <w:highlight w:val="lightGray"/>
          <w:lang w:val="nn-NO"/>
        </w:rPr>
        <w:t>Vår oppgåve er å s</w:t>
      </w:r>
      <w:r>
        <w:rPr>
          <w:highlight w:val="lightGray"/>
          <w:lang w:val="nn-NO"/>
        </w:rPr>
        <w:t>jå</w:t>
      </w:r>
      <w:r w:rsidRPr="008F4C22">
        <w:rPr>
          <w:highlight w:val="lightGray"/>
          <w:lang w:val="nn-NO"/>
        </w:rPr>
        <w:t xml:space="preserve"> etter om årsmeldinga gir dekkande opplysningar om vesentlege beløpsmessige avvik fr</w:t>
      </w:r>
      <w:r>
        <w:rPr>
          <w:highlight w:val="lightGray"/>
          <w:lang w:val="nn-NO"/>
        </w:rPr>
        <w:t>å</w:t>
      </w:r>
      <w:r w:rsidRPr="008F4C22">
        <w:rPr>
          <w:highlight w:val="lightGray"/>
          <w:lang w:val="nn-NO"/>
        </w:rPr>
        <w:t xml:space="preserve"> årsbudsjettet og vesentlege avvik fr</w:t>
      </w:r>
      <w:r>
        <w:rPr>
          <w:highlight w:val="lightGray"/>
          <w:lang w:val="nn-NO"/>
        </w:rPr>
        <w:t>å</w:t>
      </w:r>
      <w:r w:rsidRPr="008F4C22">
        <w:rPr>
          <w:highlight w:val="lightGray"/>
          <w:lang w:val="nn-NO"/>
        </w:rPr>
        <w:t xml:space="preserve"> kommunestyret eller fylkestinget</w:t>
      </w:r>
      <w:r>
        <w:rPr>
          <w:highlight w:val="lightGray"/>
          <w:lang w:val="nn-NO"/>
        </w:rPr>
        <w:t xml:space="preserve"> sine</w:t>
      </w:r>
      <w:r w:rsidRPr="008F4C22">
        <w:rPr>
          <w:highlight w:val="lightGray"/>
          <w:lang w:val="nn-NO"/>
        </w:rPr>
        <w:t xml:space="preserve"> premiss</w:t>
      </w:r>
      <w:r>
        <w:rPr>
          <w:highlight w:val="lightGray"/>
          <w:lang w:val="nn-NO"/>
        </w:rPr>
        <w:t>a</w:t>
      </w:r>
      <w:r w:rsidRPr="008F4C22">
        <w:rPr>
          <w:highlight w:val="lightGray"/>
          <w:lang w:val="nn-NO"/>
        </w:rPr>
        <w:t xml:space="preserve">r for bruken av løyvingane. Vi skal gje ei  </w:t>
      </w:r>
      <w:r w:rsidR="00292F78">
        <w:rPr>
          <w:highlight w:val="lightGray"/>
          <w:lang w:val="nn-NO"/>
        </w:rPr>
        <w:t xml:space="preserve">fråsegn </w:t>
      </w:r>
      <w:r w:rsidRPr="008F4C22">
        <w:rPr>
          <w:highlight w:val="lightGray"/>
          <w:lang w:val="nn-NO"/>
        </w:rPr>
        <w:t xml:space="preserve">om årsmeldinga på grunnlag av bevisa vi har henta inn. Vi har utført vårt attestasjonsoppdrag med moderat sikkerheit i samsvar med </w:t>
      </w:r>
      <w:r>
        <w:rPr>
          <w:highlight w:val="lightGray"/>
          <w:lang w:val="nn-NO"/>
        </w:rPr>
        <w:t xml:space="preserve">reglane i </w:t>
      </w:r>
      <w:r w:rsidRPr="008F4C22">
        <w:rPr>
          <w:highlight w:val="lightGray"/>
          <w:lang w:val="nn-NO"/>
        </w:rPr>
        <w:t xml:space="preserve">kommunelova og RSK 302 </w:t>
      </w:r>
      <w:r w:rsidR="00D974F3">
        <w:rPr>
          <w:highlight w:val="lightGray"/>
          <w:lang w:val="nn-NO"/>
        </w:rPr>
        <w:t>Forenkla etterlevingskontroll</w:t>
      </w:r>
      <w:r w:rsidR="00D974F3" w:rsidRPr="008F4C22">
        <w:rPr>
          <w:highlight w:val="lightGray"/>
          <w:lang w:val="nn-NO"/>
        </w:rPr>
        <w:t xml:space="preserve"> </w:t>
      </w:r>
      <w:r w:rsidRPr="008F4C22">
        <w:rPr>
          <w:highlight w:val="lightGray"/>
          <w:lang w:val="nn-NO"/>
        </w:rPr>
        <w:t>av vesentl</w:t>
      </w:r>
      <w:r>
        <w:rPr>
          <w:highlight w:val="lightGray"/>
          <w:lang w:val="nn-NO"/>
        </w:rPr>
        <w:t>e</w:t>
      </w:r>
      <w:r w:rsidRPr="008F4C22">
        <w:rPr>
          <w:highlight w:val="lightGray"/>
          <w:lang w:val="nn-NO"/>
        </w:rPr>
        <w:t xml:space="preserve">ge budsjettavvik. Standarden krev at vi planlegg og gjennomfører oppdraget for å oppnå moderat sikkerheit for om det </w:t>
      </w:r>
      <w:r>
        <w:rPr>
          <w:highlight w:val="lightGray"/>
          <w:lang w:val="nn-NO"/>
        </w:rPr>
        <w:t>ligg føre</w:t>
      </w:r>
      <w:r w:rsidRPr="008F4C22">
        <w:rPr>
          <w:highlight w:val="lightGray"/>
          <w:lang w:val="nn-NO"/>
        </w:rPr>
        <w:t xml:space="preserve"> dekkande opplysningar om vesentlege budsjettavvik i årsmeldinga.</w:t>
      </w:r>
    </w:p>
    <w:p w14:paraId="1622F566" w14:textId="77777777" w:rsidR="0017049E" w:rsidRPr="008F4C22" w:rsidRDefault="0017049E" w:rsidP="0017049E">
      <w:pPr>
        <w:rPr>
          <w:highlight w:val="lightGray"/>
          <w:lang w:val="nn-NO"/>
        </w:rPr>
      </w:pPr>
    </w:p>
    <w:p w14:paraId="562D10DC" w14:textId="197118AB" w:rsidR="0017049E" w:rsidRPr="008F4C22" w:rsidRDefault="0017049E" w:rsidP="0017049E">
      <w:pPr>
        <w:rPr>
          <w:lang w:val="nn-NO"/>
        </w:rPr>
      </w:pPr>
      <w:r w:rsidRPr="008F4C22">
        <w:rPr>
          <w:highlight w:val="lightGray"/>
          <w:lang w:val="nn-NO"/>
        </w:rPr>
        <w:t>Utføring av eit attestasjonsoppdrag som skal gje moderat sikkerheit i samsvar med RSK 302, inneb</w:t>
      </w:r>
      <w:r>
        <w:rPr>
          <w:highlight w:val="lightGray"/>
          <w:lang w:val="nn-NO"/>
        </w:rPr>
        <w:t>e</w:t>
      </w:r>
      <w:r w:rsidRPr="008F4C22">
        <w:rPr>
          <w:highlight w:val="lightGray"/>
          <w:lang w:val="nn-NO"/>
        </w:rPr>
        <w:t xml:space="preserve">r å utføre handlingar for å innhente bevis for om det </w:t>
      </w:r>
      <w:r>
        <w:rPr>
          <w:highlight w:val="lightGray"/>
          <w:lang w:val="nn-NO"/>
        </w:rPr>
        <w:t>er</w:t>
      </w:r>
      <w:r w:rsidRPr="008F4C22">
        <w:rPr>
          <w:highlight w:val="lightGray"/>
          <w:lang w:val="nn-NO"/>
        </w:rPr>
        <w:t xml:space="preserve"> avvik frå budsjettvedtak, både beløpsmessige avvik og avvik fr</w:t>
      </w:r>
      <w:r>
        <w:rPr>
          <w:highlight w:val="lightGray"/>
          <w:lang w:val="nn-NO"/>
        </w:rPr>
        <w:t>å</w:t>
      </w:r>
      <w:r w:rsidRPr="008F4C22">
        <w:rPr>
          <w:highlight w:val="lightGray"/>
          <w:lang w:val="nn-NO"/>
        </w:rPr>
        <w:t xml:space="preserve"> </w:t>
      </w:r>
      <w:r w:rsidRPr="008F4C22">
        <w:rPr>
          <w:rFonts w:ascii="Calibri" w:eastAsia="Calibri" w:hAnsi="Calibri" w:cs="Calibri"/>
          <w:highlight w:val="lightGray"/>
          <w:lang w:val="nn-NO"/>
        </w:rPr>
        <w:t>kommunestyret eller fylkestinget</w:t>
      </w:r>
      <w:r>
        <w:rPr>
          <w:rFonts w:ascii="Calibri" w:eastAsia="Calibri" w:hAnsi="Calibri" w:cs="Calibri"/>
          <w:highlight w:val="lightGray"/>
          <w:lang w:val="nn-NO"/>
        </w:rPr>
        <w:t xml:space="preserve"> </w:t>
      </w:r>
      <w:r w:rsidRPr="008F4C22">
        <w:rPr>
          <w:rFonts w:ascii="Calibri" w:eastAsia="Calibri" w:hAnsi="Calibri" w:cs="Calibri"/>
          <w:highlight w:val="lightGray"/>
          <w:lang w:val="nn-NO"/>
        </w:rPr>
        <w:t>s</w:t>
      </w:r>
      <w:r>
        <w:rPr>
          <w:rFonts w:ascii="Calibri" w:eastAsia="Calibri" w:hAnsi="Calibri" w:cs="Calibri"/>
          <w:highlight w:val="lightGray"/>
          <w:lang w:val="nn-NO"/>
        </w:rPr>
        <w:t>ine</w:t>
      </w:r>
      <w:r w:rsidRPr="008F4C22">
        <w:rPr>
          <w:rFonts w:ascii="Calibri" w:eastAsia="Calibri" w:hAnsi="Calibri" w:cs="Calibri"/>
          <w:highlight w:val="lightGray"/>
          <w:lang w:val="nn-NO"/>
        </w:rPr>
        <w:t xml:space="preserve"> premiss</w:t>
      </w:r>
      <w:r>
        <w:rPr>
          <w:rFonts w:ascii="Calibri" w:eastAsia="Calibri" w:hAnsi="Calibri" w:cs="Calibri"/>
          <w:highlight w:val="lightGray"/>
          <w:lang w:val="nn-NO"/>
        </w:rPr>
        <w:t>a</w:t>
      </w:r>
      <w:r w:rsidRPr="008F4C22">
        <w:rPr>
          <w:rFonts w:ascii="Calibri" w:eastAsia="Calibri" w:hAnsi="Calibri" w:cs="Calibri"/>
          <w:highlight w:val="lightGray"/>
          <w:lang w:val="nn-NO"/>
        </w:rPr>
        <w:t>r for bruken av løyvingane</w:t>
      </w:r>
      <w:r w:rsidRPr="008F4C22">
        <w:rPr>
          <w:highlight w:val="lightGray"/>
          <w:lang w:val="nn-NO"/>
        </w:rPr>
        <w:t>, og om det i årsmeldinga er gitt dekkande opplysningar om årsak</w:t>
      </w:r>
      <w:r>
        <w:rPr>
          <w:highlight w:val="lightGray"/>
          <w:lang w:val="nn-NO"/>
        </w:rPr>
        <w:t>e</w:t>
      </w:r>
      <w:r w:rsidRPr="008F4C22">
        <w:rPr>
          <w:highlight w:val="lightGray"/>
          <w:lang w:val="nn-NO"/>
        </w:rPr>
        <w:t xml:space="preserve">ne til avvika. </w:t>
      </w:r>
      <w:r>
        <w:rPr>
          <w:highlight w:val="lightGray"/>
          <w:lang w:val="nn-NO"/>
        </w:rPr>
        <w:t>R</w:t>
      </w:r>
      <w:r w:rsidRPr="008F4C22">
        <w:rPr>
          <w:highlight w:val="lightGray"/>
          <w:lang w:val="nn-NO"/>
        </w:rPr>
        <w:t>evisor</w:t>
      </w:r>
      <w:r>
        <w:rPr>
          <w:highlight w:val="lightGray"/>
          <w:lang w:val="nn-NO"/>
        </w:rPr>
        <w:t xml:space="preserve"> </w:t>
      </w:r>
      <w:r w:rsidRPr="008F4C22">
        <w:rPr>
          <w:highlight w:val="lightGray"/>
          <w:lang w:val="nn-NO"/>
        </w:rPr>
        <w:t>s</w:t>
      </w:r>
      <w:r>
        <w:rPr>
          <w:highlight w:val="lightGray"/>
          <w:lang w:val="nn-NO"/>
        </w:rPr>
        <w:t>itt</w:t>
      </w:r>
      <w:r w:rsidRPr="008F4C22">
        <w:rPr>
          <w:highlight w:val="lightGray"/>
          <w:lang w:val="nn-NO"/>
        </w:rPr>
        <w:t xml:space="preserve"> skjøn</w:t>
      </w:r>
      <w:r>
        <w:rPr>
          <w:highlight w:val="lightGray"/>
          <w:lang w:val="nn-NO"/>
        </w:rPr>
        <w:t xml:space="preserve"> avgjer</w:t>
      </w:r>
      <w:r w:rsidRPr="008F4C22">
        <w:rPr>
          <w:highlight w:val="lightGray"/>
          <w:lang w:val="nn-NO"/>
        </w:rPr>
        <w:t xml:space="preserve"> </w:t>
      </w:r>
      <w:r>
        <w:rPr>
          <w:highlight w:val="lightGray"/>
          <w:lang w:val="nn-NO"/>
        </w:rPr>
        <w:t>t</w:t>
      </w:r>
      <w:r w:rsidRPr="008F4C22">
        <w:rPr>
          <w:highlight w:val="lightGray"/>
          <w:lang w:val="nn-NO"/>
        </w:rPr>
        <w:t>ypen, tidspunktet for og omfanget handling</w:t>
      </w:r>
      <w:r>
        <w:rPr>
          <w:highlight w:val="lightGray"/>
          <w:lang w:val="nn-NO"/>
        </w:rPr>
        <w:t>ar</w:t>
      </w:r>
      <w:r w:rsidRPr="008F4C22">
        <w:rPr>
          <w:highlight w:val="lightGray"/>
          <w:lang w:val="nn-NO"/>
        </w:rPr>
        <w:t xml:space="preserve">. Moderat sikkerheit har klart lågare </w:t>
      </w:r>
      <w:r w:rsidRPr="00F8503A">
        <w:rPr>
          <w:highlight w:val="lightGray"/>
          <w:lang w:val="nn-NO"/>
        </w:rPr>
        <w:t xml:space="preserve">sikkerheitsgrad </w:t>
      </w:r>
      <w:r w:rsidRPr="008F4C22">
        <w:rPr>
          <w:highlight w:val="lightGray"/>
          <w:lang w:val="nn-NO"/>
        </w:rPr>
        <w:t xml:space="preserve">enn tryggande sikkerheit, og vi gir derfor ikkje uttrykk for same nivå av sikkerheit </w:t>
      </w:r>
      <w:r>
        <w:rPr>
          <w:highlight w:val="lightGray"/>
          <w:lang w:val="nn-NO"/>
        </w:rPr>
        <w:t xml:space="preserve">i attestasjonen, </w:t>
      </w:r>
      <w:r w:rsidRPr="008F4C22">
        <w:rPr>
          <w:highlight w:val="lightGray"/>
          <w:lang w:val="nn-NO"/>
        </w:rPr>
        <w:t>som i konklusjon om årsrekneskapen i revisjonsmeldinga. Vi meiner at vi har innhenta tilstrekkeleg og f</w:t>
      </w:r>
      <w:r>
        <w:rPr>
          <w:highlight w:val="lightGray"/>
          <w:lang w:val="nn-NO"/>
        </w:rPr>
        <w:t>ø</w:t>
      </w:r>
      <w:r w:rsidRPr="008F4C22">
        <w:rPr>
          <w:highlight w:val="lightGray"/>
          <w:lang w:val="nn-NO"/>
        </w:rPr>
        <w:t>r</w:t>
      </w:r>
      <w:r>
        <w:rPr>
          <w:highlight w:val="lightGray"/>
          <w:lang w:val="nn-NO"/>
        </w:rPr>
        <w:t>e</w:t>
      </w:r>
      <w:r w:rsidRPr="008F4C22">
        <w:rPr>
          <w:highlight w:val="lightGray"/>
          <w:lang w:val="nn-NO"/>
        </w:rPr>
        <w:t>målstenleg bevis som grunnlag for konklusjonen vår.</w:t>
      </w:r>
    </w:p>
    <w:p w14:paraId="19ECBAB7" w14:textId="77777777" w:rsidR="0017049E" w:rsidRPr="008F4C22" w:rsidRDefault="0017049E" w:rsidP="0017049E">
      <w:pPr>
        <w:rPr>
          <w:lang w:val="nn-NO"/>
        </w:rPr>
      </w:pPr>
    </w:p>
    <w:p w14:paraId="55214392" w14:textId="77777777" w:rsidR="0017049E" w:rsidRPr="008F4C22" w:rsidRDefault="0017049E" w:rsidP="0017049E">
      <w:pPr>
        <w:rPr>
          <w:lang w:val="nn-NO"/>
        </w:rPr>
      </w:pPr>
      <w:r w:rsidRPr="008F4C22">
        <w:rPr>
          <w:lang w:val="nn-NO"/>
        </w:rPr>
        <w:br/>
        <w:t>(Stad og dato)</w:t>
      </w:r>
    </w:p>
    <w:p w14:paraId="782A0FED" w14:textId="77777777" w:rsidR="0017049E" w:rsidRPr="008F4C22" w:rsidRDefault="0017049E" w:rsidP="0017049E">
      <w:pPr>
        <w:rPr>
          <w:lang w:val="nn-NO"/>
        </w:rPr>
      </w:pPr>
      <w:r w:rsidRPr="008F4C22">
        <w:rPr>
          <w:lang w:val="nn-NO"/>
        </w:rPr>
        <w:t>(Revisor si underskrift og tittel)</w:t>
      </w:r>
    </w:p>
    <w:p w14:paraId="518D304A" w14:textId="3084CC8A" w:rsidR="0094369A" w:rsidRPr="00D67BF4" w:rsidRDefault="0094369A" w:rsidP="00D07D77">
      <w:pPr>
        <w:rPr>
          <w:lang w:val="nn-NO"/>
        </w:rPr>
      </w:pPr>
    </w:p>
    <w:p w14:paraId="30825D47" w14:textId="77777777" w:rsidR="00DC683C" w:rsidRPr="00DE7C2F" w:rsidRDefault="00DC683C" w:rsidP="00C736CE">
      <w:pPr>
        <w:pStyle w:val="Overskrift1"/>
      </w:pPr>
      <w:r w:rsidRPr="00D67BF4">
        <w:rPr>
          <w:spacing w:val="-1"/>
          <w:lang w:val="nn-NO"/>
        </w:rPr>
        <w:br w:type="page"/>
      </w:r>
      <w:r w:rsidRPr="00DE7C2F">
        <w:lastRenderedPageBreak/>
        <w:t>Eksempel 2 Normalberetning kommunale og fylkeskommunale foretak (kommunale regnskapsprinsipper)</w:t>
      </w:r>
    </w:p>
    <w:p w14:paraId="144130D5" w14:textId="77777777" w:rsidR="00DC683C" w:rsidRPr="00DE7C2F" w:rsidRDefault="00DC683C" w:rsidP="00C73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C683C" w:rsidRPr="00DE7C2F" w14:paraId="7F708B02" w14:textId="77777777" w:rsidTr="00EA6081">
        <w:tc>
          <w:tcPr>
            <w:tcW w:w="9212" w:type="dxa"/>
          </w:tcPr>
          <w:p w14:paraId="23FB0C29" w14:textId="77777777" w:rsidR="00DC683C" w:rsidRPr="00C16232" w:rsidRDefault="00DC683C" w:rsidP="00C736CE">
            <w:r w:rsidRPr="00433ED2">
              <w:t>Forutsetninger</w:t>
            </w:r>
            <w:r w:rsidRPr="00C16232">
              <w:t>:</w:t>
            </w:r>
          </w:p>
          <w:p w14:paraId="710E3DE2" w14:textId="3B912CBA" w:rsidR="00DC683C" w:rsidRPr="002A1C8D" w:rsidRDefault="00DC683C" w:rsidP="00E704A4">
            <w:pPr>
              <w:pStyle w:val="Listeavsnitt"/>
              <w:numPr>
                <w:ilvl w:val="0"/>
                <w:numId w:val="11"/>
              </w:numPr>
            </w:pPr>
            <w:r w:rsidRPr="002A1C8D">
              <w:t xml:space="preserve">Revisjon av et fullstendig </w:t>
            </w:r>
            <w:r w:rsidR="006D4AAD">
              <w:t>års</w:t>
            </w:r>
            <w:r w:rsidR="000479CB">
              <w:t>regnskap</w:t>
            </w:r>
            <w:r w:rsidR="000479CB" w:rsidRPr="002A1C8D">
              <w:t xml:space="preserve"> </w:t>
            </w:r>
            <w:r w:rsidRPr="002A1C8D">
              <w:t>for et (fylkes-)kommunalt foretak.</w:t>
            </w:r>
          </w:p>
          <w:p w14:paraId="4A6901C2" w14:textId="3EB74028" w:rsidR="00DC683C" w:rsidRDefault="006D4AAD" w:rsidP="00E704A4">
            <w:pPr>
              <w:pStyle w:val="Listeavsnitt"/>
              <w:numPr>
                <w:ilvl w:val="0"/>
                <w:numId w:val="11"/>
              </w:numPr>
            </w:pPr>
            <w:r>
              <w:t>Års</w:t>
            </w:r>
            <w:r w:rsidR="000479CB">
              <w:t>regnskapet</w:t>
            </w:r>
            <w:r w:rsidR="000479CB" w:rsidRPr="002A1C8D">
              <w:t xml:space="preserve"> </w:t>
            </w:r>
            <w:r w:rsidR="00450E9B" w:rsidRPr="002A1C8D">
              <w:t>er utarbeidet av foretakets styre og daglige leder i samsvar med kommuneloven</w:t>
            </w:r>
            <w:r w:rsidR="00055A9F">
              <w:t xml:space="preserve"> med forskrift</w:t>
            </w:r>
            <w:r w:rsidR="00FE2A3F">
              <w:t xml:space="preserve"> </w:t>
            </w:r>
            <w:r w:rsidR="00450E9B" w:rsidRPr="00A773C7">
              <w:t>og god kommunal regnskapsskikk i Norge.</w:t>
            </w:r>
          </w:p>
          <w:p w14:paraId="24EF0E82" w14:textId="5C93CDFD" w:rsidR="00055A9F" w:rsidRPr="008A4E28" w:rsidRDefault="00055A9F" w:rsidP="00E704A4">
            <w:pPr>
              <w:pStyle w:val="Listeavsnitt"/>
              <w:numPr>
                <w:ilvl w:val="0"/>
                <w:numId w:val="11"/>
              </w:numPr>
            </w:pPr>
            <w:r>
              <w:t>Den pliktige å</w:t>
            </w:r>
            <w:r w:rsidRPr="007F3F0B">
              <w:t xml:space="preserve">rsberetningen er utarbeidet av </w:t>
            </w:r>
            <w:r>
              <w:t>foretakets styre og daglige leder</w:t>
            </w:r>
            <w:r w:rsidRPr="007F3F0B">
              <w:t xml:space="preserve"> </w:t>
            </w:r>
            <w:r>
              <w:t>i samsvar med</w:t>
            </w:r>
            <w:r w:rsidRPr="007F3F0B">
              <w:t xml:space="preserve"> kommuneloven og dekker </w:t>
            </w:r>
            <w:r>
              <w:t>foretakets</w:t>
            </w:r>
            <w:r w:rsidRPr="007F3F0B">
              <w:t xml:space="preserve"> samlede virksomhet.</w:t>
            </w:r>
            <w:r>
              <w:t xml:space="preserve"> Årsberetningen er avlagt innen fristen.</w:t>
            </w:r>
          </w:p>
          <w:p w14:paraId="37499552" w14:textId="58669B32" w:rsidR="00433ED2" w:rsidRPr="006110BF" w:rsidRDefault="00433ED2" w:rsidP="00E704A4">
            <w:pPr>
              <w:pStyle w:val="Listeavsnitt"/>
              <w:numPr>
                <w:ilvl w:val="0"/>
                <w:numId w:val="11"/>
              </w:numPr>
            </w:pPr>
            <w:r w:rsidRPr="006110BF">
              <w:t xml:space="preserve">Revisjonsberetningen </w:t>
            </w:r>
            <w:proofErr w:type="gramStart"/>
            <w:r w:rsidRPr="006110BF">
              <w:t>avgis</w:t>
            </w:r>
            <w:proofErr w:type="gramEnd"/>
            <w:r w:rsidRPr="006110BF">
              <w:t xml:space="preserve"> i </w:t>
            </w:r>
            <w:proofErr w:type="gramStart"/>
            <w:r w:rsidRPr="006110BF">
              <w:t>medhold av</w:t>
            </w:r>
            <w:proofErr w:type="gramEnd"/>
            <w:r w:rsidRPr="006110BF">
              <w:t xml:space="preserve"> kommuneloven.</w:t>
            </w:r>
          </w:p>
          <w:p w14:paraId="658A2313" w14:textId="1CF24169" w:rsidR="00DC683C" w:rsidRPr="00DE7C2F" w:rsidRDefault="00433ED2" w:rsidP="00E704A4">
            <w:pPr>
              <w:pStyle w:val="Listeavsnitt"/>
              <w:numPr>
                <w:ilvl w:val="0"/>
                <w:numId w:val="11"/>
              </w:numPr>
            </w:pPr>
            <w:r w:rsidRPr="006110BF">
              <w:t>I tillegg til revisjonen av årsregnskapet har revisor andre rapporteringsoppgaver bestemt i kommuneloven.</w:t>
            </w:r>
          </w:p>
        </w:tc>
      </w:tr>
    </w:tbl>
    <w:p w14:paraId="1B91B647" w14:textId="77777777" w:rsidR="00DC683C" w:rsidRPr="00DE7C2F" w:rsidRDefault="00DC683C" w:rsidP="00C736CE"/>
    <w:tbl>
      <w:tblPr>
        <w:tblW w:w="9852" w:type="dxa"/>
        <w:tblLayout w:type="fixed"/>
        <w:tblCellMar>
          <w:left w:w="71" w:type="dxa"/>
          <w:right w:w="71" w:type="dxa"/>
        </w:tblCellMar>
        <w:tblLook w:val="0000" w:firstRow="0" w:lastRow="0" w:firstColumn="0" w:lastColumn="0" w:noHBand="0" w:noVBand="0"/>
      </w:tblPr>
      <w:tblGrid>
        <w:gridCol w:w="6167"/>
        <w:gridCol w:w="3685"/>
      </w:tblGrid>
      <w:tr w:rsidR="00DC683C" w:rsidRPr="00DE7C2F" w14:paraId="672230CF" w14:textId="77777777" w:rsidTr="001D04D5">
        <w:trPr>
          <w:cantSplit/>
        </w:trPr>
        <w:tc>
          <w:tcPr>
            <w:tcW w:w="6167" w:type="dxa"/>
          </w:tcPr>
          <w:p w14:paraId="400A80A8" w14:textId="690BE69E" w:rsidR="00DC683C" w:rsidRPr="00DE7C2F" w:rsidRDefault="00DC683C" w:rsidP="00C736CE">
            <w:r w:rsidRPr="00DE7C2F">
              <w:t>Til</w:t>
            </w:r>
            <w:r w:rsidRPr="00DE7C2F">
              <w:rPr>
                <w:b/>
              </w:rPr>
              <w:t xml:space="preserve"> </w:t>
            </w:r>
            <w:r w:rsidRPr="00DE7C2F">
              <w:t xml:space="preserve">kommunestyret/fylkestinget i </w:t>
            </w:r>
            <w:r w:rsidR="00FD647B">
              <w:t>Abc</w:t>
            </w:r>
            <w:r w:rsidRPr="00DE7C2F">
              <w:t xml:space="preserve"> kommune/fylke</w:t>
            </w:r>
          </w:p>
          <w:p w14:paraId="6DF69614" w14:textId="77777777" w:rsidR="00DC683C" w:rsidRPr="00DE7C2F" w:rsidRDefault="00DC683C" w:rsidP="00C736CE">
            <w:pPr>
              <w:pStyle w:val="Topptekst"/>
            </w:pPr>
          </w:p>
        </w:tc>
        <w:tc>
          <w:tcPr>
            <w:tcW w:w="3685" w:type="dxa"/>
          </w:tcPr>
          <w:p w14:paraId="27E8706F" w14:textId="77777777" w:rsidR="00DC683C" w:rsidRPr="00DE7C2F" w:rsidRDefault="00DC683C" w:rsidP="00C736CE">
            <w:r w:rsidRPr="00DE7C2F">
              <w:t xml:space="preserve">Kopi: </w:t>
            </w:r>
          </w:p>
          <w:p w14:paraId="1B2E0CD9" w14:textId="77777777" w:rsidR="00DC683C" w:rsidRPr="00DE7C2F" w:rsidRDefault="00DC683C" w:rsidP="00C736CE">
            <w:r w:rsidRPr="00DE7C2F">
              <w:t>Kontrollutvalget</w:t>
            </w:r>
          </w:p>
          <w:p w14:paraId="50AF8EFD" w14:textId="77777777" w:rsidR="00DC683C" w:rsidRPr="00DE7C2F" w:rsidRDefault="00DC683C" w:rsidP="00C736CE">
            <w:r w:rsidRPr="00DE7C2F">
              <w:t>Formannskapet/fylkesutvalget</w:t>
            </w:r>
          </w:p>
          <w:p w14:paraId="7A0D558D" w14:textId="778E99D0" w:rsidR="00DC683C" w:rsidRPr="00DE7C2F" w:rsidRDefault="001E3995" w:rsidP="00C736CE">
            <w:r>
              <w:t>Kommunedirektøren</w:t>
            </w:r>
            <w:r w:rsidR="00DC683C" w:rsidRPr="00DE7C2F">
              <w:t>/</w:t>
            </w:r>
          </w:p>
          <w:p w14:paraId="6C97F3A9" w14:textId="77777777" w:rsidR="00DC683C" w:rsidRPr="00DE7C2F" w:rsidRDefault="00DC683C" w:rsidP="00C736CE">
            <w:r w:rsidRPr="00DE7C2F">
              <w:t>Kommune-/fylkesrådet</w:t>
            </w:r>
          </w:p>
          <w:p w14:paraId="1C6B9AE6" w14:textId="77777777" w:rsidR="001D04D5" w:rsidRPr="00DE7C2F" w:rsidRDefault="001D04D5" w:rsidP="00C736CE">
            <w:r w:rsidRPr="00DE7C2F">
              <w:t>Styret</w:t>
            </w:r>
            <w:r w:rsidRPr="00DE7C2F">
              <w:rPr>
                <w:rStyle w:val="Fotnotereferanse"/>
              </w:rPr>
              <w:footnoteReference w:id="2"/>
            </w:r>
          </w:p>
        </w:tc>
      </w:tr>
    </w:tbl>
    <w:p w14:paraId="25B76B70" w14:textId="77777777" w:rsidR="00DC683C" w:rsidRPr="000E345F" w:rsidRDefault="00DC683C" w:rsidP="00C736CE">
      <w:pPr>
        <w:pStyle w:val="Bildetekst"/>
      </w:pPr>
    </w:p>
    <w:p w14:paraId="6C5BDDFD" w14:textId="77777777" w:rsidR="00EA4DFE" w:rsidRPr="00831BED" w:rsidRDefault="00EA4DFE" w:rsidP="00C217D1">
      <w:pPr>
        <w:pStyle w:val="Overskrift2"/>
      </w:pPr>
      <w:r>
        <w:t xml:space="preserve">UAVHENGIG </w:t>
      </w:r>
      <w:r w:rsidRPr="00831BED">
        <w:t>REVISORS BERETNING</w:t>
      </w:r>
    </w:p>
    <w:p w14:paraId="1B601EF6" w14:textId="77777777" w:rsidR="00EA4DFE" w:rsidRPr="00831BED" w:rsidRDefault="00EA4DFE" w:rsidP="00C736CE"/>
    <w:p w14:paraId="51907425" w14:textId="01E3387D" w:rsidR="00EA4DFE" w:rsidRPr="00831BED" w:rsidRDefault="00EA4DFE" w:rsidP="00C736CE">
      <w:pPr>
        <w:pStyle w:val="Overskrift3"/>
      </w:pPr>
      <w:proofErr w:type="spellStart"/>
      <w:r w:rsidRPr="00831BED">
        <w:t>Uttalelse</w:t>
      </w:r>
      <w:proofErr w:type="spellEnd"/>
      <w:r w:rsidRPr="00831BED">
        <w:t xml:space="preserve"> om årsregnskapet</w:t>
      </w:r>
    </w:p>
    <w:p w14:paraId="2DC492CC" w14:textId="77777777" w:rsidR="00EA4DFE" w:rsidRPr="00831BED" w:rsidRDefault="00EA4DFE" w:rsidP="00C736CE">
      <w:pPr>
        <w:pStyle w:val="Overskrift5"/>
        <w:rPr>
          <w:b/>
        </w:rPr>
      </w:pPr>
      <w:r w:rsidRPr="00831BED">
        <w:t>Konklusjon</w:t>
      </w:r>
    </w:p>
    <w:p w14:paraId="69407067" w14:textId="60A6C04A" w:rsidR="00EA4DFE" w:rsidRDefault="00EA4DFE" w:rsidP="00215B29">
      <w:r w:rsidRPr="00CA680D">
        <w:t xml:space="preserve">Vi har revidert </w:t>
      </w:r>
      <w:r w:rsidR="001C24D3">
        <w:t>årsregnskapet for</w:t>
      </w:r>
      <w:r w:rsidR="001C24D3" w:rsidRPr="00CA680D">
        <w:t xml:space="preserve"> </w:t>
      </w:r>
      <w:r w:rsidR="00FD647B">
        <w:t>Abc</w:t>
      </w:r>
      <w:r w:rsidR="00D974F3">
        <w:t xml:space="preserve"> KF </w:t>
      </w:r>
      <w:r w:rsidRPr="00CA680D">
        <w:t xml:space="preserve">som </w:t>
      </w:r>
      <w:r w:rsidRPr="008344EA">
        <w:t>viser et netto driftsresultat</w:t>
      </w:r>
      <w:r w:rsidRPr="00710FEF">
        <w:t xml:space="preserve"> </w:t>
      </w:r>
      <w:r>
        <w:t>på kr xxx</w:t>
      </w:r>
      <w:r w:rsidRPr="00710FEF">
        <w:t xml:space="preserve">. Årsregnskapet består av </w:t>
      </w:r>
      <w:r w:rsidRPr="00710FEF">
        <w:rPr>
          <w:spacing w:val="-1"/>
        </w:rPr>
        <w:t xml:space="preserve">balanse per 31. desember </w:t>
      </w:r>
      <w:r w:rsidR="008E3F58">
        <w:rPr>
          <w:spacing w:val="-1"/>
          <w:highlight w:val="yellow"/>
        </w:rPr>
        <w:t>2025</w:t>
      </w:r>
      <w:r w:rsidRPr="00710FEF">
        <w:rPr>
          <w:spacing w:val="-1"/>
        </w:rPr>
        <w:t>, bevilgningsoversikt</w:t>
      </w:r>
      <w:r>
        <w:rPr>
          <w:spacing w:val="-1"/>
        </w:rPr>
        <w:t>er</w:t>
      </w:r>
      <w:r w:rsidRPr="00710FEF">
        <w:rPr>
          <w:spacing w:val="-1"/>
        </w:rPr>
        <w:t xml:space="preserve"> drift og investering, økonomisk oversikt drift og oversikt over samlet budsjettavvik og </w:t>
      </w:r>
      <w:r w:rsidR="00A155DB" w:rsidRPr="00710FEF">
        <w:t>års</w:t>
      </w:r>
      <w:r w:rsidR="00A155DB">
        <w:t>avslutnings</w:t>
      </w:r>
      <w:r w:rsidR="00A155DB" w:rsidRPr="00710FEF">
        <w:t xml:space="preserve">disposisjoner </w:t>
      </w:r>
      <w:r w:rsidRPr="00710FEF">
        <w:rPr>
          <w:spacing w:val="-1"/>
        </w:rPr>
        <w:t>for regnskapsåret avsluttet per denne datoen og noter til årsregnskapet</w:t>
      </w:r>
      <w:r>
        <w:t>.</w:t>
      </w:r>
    </w:p>
    <w:p w14:paraId="68250684" w14:textId="77777777" w:rsidR="00EA4DFE" w:rsidRDefault="00EA4DFE" w:rsidP="00215B29"/>
    <w:p w14:paraId="0B05F610" w14:textId="77777777" w:rsidR="005E1170" w:rsidRDefault="005E1170" w:rsidP="005E1170">
      <w:r w:rsidRPr="00831BED">
        <w:t>Etter vår mening</w:t>
      </w:r>
      <w:r>
        <w:t xml:space="preserve"> </w:t>
      </w:r>
    </w:p>
    <w:p w14:paraId="7EBD7809" w14:textId="77777777" w:rsidR="005E1170" w:rsidRDefault="005E1170" w:rsidP="00E704A4">
      <w:pPr>
        <w:pStyle w:val="Listeavsnitt"/>
        <w:numPr>
          <w:ilvl w:val="0"/>
          <w:numId w:val="31"/>
        </w:numPr>
        <w:tabs>
          <w:tab w:val="clear" w:pos="576"/>
          <w:tab w:val="left" w:pos="993"/>
        </w:tabs>
        <w:ind w:left="567" w:hanging="207"/>
      </w:pPr>
      <w:r>
        <w:t>oppfyller å</w:t>
      </w:r>
      <w:r w:rsidRPr="00103596">
        <w:t>rsregnskapet</w:t>
      </w:r>
      <w:r w:rsidRPr="00831BED">
        <w:t xml:space="preserve"> </w:t>
      </w:r>
      <w:r>
        <w:t xml:space="preserve">gjeldende lovkrav, og </w:t>
      </w:r>
    </w:p>
    <w:p w14:paraId="45B2E243" w14:textId="782BC45A" w:rsidR="005E1170" w:rsidRPr="00831BED" w:rsidRDefault="005E1170" w:rsidP="00E704A4">
      <w:pPr>
        <w:pStyle w:val="Listeavsnitt"/>
        <w:numPr>
          <w:ilvl w:val="0"/>
          <w:numId w:val="31"/>
        </w:numPr>
        <w:tabs>
          <w:tab w:val="clear" w:pos="576"/>
          <w:tab w:val="left" w:pos="993"/>
        </w:tabs>
        <w:ind w:left="567" w:hanging="207"/>
      </w:pPr>
      <w:r>
        <w:t xml:space="preserve">gir årsregnskapet i det alt vesentlige </w:t>
      </w:r>
      <w:r w:rsidRPr="00831BED">
        <w:t xml:space="preserve">en dekkende fremstilling av den finansielle stillingen til </w:t>
      </w:r>
      <w:r w:rsidR="00EF5420">
        <w:t>foretaket</w:t>
      </w:r>
      <w:r>
        <w:t xml:space="preserve"> </w:t>
      </w:r>
      <w:r w:rsidRPr="00831BED">
        <w:t xml:space="preserve">per 31. desember </w:t>
      </w:r>
      <w:r w:rsidR="008E3F58">
        <w:rPr>
          <w:highlight w:val="yellow"/>
        </w:rPr>
        <w:t>2025</w:t>
      </w:r>
      <w:r w:rsidRPr="00831BED">
        <w:t xml:space="preserve">, og av resultatet for regnskapsåret </w:t>
      </w:r>
      <w:r w:rsidR="00222003">
        <w:t xml:space="preserve">avsluttet per denne datoen </w:t>
      </w:r>
      <w:r w:rsidRPr="00831BED">
        <w:t xml:space="preserve">i samsvar med </w:t>
      </w:r>
      <w:r>
        <w:t xml:space="preserve">kommunelovens regler </w:t>
      </w:r>
      <w:r w:rsidRPr="00831BED">
        <w:t>og god kommunal regnskapsskikk i Norge</w:t>
      </w:r>
      <w:r>
        <w:t xml:space="preserve">. </w:t>
      </w:r>
    </w:p>
    <w:p w14:paraId="67CF3257" w14:textId="77777777" w:rsidR="00EA4DFE" w:rsidRPr="00831BED" w:rsidRDefault="00EA4DFE" w:rsidP="00215B29"/>
    <w:p w14:paraId="12CB1DEF" w14:textId="77777777" w:rsidR="00EA4DFE" w:rsidRPr="00831BED" w:rsidRDefault="00EA4DFE" w:rsidP="00C736CE">
      <w:pPr>
        <w:pStyle w:val="Overskrift5"/>
        <w:rPr>
          <w:b/>
        </w:rPr>
      </w:pPr>
      <w:r w:rsidRPr="00831BED">
        <w:t>Grunnlag for konklusjonen</w:t>
      </w:r>
    </w:p>
    <w:p w14:paraId="154803A3" w14:textId="0F0217F4" w:rsidR="00EA4DFE" w:rsidRPr="00831BED" w:rsidRDefault="00EA4DFE" w:rsidP="00C736CE">
      <w:r w:rsidRPr="00831BED">
        <w:t xml:space="preserve">Vi har gjennomført revisjonen i samsvar </w:t>
      </w:r>
      <w:r>
        <w:t xml:space="preserve">med </w:t>
      </w:r>
      <w:r w:rsidRPr="00831BED">
        <w:t>lov, forskrift</w:t>
      </w:r>
      <w:r w:rsidR="00C400F7">
        <w:t>,</w:t>
      </w:r>
      <w:r w:rsidRPr="00831BED">
        <w:t xml:space="preserve"> god kommunal revisjonsskikk i Norge </w:t>
      </w:r>
      <w:r w:rsidR="00C400F7">
        <w:t>og</w:t>
      </w:r>
      <w:r w:rsidR="00C400F7" w:rsidRPr="00831BED">
        <w:t xml:space="preserve"> </w:t>
      </w:r>
      <w:r w:rsidR="00EF5420">
        <w:t>I</w:t>
      </w:r>
      <w:r w:rsidR="00EF5420" w:rsidRPr="00195F92">
        <w:t xml:space="preserve">nternational Standards </w:t>
      </w:r>
      <w:proofErr w:type="spellStart"/>
      <w:r w:rsidR="00EF5420" w:rsidRPr="00195F92">
        <w:t>on</w:t>
      </w:r>
      <w:proofErr w:type="spellEnd"/>
      <w:r w:rsidR="00EF5420" w:rsidRPr="00195F92">
        <w:t xml:space="preserve"> Auditing</w:t>
      </w:r>
      <w:r w:rsidR="00EF5420" w:rsidRPr="00C736CE">
        <w:t xml:space="preserve"> </w:t>
      </w:r>
      <w:r w:rsidRPr="00831BED">
        <w:t xml:space="preserve">(ISA-ene). Våre oppgaver og plikter i henhold til disse standardene er beskrevet </w:t>
      </w:r>
      <w:r w:rsidR="00EC2C44">
        <w:t>nedenfor under</w:t>
      </w:r>
      <w:r w:rsidRPr="00831BED">
        <w:t xml:space="preserve"> </w:t>
      </w:r>
      <w:r w:rsidRPr="00831BED">
        <w:rPr>
          <w:i/>
        </w:rPr>
        <w:t>Revisors oppgaver og plikter ved revisjon av årsregnskapet</w:t>
      </w:r>
      <w:r w:rsidRPr="00831BED">
        <w:t xml:space="preserve">. Vi er uavhengige av </w:t>
      </w:r>
      <w:r w:rsidR="007410BA">
        <w:t>foretaket</w:t>
      </w:r>
      <w:r w:rsidR="007410BA" w:rsidRPr="00831BED">
        <w:t xml:space="preserve"> </w:t>
      </w:r>
      <w:r w:rsidR="007410BA">
        <w:t>i samsvar med kravene i relevante lover og forskrifter i Norge</w:t>
      </w:r>
      <w:r w:rsidRPr="00831BED">
        <w:rPr>
          <w:bCs/>
        </w:rPr>
        <w:t xml:space="preserve">, og har </w:t>
      </w:r>
      <w:r>
        <w:rPr>
          <w:bCs/>
        </w:rPr>
        <w:t>overholdt</w:t>
      </w:r>
      <w:r w:rsidRPr="00831BED">
        <w:rPr>
          <w:bCs/>
        </w:rPr>
        <w:t xml:space="preserve"> våre øvrige etiske </w:t>
      </w:r>
      <w:r>
        <w:rPr>
          <w:bCs/>
        </w:rPr>
        <w:t>forpliktelser</w:t>
      </w:r>
      <w:r w:rsidRPr="00831BED">
        <w:rPr>
          <w:bCs/>
        </w:rPr>
        <w:t xml:space="preserve"> </w:t>
      </w:r>
      <w:r w:rsidRPr="00831BED">
        <w:t xml:space="preserve">i samsvar med disse kravene. </w:t>
      </w:r>
      <w:r w:rsidR="00055A9F">
        <w:t>I</w:t>
      </w:r>
      <w:r w:rsidR="00055A9F" w:rsidRPr="00C736CE">
        <w:t xml:space="preserve">nnhentet revisjonsbevis </w:t>
      </w:r>
      <w:r w:rsidR="00055A9F">
        <w:t xml:space="preserve">er etter vår vurdering </w:t>
      </w:r>
      <w:r w:rsidR="00055A9F" w:rsidRPr="00C736CE">
        <w:t>tilstrekkelig og hensiktsmessig som grunnlag for vår konklusjon</w:t>
      </w:r>
      <w:r w:rsidRPr="00831BED">
        <w:t>.</w:t>
      </w:r>
      <w:r w:rsidRPr="00831BED">
        <w:br/>
      </w:r>
    </w:p>
    <w:p w14:paraId="26C7867F" w14:textId="59C602E1" w:rsidR="005E1D13" w:rsidRPr="00FF7F0C" w:rsidRDefault="005E1D13" w:rsidP="005E1D13">
      <w:pPr>
        <w:pStyle w:val="Overskrift5"/>
        <w:rPr>
          <w:b/>
        </w:rPr>
      </w:pPr>
      <w:r w:rsidRPr="00FF7F0C">
        <w:t xml:space="preserve">Årsberetningen </w:t>
      </w:r>
      <w:r w:rsidRPr="00A845E2">
        <w:rPr>
          <w:highlight w:val="yellow"/>
        </w:rPr>
        <w:t>og annen øvrig informasjon</w:t>
      </w:r>
      <w:r w:rsidRPr="00FF7F0C">
        <w:t xml:space="preserve"> </w:t>
      </w:r>
    </w:p>
    <w:p w14:paraId="4F7F8782" w14:textId="00FA4DDD" w:rsidR="005E1D13" w:rsidRPr="00FF7F0C" w:rsidRDefault="00B408BE" w:rsidP="005E1D13">
      <w:r>
        <w:lastRenderedPageBreak/>
        <w:t>Styret og daglig leder</w:t>
      </w:r>
      <w:r w:rsidR="005E1D13" w:rsidRPr="00FF7F0C">
        <w:t xml:space="preserve"> er ansvarlig for informasjonen i årsberetningen </w:t>
      </w:r>
      <w:r w:rsidR="005E1D13" w:rsidRPr="00A845E2">
        <w:rPr>
          <w:highlight w:val="yellow"/>
        </w:rPr>
        <w:t>og den øvrige informasjonen som er publisert sammen med årsregnskapet</w:t>
      </w:r>
      <w:r w:rsidR="005E1D13" w:rsidRPr="00FF7F0C">
        <w:t xml:space="preserve">. </w:t>
      </w:r>
      <w:r w:rsidR="005E1D13" w:rsidRPr="00A845E2">
        <w:rPr>
          <w:highlight w:val="yellow"/>
        </w:rPr>
        <w:t>Øvrig informasjon omfatter den lovbestemte årsberetningen og annen informasjon i foretakets årsrapport.</w:t>
      </w:r>
      <w:r w:rsidR="005E1D13" w:rsidRPr="00FF7F0C">
        <w:t xml:space="preserve"> Vår konklusjon om årsregnskapet ovenfor dekker </w:t>
      </w:r>
      <w:r w:rsidR="005E1D13" w:rsidRPr="00A845E2">
        <w:rPr>
          <w:highlight w:val="yellow"/>
        </w:rPr>
        <w:t>verken/ikke</w:t>
      </w:r>
      <w:r w:rsidR="005E1D13" w:rsidRPr="00FF7F0C">
        <w:t xml:space="preserve"> informasjonen i årsberetningen </w:t>
      </w:r>
      <w:r w:rsidR="005E1D13" w:rsidRPr="00A845E2">
        <w:rPr>
          <w:highlight w:val="yellow"/>
        </w:rPr>
        <w:t>eller annen øvrig informasjon</w:t>
      </w:r>
      <w:r w:rsidR="005E1D13" w:rsidRPr="00FF7F0C">
        <w:t>.</w:t>
      </w:r>
    </w:p>
    <w:p w14:paraId="6A7E6A1B" w14:textId="77777777" w:rsidR="005E1D13" w:rsidRPr="00FF7F0C" w:rsidRDefault="005E1D13" w:rsidP="005E1D13"/>
    <w:p w14:paraId="0EB96C85" w14:textId="44B2427B" w:rsidR="005E1D13" w:rsidRPr="00FF7F0C" w:rsidRDefault="005E1D13" w:rsidP="005E1D13">
      <w:r w:rsidRPr="00FF7F0C">
        <w:t xml:space="preserve">I forbindelse med revisjonen av årsregnskapet er det vår oppgave å lese årsberetningen </w:t>
      </w:r>
      <w:r w:rsidRPr="00A845E2">
        <w:rPr>
          <w:highlight w:val="yellow"/>
        </w:rPr>
        <w:t>og annen øvrig informasjon</w:t>
      </w:r>
      <w:r w:rsidRPr="00FF7F0C">
        <w:t>. Formålet er å vurdere hvorvidt det foreligger vesentlig inkonsistens mellom årsberetningen</w:t>
      </w:r>
      <w:r w:rsidRPr="00A845E2">
        <w:rPr>
          <w:highlight w:val="yellow"/>
        </w:rPr>
        <w:t>, annen øvrig informasjon</w:t>
      </w:r>
      <w:r w:rsidRPr="00FF7F0C">
        <w:t xml:space="preserve"> og årsregnskapet og den kunnskap vi har opparbeidet oss under revisjonen av årsregnskapet, eller hvorvidt informasjon i årsberetningen </w:t>
      </w:r>
      <w:r w:rsidRPr="00A845E2">
        <w:rPr>
          <w:highlight w:val="yellow"/>
        </w:rPr>
        <w:t>og annen øvrig informasjon</w:t>
      </w:r>
      <w:r w:rsidRPr="00FF7F0C">
        <w:t xml:space="preserve"> ellers fremstår som vesentlig feil. Vi har plikt til å rapportere dersom årsberetningen </w:t>
      </w:r>
      <w:r w:rsidRPr="00A845E2">
        <w:rPr>
          <w:highlight w:val="yellow"/>
        </w:rPr>
        <w:t>eller annen øvrig informasjon</w:t>
      </w:r>
      <w:r w:rsidRPr="00FF7F0C">
        <w:t xml:space="preserve"> fremstår som vesentlig feil. Vi </w:t>
      </w:r>
      <w:r w:rsidR="00FA2355">
        <w:t xml:space="preserve">uttaler oss om årsberetningen </w:t>
      </w:r>
      <w:r w:rsidR="00FA2355" w:rsidRPr="00E45AA1">
        <w:rPr>
          <w:highlight w:val="yellow"/>
        </w:rPr>
        <w:t>og annen øvrig informasjon</w:t>
      </w:r>
      <w:r w:rsidR="00FA2355">
        <w:t xml:space="preserve"> datert </w:t>
      </w:r>
      <w:r w:rsidR="00FA2355" w:rsidRPr="00937066">
        <w:rPr>
          <w:highlight w:val="yellow"/>
        </w:rPr>
        <w:t>dd.mm.</w:t>
      </w:r>
      <w:r w:rsidR="008E3F58">
        <w:rPr>
          <w:highlight w:val="yellow"/>
        </w:rPr>
        <w:t>2026</w:t>
      </w:r>
      <w:r w:rsidR="00FA2355">
        <w:t xml:space="preserve"> og</w:t>
      </w:r>
      <w:r w:rsidR="00FA2355" w:rsidRPr="00FF7F0C">
        <w:t xml:space="preserve"> </w:t>
      </w:r>
      <w:r w:rsidRPr="00FF7F0C">
        <w:t xml:space="preserve">har ingenting å rapportere i så henseende. </w:t>
      </w:r>
    </w:p>
    <w:p w14:paraId="7A84F491" w14:textId="77777777" w:rsidR="005E1D13" w:rsidRPr="00FF7F0C" w:rsidRDefault="005E1D13" w:rsidP="005E1D13"/>
    <w:p w14:paraId="59A75F1A" w14:textId="77777777" w:rsidR="005E1D13" w:rsidRPr="00FF7F0C" w:rsidRDefault="005E1D13" w:rsidP="005E1D13">
      <w:r w:rsidRPr="00FF7F0C">
        <w:t>Basert på kunnskapen vi har opparbeidet oss i revisjonen, mener vi at årsberetningen</w:t>
      </w:r>
    </w:p>
    <w:p w14:paraId="04F84F2D" w14:textId="21E823AD" w:rsidR="005E1D13" w:rsidRPr="00FF7F0C" w:rsidRDefault="005E1D13" w:rsidP="00E704A4">
      <w:pPr>
        <w:pStyle w:val="Listeavsnitt"/>
        <w:numPr>
          <w:ilvl w:val="0"/>
          <w:numId w:val="30"/>
        </w:numPr>
      </w:pPr>
      <w:r w:rsidRPr="00FF7F0C">
        <w:t xml:space="preserve">inneholder de </w:t>
      </w:r>
      <w:r w:rsidR="00055A9F" w:rsidRPr="0098337F">
        <w:t>opplysninge</w:t>
      </w:r>
      <w:r w:rsidR="00055A9F">
        <w:t>r</w:t>
      </w:r>
      <w:r w:rsidR="00055A9F" w:rsidRPr="0098337F">
        <w:t xml:space="preserve"> som </w:t>
      </w:r>
      <w:r w:rsidR="00055A9F">
        <w:t xml:space="preserve">skal gis i henhold til gjeldende </w:t>
      </w:r>
      <w:r w:rsidR="00055A9F" w:rsidRPr="0098337F">
        <w:t>lov</w:t>
      </w:r>
      <w:r w:rsidR="00055A9F">
        <w:t>krav</w:t>
      </w:r>
      <w:r w:rsidR="00055A9F" w:rsidRPr="00FF7F0C" w:rsidDel="00055A9F">
        <w:t xml:space="preserve"> </w:t>
      </w:r>
      <w:r w:rsidRPr="00FF7F0C">
        <w:t>og</w:t>
      </w:r>
    </w:p>
    <w:p w14:paraId="450225F3" w14:textId="77777777" w:rsidR="005E1D13" w:rsidRPr="00FF7F0C" w:rsidRDefault="005E1D13" w:rsidP="00E704A4">
      <w:pPr>
        <w:pStyle w:val="Listeavsnitt"/>
        <w:numPr>
          <w:ilvl w:val="0"/>
          <w:numId w:val="30"/>
        </w:numPr>
      </w:pPr>
      <w:r w:rsidRPr="00FF7F0C">
        <w:t>at opplysningene om økonomi i årsberetningen stemmer overens med årsregnskapet.</w:t>
      </w:r>
    </w:p>
    <w:p w14:paraId="7E76A261" w14:textId="77777777" w:rsidR="005E1D13" w:rsidRPr="00FF7F0C" w:rsidRDefault="005E1D13" w:rsidP="005E1D13"/>
    <w:p w14:paraId="284071E7" w14:textId="77777777" w:rsidR="005E1D13" w:rsidRDefault="005E1D13" w:rsidP="005E1D13">
      <w:r w:rsidRPr="00FF7F0C">
        <w:t xml:space="preserve">Vi henviser </w:t>
      </w:r>
      <w:proofErr w:type="gramStart"/>
      <w:r w:rsidRPr="00FF7F0C">
        <w:t>for øvrig</w:t>
      </w:r>
      <w:proofErr w:type="gramEnd"/>
      <w:r w:rsidRPr="00FF7F0C">
        <w:t xml:space="preserve"> til avsnittet «Uttalelse om redegjørelse for vesentlige budsjettavvik» under uttalelse om øvrige lovmessige krav.</w:t>
      </w:r>
    </w:p>
    <w:p w14:paraId="5A1AB86C" w14:textId="77777777" w:rsidR="00EA4DFE" w:rsidRPr="000C4E2A" w:rsidRDefault="00EA4DFE" w:rsidP="00C736CE">
      <w:pPr>
        <w:rPr>
          <w:snapToGrid w:val="0"/>
        </w:rPr>
      </w:pPr>
    </w:p>
    <w:p w14:paraId="4E21EE56" w14:textId="63D929B1" w:rsidR="00EA4DFE" w:rsidRPr="00831BED" w:rsidRDefault="006310FB" w:rsidP="00C736CE">
      <w:pPr>
        <w:pStyle w:val="Overskrift5"/>
        <w:rPr>
          <w:b/>
        </w:rPr>
      </w:pPr>
      <w:r>
        <w:t>Styret og daglig lederes</w:t>
      </w:r>
      <w:r w:rsidR="00EA4DFE" w:rsidRPr="00327A23">
        <w:t xml:space="preserve"> a</w:t>
      </w:r>
      <w:r w:rsidR="00EA4DFE" w:rsidRPr="000C4E2A">
        <w:t>nsvar for</w:t>
      </w:r>
      <w:r w:rsidR="00EA4DFE" w:rsidRPr="00831BED">
        <w:t xml:space="preserve"> </w:t>
      </w:r>
      <w:r w:rsidR="00EA4DFE">
        <w:t>årsregnskapet</w:t>
      </w:r>
    </w:p>
    <w:p w14:paraId="06C130B0" w14:textId="4C8D979F" w:rsidR="00EA4DFE" w:rsidRPr="005E272D" w:rsidRDefault="00D36F84" w:rsidP="00C736CE">
      <w:r>
        <w:t xml:space="preserve">Styret </w:t>
      </w:r>
      <w:r w:rsidR="006D0C98">
        <w:t>og daglig leder</w:t>
      </w:r>
      <w:r w:rsidR="00EA4DFE" w:rsidRPr="005E272D">
        <w:t xml:space="preserve"> er ansvarlig for å utarbeide årsregnskapet </w:t>
      </w:r>
      <w:r w:rsidR="004F2091">
        <w:t>og</w:t>
      </w:r>
      <w:r w:rsidR="00EA4DFE" w:rsidRPr="005E272D">
        <w:t xml:space="preserve"> for at det gir en dekkende fremstilling</w:t>
      </w:r>
      <w:r w:rsidR="00EA4DFE" w:rsidRPr="005E272D" w:rsidDel="00AA3D21">
        <w:t xml:space="preserve"> </w:t>
      </w:r>
      <w:r w:rsidR="00EA4DFE" w:rsidRPr="005E272D">
        <w:t xml:space="preserve">i samsvar med </w:t>
      </w:r>
      <w:r w:rsidR="00AB23BF">
        <w:t xml:space="preserve">kommunelovens bestemmelser </w:t>
      </w:r>
      <w:r w:rsidR="00EA4DFE" w:rsidRPr="005E272D">
        <w:t xml:space="preserve">og god kommunal regnskapsskikk i Norge. </w:t>
      </w:r>
      <w:r w:rsidR="006D0C98">
        <w:t>Ledelsen</w:t>
      </w:r>
      <w:r w:rsidR="00EA4DFE" w:rsidRPr="005E272D">
        <w:t xml:space="preserve"> er også ansvarlig for slik intern kontroll som anses nødvendig for å kunne utarbeide et årsregnskap som ikke inneholder vesentlig feilinformasjon, verken som følge av misligheter eller utilsiktede feil.</w:t>
      </w:r>
    </w:p>
    <w:p w14:paraId="3C758271" w14:textId="77777777" w:rsidR="00EA4DFE" w:rsidRPr="00831BED" w:rsidRDefault="00EA4DFE" w:rsidP="00C736CE">
      <w:pPr>
        <w:rPr>
          <w:snapToGrid w:val="0"/>
        </w:rPr>
      </w:pPr>
    </w:p>
    <w:p w14:paraId="0319ECDD" w14:textId="77777777" w:rsidR="00EA4DFE" w:rsidRPr="00831BED" w:rsidRDefault="00EA4DFE" w:rsidP="00C736CE">
      <w:pPr>
        <w:pStyle w:val="Overskrift5"/>
        <w:rPr>
          <w:b/>
        </w:rPr>
      </w:pPr>
      <w:r w:rsidRPr="00831BED">
        <w:t>Revisors oppgaver og plikter ved revisjonen av årsregnskapet</w:t>
      </w:r>
    </w:p>
    <w:p w14:paraId="543902DA" w14:textId="72E0D246" w:rsidR="00831BED" w:rsidRPr="00831BED" w:rsidRDefault="00EA4DFE" w:rsidP="00C736CE">
      <w:pPr>
        <w:rPr>
          <w:i/>
        </w:rPr>
      </w:pPr>
      <w:r>
        <w:t>Vårt mål</w:t>
      </w:r>
      <w:r w:rsidRPr="00831BED">
        <w:t xml:space="preserve"> er å oppnå betryggende sikkerhet for at årsregnskapet som helhet ikke inneholder vesentlig feilinformasjon, verken som følge av misligheter eller utilsiktede feil, og å </w:t>
      </w:r>
      <w:proofErr w:type="gramStart"/>
      <w:r w:rsidRPr="00831BED">
        <w:t>avgi</w:t>
      </w:r>
      <w:proofErr w:type="gramEnd"/>
      <w:r w:rsidRPr="00831BED">
        <w:t xml:space="preserve"> en revisjonsberetning som </w:t>
      </w:r>
      <w:r w:rsidRPr="00103596">
        <w:t>inneholder vår konklusjon</w:t>
      </w:r>
      <w:r w:rsidRPr="00831BED">
        <w:t xml:space="preserve">. Betryggende sikkerhet er en høy grad av sikkerhet, men ingen garanti for at en revisjon utført i samsvar med ISA-ene, alltid vil avdekke vesentlig feilinformasjon. Feilinformasjon kan oppstå som følge av misligheter eller utilsiktede feil. Feilinformasjon </w:t>
      </w:r>
      <w:r w:rsidR="007410BA">
        <w:t>er å anse</w:t>
      </w:r>
      <w:r w:rsidRPr="00831BED">
        <w:t xml:space="preserve"> som vesentlig dersom den enkeltvis eller samlet med rimelighet kan forventes å påvirke </w:t>
      </w:r>
      <w:r w:rsidR="007410BA">
        <w:t xml:space="preserve">de </w:t>
      </w:r>
      <w:r w:rsidRPr="00831BED">
        <w:t>økonomiske beslutninge</w:t>
      </w:r>
      <w:r w:rsidR="007410BA">
        <w:t>ne</w:t>
      </w:r>
      <w:r w:rsidRPr="00831BED">
        <w:t xml:space="preserve"> som brukerne foretar på </w:t>
      </w:r>
      <w:r w:rsidR="007410BA">
        <w:t xml:space="preserve">grunnlag av </w:t>
      </w:r>
      <w:r w:rsidRPr="00831BED">
        <w:t xml:space="preserve">årsregnskapet. </w:t>
      </w:r>
      <w:r w:rsidRPr="00831BED">
        <w:br/>
      </w:r>
    </w:p>
    <w:tbl>
      <w:tblPr>
        <w:tblStyle w:val="Tabellrutenett"/>
        <w:tblW w:w="0" w:type="auto"/>
        <w:tblLook w:val="04A0" w:firstRow="1" w:lastRow="0" w:firstColumn="1" w:lastColumn="0" w:noHBand="0" w:noVBand="1"/>
      </w:tblPr>
      <w:tblGrid>
        <w:gridCol w:w="9060"/>
      </w:tblGrid>
      <w:tr w:rsidR="00831BED" w:rsidRPr="00831BED" w14:paraId="739496CA" w14:textId="77777777" w:rsidTr="00831BED">
        <w:tc>
          <w:tcPr>
            <w:tcW w:w="9062" w:type="dxa"/>
          </w:tcPr>
          <w:p w14:paraId="116ED75A" w14:textId="77777777" w:rsidR="00831BED" w:rsidRDefault="00831BED" w:rsidP="00C736CE">
            <w:r w:rsidRPr="00EA4DFE">
              <w:t xml:space="preserve">I henhold til ISA 700 kan følgende </w:t>
            </w:r>
            <w:proofErr w:type="spellStart"/>
            <w:r w:rsidRPr="00EA4DFE">
              <w:t>skyggelagte</w:t>
            </w:r>
            <w:proofErr w:type="spellEnd"/>
            <w:r w:rsidRPr="00EA4DFE">
              <w:t xml:space="preserve"> tekst gis i et vedlegg til revisjonsberetningen eller det kan henvises til en relevant </w:t>
            </w:r>
            <w:proofErr w:type="gramStart"/>
            <w:r w:rsidRPr="00EA4DFE">
              <w:t>autoritets hjemmeside</w:t>
            </w:r>
            <w:proofErr w:type="gramEnd"/>
            <w:r w:rsidRPr="00EA4DFE">
              <w:t xml:space="preserve"> som inneholder beskrivelse av revisors oppgaver og plikter, i stedet for at teksten tas med i revisjonsberetningen.</w:t>
            </w:r>
          </w:p>
          <w:p w14:paraId="2A2F4C73" w14:textId="45382163" w:rsidR="006150A2" w:rsidRPr="00EA4DFE" w:rsidRDefault="006150A2" w:rsidP="00C736CE">
            <w:r>
              <w:t xml:space="preserve">Se </w:t>
            </w:r>
            <w:hyperlink r:id="rId20" w:history="1">
              <w:r w:rsidRPr="00F6489E">
                <w:rPr>
                  <w:rStyle w:val="Hyperkobling"/>
                </w:rPr>
                <w:t>www.nkrf.no/revisjonsberetninger</w:t>
              </w:r>
            </w:hyperlink>
            <w:r>
              <w:t xml:space="preserve"> - revisjonsberetning nr. 3</w:t>
            </w:r>
          </w:p>
        </w:tc>
      </w:tr>
    </w:tbl>
    <w:p w14:paraId="2669BA5F" w14:textId="3C692E25" w:rsidR="00831BED" w:rsidRPr="00831BED" w:rsidRDefault="00831BED" w:rsidP="00C736CE">
      <w:pPr>
        <w:rPr>
          <w:i/>
          <w:highlight w:val="lightGray"/>
        </w:rPr>
      </w:pPr>
      <w:r w:rsidRPr="00831BED">
        <w:rPr>
          <w:highlight w:val="lightGray"/>
        </w:rPr>
        <w:t>Som del av en revisjon i samsvar med r ISA-ene, utøver vi profesjonelt skjønn og utviser profesjonell skepsis gjennom hele revisjonen. I tillegg:</w:t>
      </w:r>
    </w:p>
    <w:p w14:paraId="411F9312" w14:textId="0B904BFF" w:rsidR="00831BED" w:rsidRPr="00754729" w:rsidRDefault="00831BED" w:rsidP="00E704A4">
      <w:pPr>
        <w:pStyle w:val="Listeavsnitt"/>
        <w:numPr>
          <w:ilvl w:val="0"/>
          <w:numId w:val="12"/>
        </w:numPr>
        <w:rPr>
          <w:highlight w:val="lightGray"/>
        </w:rPr>
      </w:pPr>
      <w:r w:rsidRPr="00754729">
        <w:rPr>
          <w:highlight w:val="lightGray"/>
        </w:rPr>
        <w:t xml:space="preserve">identifiserer og anslår vi risikoen for vesentlig feilinformasjon i </w:t>
      </w:r>
      <w:r w:rsidR="00F45895">
        <w:rPr>
          <w:highlight w:val="lightGray"/>
        </w:rPr>
        <w:t>årsregnskap</w:t>
      </w:r>
      <w:r w:rsidR="000479CB" w:rsidRPr="00754729">
        <w:rPr>
          <w:highlight w:val="lightGray"/>
        </w:rPr>
        <w:t>et</w:t>
      </w:r>
      <w:r w:rsidRPr="00754729">
        <w:rPr>
          <w:highlight w:val="lightGray"/>
        </w:rPr>
        <w:t>, enten det skyldes misligheter eller utilsiktede feil. Vi utformer og gjennomfører revisjonshandlinger for å håndtere slike risikoer, og innhenter revisjonsbevis som er tilstrekkelig og hensiktsmessig som grunnlag for vår konklusjon. Risikoen for at vesentlig feilinformasjon som følge av misligheter ikke blir avdekket, er høyere enn for feilinformasjon som skyldes utilsiktede feil, siden misligheter kan innebære samarbeid, forfalskning, bevisste utelatelser, uriktige fremstillinger eller overstyring av intern kontroll.</w:t>
      </w:r>
    </w:p>
    <w:p w14:paraId="7359FB18" w14:textId="10896AC6" w:rsidR="00831BED" w:rsidRPr="00754729" w:rsidRDefault="00831BED" w:rsidP="00E704A4">
      <w:pPr>
        <w:pStyle w:val="Listeavsnitt"/>
        <w:numPr>
          <w:ilvl w:val="0"/>
          <w:numId w:val="12"/>
        </w:numPr>
        <w:rPr>
          <w:highlight w:val="lightGray"/>
        </w:rPr>
      </w:pPr>
      <w:r w:rsidRPr="00754729">
        <w:rPr>
          <w:highlight w:val="lightGray"/>
        </w:rPr>
        <w:t xml:space="preserve">opparbeider vi oss en forståelse av intern kontroll som er relevant for revisjonen, for å utforme </w:t>
      </w:r>
      <w:r w:rsidRPr="00754729">
        <w:rPr>
          <w:highlight w:val="lightGray"/>
        </w:rPr>
        <w:lastRenderedPageBreak/>
        <w:t xml:space="preserve">revisjonshandlinger som er hensiktsmessige etter omstendighetene, men ikke for å gi uttrykk for en mening om effektiviteten av </w:t>
      </w:r>
      <w:r w:rsidR="00AF63C3" w:rsidRPr="00754729">
        <w:rPr>
          <w:highlight w:val="lightGray"/>
        </w:rPr>
        <w:t xml:space="preserve">foretakets </w:t>
      </w:r>
      <w:r w:rsidRPr="00754729">
        <w:rPr>
          <w:highlight w:val="lightGray"/>
        </w:rPr>
        <w:t>interne kontroll.</w:t>
      </w:r>
    </w:p>
    <w:p w14:paraId="5E02B497" w14:textId="77777777" w:rsidR="00831BED" w:rsidRPr="00754729" w:rsidRDefault="00831BED" w:rsidP="00E704A4">
      <w:pPr>
        <w:pStyle w:val="Listeavsnitt"/>
        <w:numPr>
          <w:ilvl w:val="0"/>
          <w:numId w:val="12"/>
        </w:numPr>
        <w:rPr>
          <w:highlight w:val="lightGray"/>
        </w:rPr>
      </w:pPr>
      <w:r w:rsidRPr="00754729">
        <w:rPr>
          <w:highlight w:val="lightGray"/>
        </w:rPr>
        <w:t xml:space="preserve">evaluerer vi om de anvendte regnskapsprinsippene er hensiktsmessige og om regnskapsestimatene og tilhørende noteopplysninger utarbeidet av </w:t>
      </w:r>
      <w:r w:rsidR="00DE7C2F" w:rsidRPr="00754729">
        <w:rPr>
          <w:highlight w:val="lightGray"/>
        </w:rPr>
        <w:t>ledelsen</w:t>
      </w:r>
      <w:r w:rsidRPr="00754729">
        <w:rPr>
          <w:highlight w:val="lightGray"/>
        </w:rPr>
        <w:t xml:space="preserve"> er rimelige.</w:t>
      </w:r>
    </w:p>
    <w:p w14:paraId="28D6DBD9" w14:textId="1E8291DA" w:rsidR="00B207A7" w:rsidRPr="00754729" w:rsidRDefault="00831BED" w:rsidP="00E704A4">
      <w:pPr>
        <w:pStyle w:val="Listeavsnitt"/>
        <w:numPr>
          <w:ilvl w:val="0"/>
          <w:numId w:val="12"/>
        </w:numPr>
        <w:rPr>
          <w:snapToGrid w:val="0"/>
          <w:highlight w:val="lightGray"/>
          <w:lang w:eastAsia="nb-NO"/>
        </w:rPr>
      </w:pPr>
      <w:r w:rsidRPr="00754729">
        <w:rPr>
          <w:snapToGrid w:val="0"/>
          <w:highlight w:val="lightGray"/>
          <w:lang w:eastAsia="nb-NO"/>
        </w:rPr>
        <w:t xml:space="preserve">evaluerer vi den samlede presentasjonen, strukturen og innholdet i </w:t>
      </w:r>
      <w:r w:rsidR="00F45895">
        <w:rPr>
          <w:snapToGrid w:val="0"/>
          <w:highlight w:val="lightGray"/>
          <w:lang w:eastAsia="nb-NO"/>
        </w:rPr>
        <w:t>årsregnskap</w:t>
      </w:r>
      <w:r w:rsidR="000479CB" w:rsidRPr="00754729">
        <w:rPr>
          <w:snapToGrid w:val="0"/>
          <w:highlight w:val="lightGray"/>
          <w:lang w:eastAsia="nb-NO"/>
        </w:rPr>
        <w:t>et</w:t>
      </w:r>
      <w:r w:rsidRPr="00754729">
        <w:rPr>
          <w:snapToGrid w:val="0"/>
          <w:highlight w:val="lightGray"/>
          <w:lang w:eastAsia="nb-NO"/>
        </w:rPr>
        <w:t xml:space="preserve">, inkludert tilleggsopplysningene, og hvorvidt </w:t>
      </w:r>
      <w:r w:rsidR="00F45895">
        <w:rPr>
          <w:snapToGrid w:val="0"/>
          <w:highlight w:val="lightGray"/>
          <w:lang w:eastAsia="nb-NO"/>
        </w:rPr>
        <w:t>årsregnskap</w:t>
      </w:r>
      <w:r w:rsidR="000479CB" w:rsidRPr="00754729">
        <w:rPr>
          <w:snapToGrid w:val="0"/>
          <w:highlight w:val="lightGray"/>
          <w:lang w:eastAsia="nb-NO"/>
        </w:rPr>
        <w:t xml:space="preserve">et </w:t>
      </w:r>
      <w:r w:rsidRPr="00754729">
        <w:rPr>
          <w:snapToGrid w:val="0"/>
          <w:highlight w:val="lightGray"/>
          <w:lang w:eastAsia="nb-NO"/>
        </w:rPr>
        <w:t>gir uttrykk for de underliggende transaksjonene og hendelsene på en måte som gir en dekkende fremstilling.</w:t>
      </w:r>
    </w:p>
    <w:p w14:paraId="55BCE940" w14:textId="603BAD86" w:rsidR="00831BED" w:rsidRPr="00831BED" w:rsidRDefault="00831BED" w:rsidP="00C736CE">
      <w:pPr>
        <w:rPr>
          <w:snapToGrid w:val="0"/>
        </w:rPr>
      </w:pPr>
      <w:r w:rsidRPr="00831BED">
        <w:rPr>
          <w:snapToGrid w:val="0"/>
          <w:highlight w:val="lightGray"/>
        </w:rPr>
        <w:t xml:space="preserve">Vi kommuniserer med kontrollutvalget og </w:t>
      </w:r>
      <w:r w:rsidR="00DE7C2F">
        <w:rPr>
          <w:snapToGrid w:val="0"/>
          <w:highlight w:val="lightGray"/>
        </w:rPr>
        <w:t>styret</w:t>
      </w:r>
      <w:r w:rsidRPr="00831BED">
        <w:rPr>
          <w:snapToGrid w:val="0"/>
          <w:highlight w:val="lightGray"/>
        </w:rPr>
        <w:t xml:space="preserve"> blant annet om det planlagte </w:t>
      </w:r>
      <w:r w:rsidR="00803689">
        <w:rPr>
          <w:snapToGrid w:val="0"/>
          <w:highlight w:val="lightGray"/>
        </w:rPr>
        <w:t>innholdet i og tidspunkt for</w:t>
      </w:r>
      <w:r w:rsidR="00803689" w:rsidRPr="00831BED">
        <w:rPr>
          <w:snapToGrid w:val="0"/>
          <w:highlight w:val="lightGray"/>
        </w:rPr>
        <w:t xml:space="preserve"> revisjonsarbeidet</w:t>
      </w:r>
      <w:r w:rsidR="00803689">
        <w:rPr>
          <w:snapToGrid w:val="0"/>
          <w:highlight w:val="lightGray"/>
        </w:rPr>
        <w:t xml:space="preserve"> og</w:t>
      </w:r>
      <w:r w:rsidR="00803689" w:rsidRPr="00831BED">
        <w:rPr>
          <w:snapToGrid w:val="0"/>
          <w:highlight w:val="lightGray"/>
        </w:rPr>
        <w:t xml:space="preserve"> eventuelle </w:t>
      </w:r>
      <w:r w:rsidR="00803689">
        <w:rPr>
          <w:snapToGrid w:val="0"/>
          <w:highlight w:val="lightGray"/>
        </w:rPr>
        <w:t xml:space="preserve">vesentlige funn i revisjonen, herunder vesentlige </w:t>
      </w:r>
      <w:r w:rsidR="00803689" w:rsidRPr="00831BED">
        <w:rPr>
          <w:snapToGrid w:val="0"/>
          <w:highlight w:val="lightGray"/>
        </w:rPr>
        <w:t>svakheter i intern kontroll</w:t>
      </w:r>
      <w:r w:rsidR="00803689">
        <w:rPr>
          <w:snapToGrid w:val="0"/>
          <w:highlight w:val="lightGray"/>
        </w:rPr>
        <w:t xml:space="preserve"> som vi avdekker gjennom revisjonen.</w:t>
      </w:r>
    </w:p>
    <w:p w14:paraId="4B4D18C9" w14:textId="77777777" w:rsidR="00831BED" w:rsidRPr="0064415A" w:rsidRDefault="00831BED" w:rsidP="000A796F"/>
    <w:p w14:paraId="67BCBD5F" w14:textId="77777777" w:rsidR="00831BED" w:rsidRPr="00831BED" w:rsidRDefault="00831BED" w:rsidP="00C736CE">
      <w:pPr>
        <w:pStyle w:val="Overskrift3"/>
      </w:pPr>
      <w:proofErr w:type="spellStart"/>
      <w:r w:rsidRPr="00831BED">
        <w:t>Uttalelse</w:t>
      </w:r>
      <w:proofErr w:type="spellEnd"/>
      <w:r w:rsidRPr="00831BED">
        <w:t xml:space="preserve"> om øvrige lovmessige krav</w:t>
      </w:r>
    </w:p>
    <w:p w14:paraId="4CF3DD8F" w14:textId="77777777" w:rsidR="00CA3452" w:rsidRPr="00561445" w:rsidRDefault="00CA3452" w:rsidP="00C736CE">
      <w:pPr>
        <w:pStyle w:val="Overskrift4"/>
      </w:pPr>
      <w:r w:rsidRPr="00561445">
        <w:t>Konklusjon om registrering og dokumentasjon</w:t>
      </w:r>
    </w:p>
    <w:p w14:paraId="42878806" w14:textId="1D23CD72" w:rsidR="00CA3452" w:rsidRDefault="00CA3452" w:rsidP="00C736CE">
      <w:r w:rsidRPr="00831BED">
        <w:t>Basert på vår revisjon av årsregnskapet som beskrevet ovenfor, og kontrollhandlinger vi har funnet nødvendig i henhold til internasjonal standard for attestasjonsoppdrag (ISAE) 3000 «Attestasjonsoppdrag som ikke er revisjon eller forenklet revisorkontroll</w:t>
      </w:r>
      <w:r w:rsidRPr="00831BED" w:rsidDel="00C67C5D">
        <w:t xml:space="preserve"> </w:t>
      </w:r>
      <w:r w:rsidRPr="00831BED">
        <w:t xml:space="preserve">av historisk finansiell informasjon», mener vi at ledelsen har oppfylt sin plikt til å sørge for ordentlig og oversiktlig registrering og dokumentasjon av </w:t>
      </w:r>
      <w:r>
        <w:t>foretakets</w:t>
      </w:r>
      <w:r w:rsidRPr="00831BED">
        <w:t xml:space="preserve"> regnskapsopplysninger i samsvar med lov og god bokføringsskikk i Norge.</w:t>
      </w:r>
    </w:p>
    <w:p w14:paraId="647A162F" w14:textId="77777777" w:rsidR="00CA3452" w:rsidRDefault="00CA3452" w:rsidP="00C736CE"/>
    <w:p w14:paraId="1FC0C3F6" w14:textId="77777777" w:rsidR="00CA3452" w:rsidRPr="00CC6F17" w:rsidRDefault="00CA3452" w:rsidP="00C736CE">
      <w:pPr>
        <w:pStyle w:val="Overskrift4"/>
      </w:pPr>
      <w:proofErr w:type="spellStart"/>
      <w:r w:rsidRPr="00CC6F17">
        <w:t>Uttalelse</w:t>
      </w:r>
      <w:proofErr w:type="spellEnd"/>
      <w:r w:rsidRPr="00CC6F17">
        <w:t xml:space="preserve"> om redegjørelse for vesentlige budsjettavvik</w:t>
      </w:r>
    </w:p>
    <w:p w14:paraId="412A79E7" w14:textId="6C7CC917" w:rsidR="00CA3452" w:rsidRPr="00314C92" w:rsidRDefault="00CA3452" w:rsidP="00C736CE">
      <w:pPr>
        <w:rPr>
          <w:b/>
        </w:rPr>
      </w:pPr>
      <w:r w:rsidRPr="00314C92">
        <w:t xml:space="preserve">Vi har utført et attestasjonsoppdrag som skal gi moderat sikkerhet, i forbindelse med </w:t>
      </w:r>
      <w:r w:rsidR="00FD647B">
        <w:t>Abc</w:t>
      </w:r>
      <w:r w:rsidRPr="00314C92">
        <w:t xml:space="preserve"> </w:t>
      </w:r>
      <w:r w:rsidR="00E87675">
        <w:t>KFs</w:t>
      </w:r>
      <w:r w:rsidRPr="00314C92">
        <w:t xml:space="preserve"> redegjørelse for vesentlige budsjettavvik, enten det skyldes beløpsmessige avvik eller avvik fra </w:t>
      </w:r>
      <w:r w:rsidRPr="00F8503A">
        <w:t>kommunestyrets</w:t>
      </w:r>
      <w:r w:rsidRPr="00FF71B8">
        <w:t xml:space="preserve"> premisser for bruken av bevilgningene</w:t>
      </w:r>
      <w:r w:rsidRPr="00314C92">
        <w:t xml:space="preserve">. </w:t>
      </w:r>
    </w:p>
    <w:p w14:paraId="15935BFA" w14:textId="77777777" w:rsidR="00CA3452" w:rsidRPr="00314C92" w:rsidRDefault="00CA3452" w:rsidP="00C736CE"/>
    <w:p w14:paraId="513C3D1E" w14:textId="77777777" w:rsidR="00CA3452" w:rsidRPr="004B7280" w:rsidRDefault="00CA3452" w:rsidP="00C736CE">
      <w:pPr>
        <w:pStyle w:val="Overskrift5"/>
        <w:rPr>
          <w:b/>
        </w:rPr>
      </w:pPr>
      <w:r w:rsidRPr="004B7280">
        <w:t xml:space="preserve">Konklusjon </w:t>
      </w:r>
    </w:p>
    <w:p w14:paraId="0F0183B0" w14:textId="77777777" w:rsidR="00CA3452" w:rsidRPr="00314C92" w:rsidRDefault="00CA3452" w:rsidP="00C736CE">
      <w:r w:rsidRPr="00314C92">
        <w:t>Basert på de utførte handlingene og innhentede bevis er vi ikke blitt kjent med forhold som gir grunn til å tro at årsberetningen ikke gir dekkende opplysninger om vesentlige budsjettavvik.</w:t>
      </w:r>
    </w:p>
    <w:p w14:paraId="4825BDF8" w14:textId="77777777" w:rsidR="00CA3452" w:rsidRDefault="00CA3452" w:rsidP="00C736CE"/>
    <w:tbl>
      <w:tblPr>
        <w:tblStyle w:val="Tabellrutenett"/>
        <w:tblW w:w="0" w:type="auto"/>
        <w:tblLook w:val="04A0" w:firstRow="1" w:lastRow="0" w:firstColumn="1" w:lastColumn="0" w:noHBand="0" w:noVBand="1"/>
      </w:tblPr>
      <w:tblGrid>
        <w:gridCol w:w="9060"/>
      </w:tblGrid>
      <w:tr w:rsidR="00CA3452" w14:paraId="6F179190" w14:textId="77777777" w:rsidTr="00635180">
        <w:tc>
          <w:tcPr>
            <w:tcW w:w="9062" w:type="dxa"/>
          </w:tcPr>
          <w:p w14:paraId="3C73699B" w14:textId="77777777" w:rsidR="00CA3452" w:rsidRDefault="00CA3452" w:rsidP="00C736CE">
            <w:r w:rsidRPr="00CA3452">
              <w:t xml:space="preserve">Følgende </w:t>
            </w:r>
            <w:proofErr w:type="spellStart"/>
            <w:r w:rsidRPr="00CA3452">
              <w:t>skyggelagte</w:t>
            </w:r>
            <w:proofErr w:type="spellEnd"/>
            <w:r w:rsidRPr="00CA3452">
              <w:t xml:space="preserve"> tekst kan gis i et vedlegg til revisjonsberetningen eller det kan henvises til en relevant </w:t>
            </w:r>
            <w:proofErr w:type="gramStart"/>
            <w:r w:rsidRPr="00CA3452">
              <w:t>autoritets hjemmeside</w:t>
            </w:r>
            <w:proofErr w:type="gramEnd"/>
            <w:r w:rsidRPr="00CA3452">
              <w:t xml:space="preserve"> som inneholder beskrivelse av revisors oppgaver og plikter, i stedet for at teksten tas med i revisjonsberetningen.</w:t>
            </w:r>
          </w:p>
          <w:p w14:paraId="6AF5B46C" w14:textId="32A72478" w:rsidR="006B6080" w:rsidRPr="00CA3452" w:rsidRDefault="006B6080" w:rsidP="00C736CE">
            <w:r>
              <w:t xml:space="preserve">Se </w:t>
            </w:r>
            <w:hyperlink r:id="rId21" w:history="1">
              <w:r w:rsidRPr="00F6489E">
                <w:rPr>
                  <w:rStyle w:val="Hyperkobling"/>
                </w:rPr>
                <w:t>www.nkrf.no/revisjonsberetninger</w:t>
              </w:r>
            </w:hyperlink>
            <w:r>
              <w:t xml:space="preserve"> - revisjonsberetning nr. 3</w:t>
            </w:r>
          </w:p>
        </w:tc>
      </w:tr>
    </w:tbl>
    <w:p w14:paraId="763824BD" w14:textId="44F1A29F" w:rsidR="00CA3452" w:rsidRPr="004B7280" w:rsidRDefault="00F1145F" w:rsidP="00C736CE">
      <w:pPr>
        <w:pStyle w:val="Overskrift5"/>
        <w:rPr>
          <w:b/>
          <w:highlight w:val="lightGray"/>
        </w:rPr>
      </w:pPr>
      <w:r>
        <w:rPr>
          <w:highlight w:val="lightGray"/>
        </w:rPr>
        <w:t>Styret og daglig leders</w:t>
      </w:r>
      <w:r w:rsidR="00CA3452" w:rsidRPr="004B7280">
        <w:rPr>
          <w:highlight w:val="lightGray"/>
        </w:rPr>
        <w:t xml:space="preserve"> ansvar for å redegjøre for budsjettavvik </w:t>
      </w:r>
    </w:p>
    <w:p w14:paraId="62E6685C" w14:textId="171C63F0" w:rsidR="00CA3452" w:rsidRPr="008F6048" w:rsidRDefault="00F1145F" w:rsidP="00C736CE">
      <w:pPr>
        <w:rPr>
          <w:highlight w:val="lightGray"/>
        </w:rPr>
      </w:pPr>
      <w:r>
        <w:rPr>
          <w:highlight w:val="lightGray"/>
        </w:rPr>
        <w:t>Styret og daglig leder</w:t>
      </w:r>
      <w:r w:rsidR="00CA3452" w:rsidRPr="004B7280">
        <w:rPr>
          <w:highlight w:val="lightGray"/>
        </w:rPr>
        <w:t xml:space="preserve"> er ansvarlig for å etablere administrative rutiner som sørger for at det utarbeides og iverksettes rutiner som sikrer at alle vesentlige budsjettavvik identifiseres og beskrives</w:t>
      </w:r>
      <w:r w:rsidR="00CA3452" w:rsidRPr="001F1088">
        <w:rPr>
          <w:highlight w:val="lightGray"/>
        </w:rPr>
        <w:t xml:space="preserve">. Dette gjelder både beløpsmessige rammer og vedtatte </w:t>
      </w:r>
      <w:r w:rsidR="00CA3452" w:rsidRPr="004B7280">
        <w:rPr>
          <w:highlight w:val="lightGray"/>
        </w:rPr>
        <w:t>premisser for bruken av bevilgningene</w:t>
      </w:r>
      <w:r w:rsidR="00CA3452" w:rsidRPr="008F6048">
        <w:rPr>
          <w:highlight w:val="lightGray"/>
        </w:rPr>
        <w:t xml:space="preserve">. I årsberetningen skal </w:t>
      </w:r>
      <w:r w:rsidR="00D74560">
        <w:rPr>
          <w:highlight w:val="lightGray"/>
        </w:rPr>
        <w:t>styret</w:t>
      </w:r>
      <w:r w:rsidR="00CA3452" w:rsidRPr="008F6048">
        <w:rPr>
          <w:highlight w:val="lightGray"/>
        </w:rPr>
        <w:t xml:space="preserve"> redegjøre for vesentlige beløpsmessige avvik mellom årsbudsjettet og årsregnskapet, og vesentlige avvik fra kommunestyrets premisser for bruken av bevilgningene.</w:t>
      </w:r>
    </w:p>
    <w:p w14:paraId="3C3E7B72" w14:textId="77777777" w:rsidR="00CA3452" w:rsidRPr="008F6048" w:rsidRDefault="00CA3452" w:rsidP="00C736CE">
      <w:pPr>
        <w:rPr>
          <w:highlight w:val="lightGray"/>
        </w:rPr>
      </w:pPr>
    </w:p>
    <w:p w14:paraId="44129F14" w14:textId="77777777" w:rsidR="00CA3452" w:rsidRPr="004B7280" w:rsidRDefault="00CA3452" w:rsidP="00C736CE">
      <w:pPr>
        <w:pStyle w:val="Overskrift5"/>
        <w:rPr>
          <w:b/>
          <w:highlight w:val="lightGray"/>
        </w:rPr>
      </w:pPr>
      <w:r w:rsidRPr="004B7280">
        <w:rPr>
          <w:highlight w:val="lightGray"/>
        </w:rPr>
        <w:t>Våre oppgaver og plikter</w:t>
      </w:r>
    </w:p>
    <w:p w14:paraId="196D93DD" w14:textId="691DE44F" w:rsidR="00CA3452" w:rsidRPr="008F6048" w:rsidRDefault="00CA3452" w:rsidP="00C736CE">
      <w:pPr>
        <w:rPr>
          <w:highlight w:val="lightGray"/>
        </w:rPr>
      </w:pPr>
      <w:r w:rsidRPr="008F6048">
        <w:rPr>
          <w:highlight w:val="lightGray"/>
        </w:rPr>
        <w:t xml:space="preserve">Vår oppgave er å se etter om årsberetningen gir dekkende opplysninger om vesentlige beløpsmessige avvik fra årsbudsjettet og vesentlige avvik fra kommunestyrets eller fylkestingets premisser for bruken av bevilgningene. Vi skal </w:t>
      </w:r>
      <w:proofErr w:type="gramStart"/>
      <w:r w:rsidRPr="008F6048">
        <w:rPr>
          <w:highlight w:val="lightGray"/>
        </w:rPr>
        <w:t>avgi</w:t>
      </w:r>
      <w:proofErr w:type="gramEnd"/>
      <w:r w:rsidRPr="008F6048">
        <w:rPr>
          <w:highlight w:val="lightGray"/>
        </w:rPr>
        <w:t xml:space="preserve"> en uttalelse om årsberetningen på grunnlag av bevisene vi har hentet inn. Vi har utført vårt attestasjonsoppdrag med moderat sikkerhet i samsvar med kommunelovens regler og RSK 302 </w:t>
      </w:r>
      <w:r w:rsidR="00055A9F">
        <w:rPr>
          <w:highlight w:val="lightGray"/>
        </w:rPr>
        <w:t>Forenklet etterlevelsesk</w:t>
      </w:r>
      <w:r w:rsidR="00055A9F" w:rsidRPr="008F6048">
        <w:rPr>
          <w:highlight w:val="lightGray"/>
        </w:rPr>
        <w:t xml:space="preserve">ontroll </w:t>
      </w:r>
      <w:r w:rsidRPr="008F6048">
        <w:rPr>
          <w:highlight w:val="lightGray"/>
        </w:rPr>
        <w:t>av vesentlige budsjettavvik. Standarden krever at vi planlegger og gjennomfører oppdraget for å oppnå moderat sikkerhet for hvorvidt det foreligger dekkende opplysninger om vesentlige budsjettavvik i årsberetningen</w:t>
      </w:r>
    </w:p>
    <w:p w14:paraId="1BCE57B5" w14:textId="77777777" w:rsidR="00CA3452" w:rsidRPr="008F6048" w:rsidRDefault="00CA3452" w:rsidP="00C736CE">
      <w:pPr>
        <w:rPr>
          <w:highlight w:val="lightGray"/>
        </w:rPr>
      </w:pPr>
    </w:p>
    <w:p w14:paraId="56078D19" w14:textId="77777777" w:rsidR="00CA3452" w:rsidRPr="00314C92" w:rsidRDefault="00CA3452" w:rsidP="00C736CE">
      <w:r w:rsidRPr="008F6048">
        <w:rPr>
          <w:highlight w:val="lightGray"/>
        </w:rPr>
        <w:t xml:space="preserve">Utføring av et attestasjonsoppdrag som skal gi moderat sikkerhet i henhold til RSK 302, innebærer å </w:t>
      </w:r>
      <w:r w:rsidRPr="008F6048">
        <w:rPr>
          <w:highlight w:val="lightGray"/>
        </w:rPr>
        <w:lastRenderedPageBreak/>
        <w:t xml:space="preserve">utføre handlinger for å innhente bevis for om det foreligger avvik fra budsjettvedtak, både beløpsmessige avvik og avvik fra </w:t>
      </w:r>
      <w:r w:rsidRPr="008F6048">
        <w:rPr>
          <w:rFonts w:ascii="Calibri" w:eastAsia="Calibri" w:hAnsi="Calibri" w:cs="Calibri"/>
          <w:highlight w:val="lightGray"/>
        </w:rPr>
        <w:t>kommunestyrets premisser for bruken av bevilgningene</w:t>
      </w:r>
      <w:r w:rsidRPr="008F6048">
        <w:rPr>
          <w:highlight w:val="lightGray"/>
        </w:rPr>
        <w:t>, og om det i årsberetninge</w:t>
      </w:r>
      <w:r>
        <w:rPr>
          <w:highlight w:val="lightGray"/>
        </w:rPr>
        <w:t>n</w:t>
      </w:r>
      <w:r w:rsidRPr="008F6048">
        <w:rPr>
          <w:highlight w:val="lightGray"/>
        </w:rPr>
        <w:t xml:space="preserve"> </w:t>
      </w:r>
      <w:r w:rsidRPr="004B7280">
        <w:rPr>
          <w:highlight w:val="lightGray"/>
        </w:rPr>
        <w:t>er gitt dekkende opplysninger om årsakene til avvikene. Typen, tidspunktet for og omfanget av de valgte handlingene er gjenstand for revisors skjønn. Moderat sikkerhet har klart lavere sikkerhetsgrad enn betryggende sikkerhet, og vi gir derfor ikke uttrykk for samme nivå av sikkerhet som i konklusjon om årsregnskapet i revisjonsberetningen. Vi mener at vi har innhentet tilstrekkelig og hensiktsmessig bevis som grunnlag for vår konklusjon.</w:t>
      </w:r>
    </w:p>
    <w:p w14:paraId="7ABCE9D2" w14:textId="77777777" w:rsidR="00CA3452" w:rsidRPr="00831BED" w:rsidRDefault="00CA3452" w:rsidP="00C736CE"/>
    <w:p w14:paraId="50E9FF61" w14:textId="77777777" w:rsidR="00831BED" w:rsidRPr="00831BED" w:rsidRDefault="00831BED" w:rsidP="00C736CE">
      <w:r w:rsidRPr="00DE7C2F">
        <w:br/>
      </w:r>
      <w:r w:rsidRPr="00831BED">
        <w:t>(Sted og dato)</w:t>
      </w:r>
    </w:p>
    <w:p w14:paraId="3BF6FF7C" w14:textId="77777777" w:rsidR="00831BED" w:rsidRPr="00831BED" w:rsidRDefault="00831BED" w:rsidP="00C736CE">
      <w:r w:rsidRPr="00831BED">
        <w:t>(Revisors underskrift og tittel)</w:t>
      </w:r>
    </w:p>
    <w:p w14:paraId="0DB40A52" w14:textId="0B091795" w:rsidR="00CF1A9C" w:rsidRDefault="00CF1A9C">
      <w:pPr>
        <w:widowControl/>
        <w:tabs>
          <w:tab w:val="clear" w:pos="360"/>
          <w:tab w:val="clear" w:pos="576"/>
        </w:tabs>
        <w:rPr>
          <w:sz w:val="20"/>
          <w:lang w:bidi="ar-SA"/>
        </w:rPr>
      </w:pPr>
      <w:r>
        <w:rPr>
          <w:lang w:bidi="ar-SA"/>
        </w:rPr>
        <w:br w:type="page"/>
      </w:r>
    </w:p>
    <w:p w14:paraId="4EFCB033" w14:textId="71E1BFCB" w:rsidR="00DC683C" w:rsidRPr="00714AAA" w:rsidRDefault="00DC683C" w:rsidP="00C736CE">
      <w:pPr>
        <w:pStyle w:val="Overskrift1"/>
      </w:pPr>
      <w:r w:rsidRPr="00714AAA">
        <w:lastRenderedPageBreak/>
        <w:t>Eksempel 3 Normalberetning for kommunale og fylkeskommunale foretak (regnskapsloven)</w:t>
      </w:r>
    </w:p>
    <w:p w14:paraId="4F006826" w14:textId="77777777" w:rsidR="00DC683C" w:rsidRPr="00714AAA" w:rsidRDefault="00DC683C" w:rsidP="00C73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C683C" w:rsidRPr="00714AAA" w14:paraId="13A5E2AF" w14:textId="77777777" w:rsidTr="00EA6081">
        <w:tc>
          <w:tcPr>
            <w:tcW w:w="9212" w:type="dxa"/>
          </w:tcPr>
          <w:p w14:paraId="5DA8488E" w14:textId="77777777" w:rsidR="00DC683C" w:rsidRPr="00714AAA" w:rsidRDefault="00DC683C" w:rsidP="00C736CE">
            <w:r w:rsidRPr="00C66193">
              <w:t>Forutsetninger</w:t>
            </w:r>
            <w:r w:rsidRPr="00714AAA">
              <w:t>:</w:t>
            </w:r>
          </w:p>
          <w:p w14:paraId="1BF445C2" w14:textId="1BA0E458" w:rsidR="00DC683C" w:rsidRPr="00482441" w:rsidRDefault="00DC683C" w:rsidP="00E704A4">
            <w:pPr>
              <w:pStyle w:val="Listeavsnitt"/>
              <w:numPr>
                <w:ilvl w:val="0"/>
                <w:numId w:val="13"/>
              </w:numPr>
            </w:pPr>
            <w:r w:rsidRPr="00482441">
              <w:t xml:space="preserve">Revisjon av et fullstendig </w:t>
            </w:r>
            <w:r w:rsidR="00F45895">
              <w:t>årsregnskap</w:t>
            </w:r>
            <w:r w:rsidR="000479CB" w:rsidRPr="00482441">
              <w:t xml:space="preserve"> </w:t>
            </w:r>
            <w:r w:rsidRPr="00482441">
              <w:t xml:space="preserve">for et </w:t>
            </w:r>
            <w:r w:rsidR="00B355F5">
              <w:t xml:space="preserve">næringsdrivende </w:t>
            </w:r>
            <w:r w:rsidRPr="00482441">
              <w:t>(fylkes-)kommunalt foretak.</w:t>
            </w:r>
          </w:p>
          <w:p w14:paraId="0524D29C" w14:textId="37838CC0" w:rsidR="00DC683C" w:rsidRDefault="00F45895" w:rsidP="00E704A4">
            <w:pPr>
              <w:pStyle w:val="Listeavsnitt"/>
              <w:numPr>
                <w:ilvl w:val="0"/>
                <w:numId w:val="13"/>
              </w:numPr>
            </w:pPr>
            <w:r>
              <w:t>Årsregnskap</w:t>
            </w:r>
            <w:r w:rsidR="000479CB">
              <w:t>et</w:t>
            </w:r>
            <w:r w:rsidR="000479CB" w:rsidRPr="00482441">
              <w:t xml:space="preserve"> </w:t>
            </w:r>
            <w:r w:rsidR="00450E9B" w:rsidRPr="00482441">
              <w:t>er utarbeidet av foretakets styre og daglige leder i samsvar med regnskapslovens regler, tilleggsbestemmelser i kommuneloven</w:t>
            </w:r>
            <w:r w:rsidR="00450E9B" w:rsidRPr="00A773C7">
              <w:t xml:space="preserve">, </w:t>
            </w:r>
            <w:r w:rsidR="00B355F5">
              <w:t>f</w:t>
            </w:r>
            <w:r w:rsidR="00B355F5" w:rsidRPr="00B355F5">
              <w:t>orskrift om økonomiplan, årsbudsjett, årsregnskap og årsberetning for kommuner og fylkeskommuner mv</w:t>
            </w:r>
            <w:r w:rsidR="002F4592">
              <w:t xml:space="preserve"> (budsjett- og regnskapsforskriften) </w:t>
            </w:r>
            <w:r w:rsidR="00450E9B" w:rsidRPr="00A773C7">
              <w:t>og god regnskapsskikk i Norge.</w:t>
            </w:r>
          </w:p>
          <w:p w14:paraId="37AF35FC" w14:textId="6224FE4B" w:rsidR="00212017" w:rsidRPr="008A4E28" w:rsidRDefault="00212017" w:rsidP="00E704A4">
            <w:pPr>
              <w:pStyle w:val="Listeavsnitt"/>
              <w:numPr>
                <w:ilvl w:val="0"/>
                <w:numId w:val="13"/>
              </w:numPr>
            </w:pPr>
            <w:r>
              <w:t xml:space="preserve">Foretaket er ikke underlagt </w:t>
            </w:r>
            <w:r w:rsidR="005809AF">
              <w:t xml:space="preserve">annen lov eller forskrift (enn regnskapsloven) som </w:t>
            </w:r>
            <w:r w:rsidR="006C0095">
              <w:t>krever at årsberetningen skal utarbeides etter regnskapslovens regler</w:t>
            </w:r>
            <w:r w:rsidR="002F4592">
              <w:t>.</w:t>
            </w:r>
            <w:r w:rsidR="002F4592">
              <w:rPr>
                <w:rStyle w:val="Fotnotereferanse"/>
              </w:rPr>
              <w:footnoteReference w:id="3"/>
            </w:r>
          </w:p>
          <w:p w14:paraId="70B067D0" w14:textId="467FFBE5" w:rsidR="00DC683C" w:rsidRPr="00A773C7" w:rsidRDefault="00DC683C" w:rsidP="00E704A4">
            <w:pPr>
              <w:pStyle w:val="Listeavsnitt"/>
              <w:numPr>
                <w:ilvl w:val="0"/>
                <w:numId w:val="13"/>
              </w:numPr>
            </w:pPr>
            <w:r w:rsidRPr="00A773C7">
              <w:t xml:space="preserve">Revisjonsberetningen </w:t>
            </w:r>
            <w:proofErr w:type="gramStart"/>
            <w:r w:rsidRPr="00A773C7">
              <w:t>avgis</w:t>
            </w:r>
            <w:proofErr w:type="gramEnd"/>
            <w:r w:rsidRPr="00A773C7">
              <w:t xml:space="preserve"> i </w:t>
            </w:r>
            <w:proofErr w:type="gramStart"/>
            <w:r w:rsidRPr="00A773C7">
              <w:t>medhold av</w:t>
            </w:r>
            <w:proofErr w:type="gramEnd"/>
            <w:r w:rsidRPr="00A773C7">
              <w:t xml:space="preserve"> kommuneloven.</w:t>
            </w:r>
          </w:p>
          <w:p w14:paraId="3A8B78CB" w14:textId="73D6A49D" w:rsidR="00DC683C" w:rsidRPr="00714AAA" w:rsidRDefault="00DC683C" w:rsidP="00E704A4">
            <w:pPr>
              <w:pStyle w:val="Listeavsnitt"/>
              <w:numPr>
                <w:ilvl w:val="0"/>
                <w:numId w:val="13"/>
              </w:numPr>
            </w:pPr>
            <w:r w:rsidRPr="00A773C7">
              <w:t xml:space="preserve">I tillegg til revisjonen av </w:t>
            </w:r>
            <w:r w:rsidR="00F45895">
              <w:t>årsregnskap</w:t>
            </w:r>
            <w:r w:rsidR="000479CB" w:rsidRPr="00327A23">
              <w:t xml:space="preserve">et </w:t>
            </w:r>
            <w:r w:rsidRPr="00327A23">
              <w:t>h</w:t>
            </w:r>
            <w:r w:rsidRPr="00A773C7">
              <w:t>ar revisor andre rapporterin</w:t>
            </w:r>
            <w:r w:rsidRPr="00482441">
              <w:t>gsoppgaver bestemt i forskrift om revisjon i kommuner og fylkeskommuner mv. og god kommunal revisjonsskikk.</w:t>
            </w:r>
          </w:p>
        </w:tc>
      </w:tr>
    </w:tbl>
    <w:p w14:paraId="5DF60C5E" w14:textId="77777777" w:rsidR="00DC683C" w:rsidRPr="00714AAA" w:rsidRDefault="00DC683C" w:rsidP="00C736CE"/>
    <w:tbl>
      <w:tblPr>
        <w:tblW w:w="9852" w:type="dxa"/>
        <w:tblLayout w:type="fixed"/>
        <w:tblCellMar>
          <w:left w:w="71" w:type="dxa"/>
          <w:right w:w="71" w:type="dxa"/>
        </w:tblCellMar>
        <w:tblLook w:val="0000" w:firstRow="0" w:lastRow="0" w:firstColumn="0" w:lastColumn="0" w:noHBand="0" w:noVBand="0"/>
      </w:tblPr>
      <w:tblGrid>
        <w:gridCol w:w="6167"/>
        <w:gridCol w:w="3685"/>
      </w:tblGrid>
      <w:tr w:rsidR="00DC683C" w:rsidRPr="00714AAA" w14:paraId="11B433C8" w14:textId="77777777" w:rsidTr="001D04D5">
        <w:trPr>
          <w:cantSplit/>
        </w:trPr>
        <w:tc>
          <w:tcPr>
            <w:tcW w:w="6167" w:type="dxa"/>
          </w:tcPr>
          <w:p w14:paraId="43456636" w14:textId="41EE089C" w:rsidR="00DC683C" w:rsidRPr="00714AAA" w:rsidRDefault="00DC683C" w:rsidP="00C736CE">
            <w:r w:rsidRPr="00714AAA">
              <w:t>Til</w:t>
            </w:r>
            <w:r w:rsidRPr="00714AAA">
              <w:rPr>
                <w:b/>
              </w:rPr>
              <w:t xml:space="preserve"> </w:t>
            </w:r>
            <w:r w:rsidRPr="00714AAA">
              <w:t xml:space="preserve">kommunestyret/fylkestinget i </w:t>
            </w:r>
            <w:r w:rsidR="00FD647B">
              <w:t>Abc</w:t>
            </w:r>
            <w:r w:rsidRPr="00714AAA">
              <w:t xml:space="preserve"> kommune/fylke</w:t>
            </w:r>
          </w:p>
          <w:p w14:paraId="586F0D51" w14:textId="77777777" w:rsidR="00DC683C" w:rsidRPr="00714AAA" w:rsidRDefault="00DC683C" w:rsidP="00C736CE">
            <w:pPr>
              <w:pStyle w:val="Topptekst"/>
            </w:pPr>
          </w:p>
        </w:tc>
        <w:tc>
          <w:tcPr>
            <w:tcW w:w="3685" w:type="dxa"/>
          </w:tcPr>
          <w:p w14:paraId="375EC540" w14:textId="77777777" w:rsidR="00DC683C" w:rsidRPr="00714AAA" w:rsidRDefault="00DC683C" w:rsidP="00C736CE">
            <w:r w:rsidRPr="00714AAA">
              <w:t xml:space="preserve">Kopi: </w:t>
            </w:r>
          </w:p>
          <w:p w14:paraId="49C20682" w14:textId="77777777" w:rsidR="00DC683C" w:rsidRPr="00714AAA" w:rsidRDefault="00DC683C" w:rsidP="00C736CE">
            <w:r w:rsidRPr="00714AAA">
              <w:t>Kontrollutvalget</w:t>
            </w:r>
          </w:p>
          <w:p w14:paraId="33809666" w14:textId="77777777" w:rsidR="00DC683C" w:rsidRPr="00714AAA" w:rsidRDefault="00DC683C" w:rsidP="00C736CE">
            <w:r w:rsidRPr="00714AAA">
              <w:t>Formannskapet/fylkesutvalget</w:t>
            </w:r>
          </w:p>
          <w:p w14:paraId="6716937B" w14:textId="0826A38A" w:rsidR="00DC683C" w:rsidRPr="00714AAA" w:rsidRDefault="001E3995" w:rsidP="00C736CE">
            <w:r>
              <w:t>Kommunedirektøren</w:t>
            </w:r>
            <w:r w:rsidR="00DC683C" w:rsidRPr="00714AAA">
              <w:t>/</w:t>
            </w:r>
          </w:p>
          <w:p w14:paraId="6824BA03" w14:textId="77777777" w:rsidR="00DC683C" w:rsidRPr="00714AAA" w:rsidRDefault="00DC683C" w:rsidP="00C736CE">
            <w:r w:rsidRPr="00714AAA">
              <w:t>Kommune-/fylkesrådet</w:t>
            </w:r>
          </w:p>
          <w:p w14:paraId="6400E73E" w14:textId="77777777" w:rsidR="001D04D5" w:rsidRPr="00714AAA" w:rsidRDefault="001D04D5" w:rsidP="00C736CE">
            <w:r w:rsidRPr="00714AAA">
              <w:t>Styret</w:t>
            </w:r>
            <w:r w:rsidRPr="00714AAA">
              <w:rPr>
                <w:rStyle w:val="Fotnotereferanse"/>
              </w:rPr>
              <w:footnoteReference w:id="4"/>
            </w:r>
          </w:p>
        </w:tc>
      </w:tr>
    </w:tbl>
    <w:p w14:paraId="4933359B" w14:textId="77777777" w:rsidR="00CA25FF" w:rsidRPr="000E345F" w:rsidRDefault="00CA25FF" w:rsidP="00C736CE">
      <w:pPr>
        <w:pStyle w:val="Bildetekst"/>
      </w:pPr>
    </w:p>
    <w:p w14:paraId="4C9C4CC1" w14:textId="77777777" w:rsidR="00CA25FF" w:rsidRPr="00831BED" w:rsidRDefault="00B207A7" w:rsidP="00C217D1">
      <w:pPr>
        <w:pStyle w:val="Overskrift2"/>
      </w:pPr>
      <w:r>
        <w:t xml:space="preserve">UAVHENGIG </w:t>
      </w:r>
      <w:r w:rsidR="00CA25FF" w:rsidRPr="00831BED">
        <w:t>REVISORS BERETNING</w:t>
      </w:r>
    </w:p>
    <w:p w14:paraId="233972F7" w14:textId="77777777" w:rsidR="00CA25FF" w:rsidRPr="00831BED" w:rsidRDefault="00CA25FF" w:rsidP="00C736CE"/>
    <w:p w14:paraId="6DFC21F4" w14:textId="0A2FF7D9" w:rsidR="00CA25FF" w:rsidRPr="00831BED" w:rsidRDefault="00CA25FF" w:rsidP="00C736CE">
      <w:pPr>
        <w:pStyle w:val="Overskrift3"/>
      </w:pPr>
      <w:proofErr w:type="spellStart"/>
      <w:r w:rsidRPr="17ED2BC9">
        <w:t>Uttalelse</w:t>
      </w:r>
      <w:proofErr w:type="spellEnd"/>
      <w:r w:rsidRPr="17ED2BC9">
        <w:t xml:space="preserve"> </w:t>
      </w:r>
      <w:r w:rsidR="00882669" w:rsidRPr="17ED2BC9">
        <w:t>om årsregnskapet</w:t>
      </w:r>
    </w:p>
    <w:p w14:paraId="7CAF7EA1" w14:textId="77777777" w:rsidR="00CA25FF" w:rsidRPr="00831BED" w:rsidRDefault="00CA25FF" w:rsidP="00C736CE">
      <w:pPr>
        <w:pStyle w:val="Overskrift5"/>
      </w:pPr>
      <w:r w:rsidRPr="17ED2BC9">
        <w:t>Konklusjon</w:t>
      </w:r>
    </w:p>
    <w:p w14:paraId="503B98DD" w14:textId="1B0742C8" w:rsidR="00446C3C" w:rsidRPr="00831BED" w:rsidRDefault="00CA25FF" w:rsidP="00446C3C">
      <w:r w:rsidRPr="00831BED">
        <w:t xml:space="preserve">Vi har revidert </w:t>
      </w:r>
      <w:r w:rsidR="003C1FB6">
        <w:t>års</w:t>
      </w:r>
      <w:r>
        <w:t xml:space="preserve">regnskapet for </w:t>
      </w:r>
      <w:r w:rsidR="00FD647B">
        <w:t>Abc</w:t>
      </w:r>
      <w:r w:rsidRPr="00831BED">
        <w:t xml:space="preserve"> </w:t>
      </w:r>
      <w:r>
        <w:t>KF</w:t>
      </w:r>
      <w:r w:rsidRPr="00831BED">
        <w:t xml:space="preserve"> </w:t>
      </w:r>
      <w:r w:rsidRPr="00482441">
        <w:t xml:space="preserve">som viser et </w:t>
      </w:r>
      <w:r w:rsidR="005A2CEB" w:rsidRPr="00482441">
        <w:t>overskudd/underskudd</w:t>
      </w:r>
      <w:r w:rsidRPr="00482441">
        <w:t xml:space="preserve"> på kr xxx. </w:t>
      </w:r>
      <w:r w:rsidR="003C1FB6">
        <w:t>Års</w:t>
      </w:r>
      <w:r w:rsidRPr="00482441">
        <w:t xml:space="preserve">regnskapet består av </w:t>
      </w:r>
      <w:r w:rsidRPr="00482441">
        <w:rPr>
          <w:spacing w:val="-1"/>
        </w:rPr>
        <w:t xml:space="preserve">balanse per 31. desember </w:t>
      </w:r>
      <w:r w:rsidR="008E3F58">
        <w:rPr>
          <w:spacing w:val="-1"/>
          <w:highlight w:val="yellow"/>
        </w:rPr>
        <w:t>2025</w:t>
      </w:r>
      <w:r w:rsidRPr="00831BED">
        <w:rPr>
          <w:spacing w:val="-1"/>
        </w:rPr>
        <w:t xml:space="preserve">, </w:t>
      </w:r>
      <w:r w:rsidR="005A2CEB">
        <w:rPr>
          <w:spacing w:val="-1"/>
        </w:rPr>
        <w:t>resultatregnskap</w:t>
      </w:r>
      <w:r w:rsidR="005A2CEB">
        <w:t xml:space="preserve">, </w:t>
      </w:r>
      <w:r w:rsidR="005A2CEB" w:rsidRPr="00E567C6">
        <w:rPr>
          <w:highlight w:val="yellow"/>
        </w:rPr>
        <w:t>oppstilling over endringer i egenkapital</w:t>
      </w:r>
      <w:r w:rsidR="008E483F">
        <w:t>,</w:t>
      </w:r>
      <w:r w:rsidR="005A2CEB" w:rsidRPr="00860B8E">
        <w:t xml:space="preserve"> </w:t>
      </w:r>
      <w:r w:rsidR="002C0EF2" w:rsidRPr="002C0EF2">
        <w:rPr>
          <w:highlight w:val="yellow"/>
        </w:rPr>
        <w:t>kontantstrømoppstilling</w:t>
      </w:r>
      <w:r w:rsidR="002C0EF2">
        <w:t xml:space="preserve"> og </w:t>
      </w:r>
      <w:r w:rsidR="00242DF9" w:rsidRPr="001F0838">
        <w:rPr>
          <w:highlight w:val="yellow"/>
        </w:rPr>
        <w:t>oppstilling av investeringsutgiftene og finansieringen av disse</w:t>
      </w:r>
      <w:r w:rsidR="008E483F">
        <w:t xml:space="preserve"> </w:t>
      </w:r>
      <w:r w:rsidR="005A2CEB">
        <w:t>for</w:t>
      </w:r>
      <w:r w:rsidRPr="00831BED">
        <w:rPr>
          <w:spacing w:val="-1"/>
        </w:rPr>
        <w:t xml:space="preserve"> regnskapsåret </w:t>
      </w:r>
      <w:bookmarkStart w:id="2" w:name="_Hlk94107336"/>
      <w:r w:rsidRPr="00831BED">
        <w:rPr>
          <w:spacing w:val="-1"/>
        </w:rPr>
        <w:t xml:space="preserve">avsluttet per denne datoen </w:t>
      </w:r>
      <w:bookmarkEnd w:id="2"/>
      <w:r w:rsidRPr="00831BED">
        <w:rPr>
          <w:spacing w:val="-1"/>
        </w:rPr>
        <w:t xml:space="preserve">og noter til </w:t>
      </w:r>
      <w:r w:rsidR="00812B86">
        <w:rPr>
          <w:spacing w:val="-1"/>
        </w:rPr>
        <w:t>års</w:t>
      </w:r>
      <w:r w:rsidR="000479CB" w:rsidRPr="00831BED">
        <w:rPr>
          <w:spacing w:val="-1"/>
        </w:rPr>
        <w:t>regnskapet</w:t>
      </w:r>
      <w:r w:rsidRPr="00831BED">
        <w:t>, herunder et sammendrag av viktige regnskapsprinsipper.</w:t>
      </w:r>
      <w:r w:rsidRPr="00831BED">
        <w:br/>
      </w:r>
    </w:p>
    <w:p w14:paraId="465339D1" w14:textId="77777777" w:rsidR="00446C3C" w:rsidRDefault="00446C3C" w:rsidP="00446C3C">
      <w:r w:rsidRPr="00831BED">
        <w:t>Etter vår mening</w:t>
      </w:r>
      <w:r>
        <w:t xml:space="preserve"> </w:t>
      </w:r>
    </w:p>
    <w:p w14:paraId="01DDE1AB" w14:textId="77777777" w:rsidR="00446C3C" w:rsidRDefault="00446C3C" w:rsidP="00E704A4">
      <w:pPr>
        <w:pStyle w:val="Listeavsnitt"/>
        <w:numPr>
          <w:ilvl w:val="0"/>
          <w:numId w:val="31"/>
        </w:numPr>
        <w:tabs>
          <w:tab w:val="clear" w:pos="576"/>
          <w:tab w:val="left" w:pos="993"/>
        </w:tabs>
        <w:ind w:left="567" w:hanging="207"/>
      </w:pPr>
      <w:r>
        <w:t>oppfyller å</w:t>
      </w:r>
      <w:r w:rsidRPr="00103596">
        <w:t>rsregnskapet</w:t>
      </w:r>
      <w:r w:rsidRPr="00831BED">
        <w:t xml:space="preserve"> </w:t>
      </w:r>
      <w:r>
        <w:t xml:space="preserve">gjeldende lovkrav, og </w:t>
      </w:r>
    </w:p>
    <w:p w14:paraId="38270F53" w14:textId="0099BD70" w:rsidR="00446C3C" w:rsidRPr="00831BED" w:rsidRDefault="00446C3C" w:rsidP="00E704A4">
      <w:pPr>
        <w:pStyle w:val="Listeavsnitt"/>
        <w:numPr>
          <w:ilvl w:val="0"/>
          <w:numId w:val="31"/>
        </w:numPr>
        <w:tabs>
          <w:tab w:val="clear" w:pos="576"/>
          <w:tab w:val="left" w:pos="993"/>
        </w:tabs>
        <w:ind w:left="567" w:hanging="207"/>
      </w:pPr>
      <w:r>
        <w:t xml:space="preserve">gir årsregnskapet </w:t>
      </w:r>
      <w:r w:rsidR="00544B41">
        <w:t>et rettvisende bilde</w:t>
      </w:r>
      <w:r w:rsidRPr="00831BED">
        <w:t xml:space="preserve"> av </w:t>
      </w:r>
      <w:r w:rsidR="00DA68BA">
        <w:t xml:space="preserve">foretakets </w:t>
      </w:r>
      <w:r w:rsidRPr="00831BED">
        <w:t xml:space="preserve">finansielle stilling per 31. desember </w:t>
      </w:r>
      <w:r w:rsidR="008E3F58">
        <w:rPr>
          <w:highlight w:val="yellow"/>
        </w:rPr>
        <w:t>2025</w:t>
      </w:r>
      <w:r w:rsidRPr="00831BED">
        <w:t xml:space="preserve">, og av resultatet for regnskapsåret </w:t>
      </w:r>
      <w:r w:rsidR="00695823" w:rsidRPr="00831BED">
        <w:rPr>
          <w:spacing w:val="-1"/>
        </w:rPr>
        <w:t xml:space="preserve">avsluttet per denne datoen </w:t>
      </w:r>
      <w:r w:rsidRPr="00831BED">
        <w:t xml:space="preserve">i samsvar med </w:t>
      </w:r>
      <w:r w:rsidR="00DA68BA">
        <w:t>regnskaps</w:t>
      </w:r>
      <w:r>
        <w:t>lovens regler</w:t>
      </w:r>
      <w:r w:rsidR="00DA68BA">
        <w:t>, tilleggsbestemmelser i kommuneloven</w:t>
      </w:r>
      <w:r>
        <w:t xml:space="preserve"> </w:t>
      </w:r>
      <w:r w:rsidRPr="00831BED">
        <w:t>og god regnskapsskikk i Norge</w:t>
      </w:r>
      <w:r>
        <w:t xml:space="preserve">. </w:t>
      </w:r>
    </w:p>
    <w:p w14:paraId="71B56BBC" w14:textId="77777777" w:rsidR="00CA25FF" w:rsidRPr="00831BED" w:rsidRDefault="00CA25FF" w:rsidP="00C736CE"/>
    <w:p w14:paraId="57F3079A" w14:textId="77777777" w:rsidR="00CA25FF" w:rsidRPr="00831BED" w:rsidRDefault="00CA25FF" w:rsidP="00C736CE">
      <w:pPr>
        <w:pStyle w:val="Overskrift5"/>
      </w:pPr>
      <w:r w:rsidRPr="00831BED">
        <w:t>Grunnlag for konklusjonen</w:t>
      </w:r>
    </w:p>
    <w:p w14:paraId="217785F9" w14:textId="2295683A" w:rsidR="00CA25FF" w:rsidRPr="00831BED" w:rsidRDefault="00CA25FF" w:rsidP="00C736CE">
      <w:r w:rsidRPr="00831BED">
        <w:t xml:space="preserve">Vi har gjennomført revisjonen i samsvar </w:t>
      </w:r>
      <w:r w:rsidR="00993F46">
        <w:t xml:space="preserve">med </w:t>
      </w:r>
      <w:r w:rsidRPr="00831BED">
        <w:t>lov, forskrift</w:t>
      </w:r>
      <w:r w:rsidR="00C174D5">
        <w:t>,</w:t>
      </w:r>
      <w:r w:rsidRPr="00831BED">
        <w:t xml:space="preserve"> god kommunal revisjonsskikk i Norge </w:t>
      </w:r>
      <w:r w:rsidR="00C174D5">
        <w:t>og</w:t>
      </w:r>
      <w:r w:rsidR="00C174D5" w:rsidRPr="00831BED">
        <w:t xml:space="preserve"> </w:t>
      </w:r>
      <w:r w:rsidR="00BD488D">
        <w:t>I</w:t>
      </w:r>
      <w:r w:rsidR="00BD488D" w:rsidRPr="00195F92">
        <w:t xml:space="preserve">nternational Standards </w:t>
      </w:r>
      <w:proofErr w:type="spellStart"/>
      <w:r w:rsidR="00BD488D" w:rsidRPr="00195F92">
        <w:t>on</w:t>
      </w:r>
      <w:proofErr w:type="spellEnd"/>
      <w:r w:rsidR="00BD488D" w:rsidRPr="00195F92">
        <w:t xml:space="preserve"> Auditing</w:t>
      </w:r>
      <w:r w:rsidR="00BD488D" w:rsidRPr="00C736CE">
        <w:t xml:space="preserve"> </w:t>
      </w:r>
      <w:r w:rsidRPr="00831BED">
        <w:t xml:space="preserve">(ISA-ene). Våre oppgaver og plikter i henhold til disse </w:t>
      </w:r>
      <w:r w:rsidRPr="00831BED">
        <w:lastRenderedPageBreak/>
        <w:t xml:space="preserve">standardene er beskrevet </w:t>
      </w:r>
      <w:r w:rsidR="00F72B34">
        <w:t>nedenfor under</w:t>
      </w:r>
      <w:r w:rsidR="00F72B34" w:rsidRPr="00831BED">
        <w:t xml:space="preserve"> </w:t>
      </w:r>
      <w:r w:rsidRPr="00831BED">
        <w:rPr>
          <w:i/>
        </w:rPr>
        <w:t xml:space="preserve">Revisors oppgaver og plikter ved revisjon av </w:t>
      </w:r>
      <w:r w:rsidR="00F45895">
        <w:rPr>
          <w:i/>
        </w:rPr>
        <w:t>årsregnskap</w:t>
      </w:r>
      <w:r w:rsidRPr="00831BED">
        <w:rPr>
          <w:i/>
        </w:rPr>
        <w:t>et</w:t>
      </w:r>
      <w:r w:rsidRPr="00831BED">
        <w:t xml:space="preserve">. Vi er uavhengige av </w:t>
      </w:r>
      <w:r>
        <w:t>foretaket</w:t>
      </w:r>
      <w:r w:rsidRPr="00831BED">
        <w:t xml:space="preserve"> </w:t>
      </w:r>
      <w:r w:rsidR="00F72B34">
        <w:t>i samsvar med kravene i relevante lover og forskrifter i Norge</w:t>
      </w:r>
      <w:r w:rsidRPr="00831BED">
        <w:rPr>
          <w:bCs/>
        </w:rPr>
        <w:t xml:space="preserve">, og har </w:t>
      </w:r>
      <w:r w:rsidR="002B0EC1">
        <w:rPr>
          <w:bCs/>
        </w:rPr>
        <w:t>overholdt</w:t>
      </w:r>
      <w:r w:rsidR="002B0EC1" w:rsidRPr="00831BED">
        <w:rPr>
          <w:bCs/>
        </w:rPr>
        <w:t xml:space="preserve"> </w:t>
      </w:r>
      <w:r w:rsidRPr="00831BED">
        <w:rPr>
          <w:bCs/>
        </w:rPr>
        <w:t xml:space="preserve">våre øvrige etiske </w:t>
      </w:r>
      <w:r w:rsidR="002B0EC1">
        <w:rPr>
          <w:bCs/>
        </w:rPr>
        <w:t>for</w:t>
      </w:r>
      <w:r w:rsidRPr="00831BED">
        <w:rPr>
          <w:bCs/>
        </w:rPr>
        <w:t>plikte</w:t>
      </w:r>
      <w:r w:rsidR="002B0EC1">
        <w:rPr>
          <w:bCs/>
        </w:rPr>
        <w:t>lse</w:t>
      </w:r>
      <w:r w:rsidRPr="00831BED">
        <w:rPr>
          <w:bCs/>
        </w:rPr>
        <w:t xml:space="preserve">r </w:t>
      </w:r>
      <w:r w:rsidRPr="00831BED">
        <w:t xml:space="preserve">i samsvar med disse kravene. </w:t>
      </w:r>
      <w:r w:rsidR="00A155DB">
        <w:t>I</w:t>
      </w:r>
      <w:r w:rsidR="00A155DB" w:rsidRPr="00C736CE">
        <w:t xml:space="preserve">nnhentet revisjonsbevis </w:t>
      </w:r>
      <w:r w:rsidR="00A155DB">
        <w:t xml:space="preserve">er etter vår vurdering </w:t>
      </w:r>
      <w:r w:rsidR="00A155DB" w:rsidRPr="00C736CE">
        <w:t>tilstrekkelig og hensiktsmessig som grunnlag for vår konklusjon</w:t>
      </w:r>
      <w:r w:rsidRPr="00831BED">
        <w:t>.</w:t>
      </w:r>
      <w:r w:rsidRPr="00831BED">
        <w:br/>
      </w:r>
    </w:p>
    <w:p w14:paraId="193630C6" w14:textId="57DF0DCC" w:rsidR="00BD488D" w:rsidRPr="00FF7F0C" w:rsidRDefault="00BD488D" w:rsidP="00BD488D">
      <w:pPr>
        <w:pStyle w:val="Overskrift5"/>
        <w:rPr>
          <w:b/>
        </w:rPr>
      </w:pPr>
      <w:r w:rsidRPr="00FF7F0C">
        <w:t xml:space="preserve">Årsberetningen </w:t>
      </w:r>
      <w:r w:rsidRPr="00CD64F5">
        <w:rPr>
          <w:highlight w:val="yellow"/>
        </w:rPr>
        <w:t>og annen øvrig informasjon</w:t>
      </w:r>
      <w:r w:rsidRPr="00FF7F0C">
        <w:t xml:space="preserve"> </w:t>
      </w:r>
    </w:p>
    <w:p w14:paraId="4EF9E1C3" w14:textId="61D12B18" w:rsidR="00BD488D" w:rsidRPr="00FF7F0C" w:rsidRDefault="008E1772" w:rsidP="00BD488D">
      <w:r>
        <w:t>Styret og daglig leder</w:t>
      </w:r>
      <w:r w:rsidR="00BD488D" w:rsidRPr="00FF7F0C">
        <w:t xml:space="preserve"> er ansvarlig for informasjonen i årsberetningen </w:t>
      </w:r>
      <w:r w:rsidR="00BD488D" w:rsidRPr="00CD64F5">
        <w:rPr>
          <w:highlight w:val="yellow"/>
        </w:rPr>
        <w:t>og den øvrige informasjonen som er publisert sammen med årsregnskapet</w:t>
      </w:r>
      <w:r w:rsidR="00BD488D" w:rsidRPr="00FF7F0C">
        <w:t xml:space="preserve">. </w:t>
      </w:r>
      <w:r w:rsidR="00BD488D" w:rsidRPr="00CD64F5">
        <w:rPr>
          <w:highlight w:val="yellow"/>
        </w:rPr>
        <w:t>Øvrig informasjon omfatter den lovbestemte årsberetningen og annen informasjon i foretakets årsrapport.</w:t>
      </w:r>
      <w:r w:rsidR="00BD488D" w:rsidRPr="00FF7F0C">
        <w:t xml:space="preserve"> Vår konklusjon om årsregnskapet ovenfor dekker </w:t>
      </w:r>
      <w:r w:rsidR="00BD488D" w:rsidRPr="00CD64F5">
        <w:rPr>
          <w:highlight w:val="yellow"/>
        </w:rPr>
        <w:t>verken/ikke</w:t>
      </w:r>
      <w:r w:rsidR="00BD488D" w:rsidRPr="00FF7F0C">
        <w:t xml:space="preserve"> informasjonen i årsberetningen </w:t>
      </w:r>
      <w:r w:rsidR="00BD488D" w:rsidRPr="00CD64F5">
        <w:rPr>
          <w:highlight w:val="yellow"/>
        </w:rPr>
        <w:t>eller annen øvrig informasjon</w:t>
      </w:r>
      <w:r w:rsidR="00BD488D" w:rsidRPr="00605A6F">
        <w:t>.</w:t>
      </w:r>
    </w:p>
    <w:p w14:paraId="6356DAC4" w14:textId="77777777" w:rsidR="00BD488D" w:rsidRPr="00FF7F0C" w:rsidRDefault="00BD488D" w:rsidP="00BD488D"/>
    <w:p w14:paraId="161384BF" w14:textId="5307BB91" w:rsidR="00BD488D" w:rsidRPr="00FF7F0C" w:rsidRDefault="00BD488D" w:rsidP="00BD488D">
      <w:r w:rsidRPr="00FF7F0C">
        <w:t xml:space="preserve">I forbindelse med revisjonen av årsregnskapet er det vår oppgave å lese årsberetningen </w:t>
      </w:r>
      <w:r w:rsidRPr="00CD64F5">
        <w:rPr>
          <w:highlight w:val="yellow"/>
        </w:rPr>
        <w:t>og annen øvrig informasjon</w:t>
      </w:r>
      <w:r w:rsidRPr="00FF7F0C">
        <w:t xml:space="preserve">. Formålet er å vurdere hvorvidt det foreligger vesentlig inkonsistens mellom </w:t>
      </w:r>
      <w:proofErr w:type="gramStart"/>
      <w:r w:rsidRPr="00FF7F0C">
        <w:t xml:space="preserve">årsberetningen </w:t>
      </w:r>
      <w:r w:rsidRPr="00CD64F5">
        <w:rPr>
          <w:highlight w:val="yellow"/>
        </w:rPr>
        <w:t>,</w:t>
      </w:r>
      <w:proofErr w:type="gramEnd"/>
      <w:r w:rsidRPr="00CD64F5">
        <w:rPr>
          <w:highlight w:val="yellow"/>
        </w:rPr>
        <w:t xml:space="preserve"> annen øvrig informasjon</w:t>
      </w:r>
      <w:r w:rsidRPr="00FF7F0C">
        <w:t xml:space="preserve"> og årsregnskapet og den kunnskap vi har opparbeidet oss under revisjonen av årsregnskapet, eller hvorvidt informasjon i årsberetningen </w:t>
      </w:r>
      <w:r w:rsidRPr="00CD64F5">
        <w:rPr>
          <w:highlight w:val="yellow"/>
        </w:rPr>
        <w:t>og annen øvrig informasjon</w:t>
      </w:r>
      <w:r w:rsidRPr="00FF7F0C">
        <w:t xml:space="preserve"> ellers fremstår som vesentlig feil. Vi har plikt til å rapportere dersom årsberetningen </w:t>
      </w:r>
      <w:r w:rsidRPr="00CD64F5">
        <w:rPr>
          <w:highlight w:val="yellow"/>
        </w:rPr>
        <w:t>eller annen øvrig informasjon</w:t>
      </w:r>
      <w:r w:rsidRPr="00FF7F0C">
        <w:t xml:space="preserve"> fremstår som vesentlig feil. Vi </w:t>
      </w:r>
      <w:r w:rsidR="001F17F4">
        <w:t xml:space="preserve">uttaler oss om årsberetningen </w:t>
      </w:r>
      <w:r w:rsidR="001F17F4" w:rsidRPr="001F17F4">
        <w:rPr>
          <w:highlight w:val="yellow"/>
        </w:rPr>
        <w:t>og annen øvrig informasjon</w:t>
      </w:r>
      <w:r w:rsidR="001F17F4">
        <w:t xml:space="preserve"> datert </w:t>
      </w:r>
      <w:r w:rsidR="001F17F4" w:rsidRPr="00937066">
        <w:rPr>
          <w:highlight w:val="yellow"/>
        </w:rPr>
        <w:t>dd.mm.</w:t>
      </w:r>
      <w:r w:rsidR="008E3F58">
        <w:rPr>
          <w:highlight w:val="yellow"/>
        </w:rPr>
        <w:t>2026</w:t>
      </w:r>
      <w:r w:rsidR="001F17F4">
        <w:t xml:space="preserve"> og</w:t>
      </w:r>
      <w:r w:rsidR="001F17F4" w:rsidRPr="00FF7F0C">
        <w:t xml:space="preserve"> </w:t>
      </w:r>
      <w:r w:rsidRPr="00FF7F0C">
        <w:t xml:space="preserve">har ingenting å rapportere i så henseende. </w:t>
      </w:r>
    </w:p>
    <w:p w14:paraId="05D84A50" w14:textId="77777777" w:rsidR="00BD488D" w:rsidRPr="00FF7F0C" w:rsidRDefault="00BD488D" w:rsidP="00BD488D"/>
    <w:p w14:paraId="55A79802" w14:textId="77777777" w:rsidR="00BD488D" w:rsidRPr="00FF7F0C" w:rsidRDefault="00BD488D" w:rsidP="00BD488D">
      <w:r w:rsidRPr="00FF7F0C">
        <w:t>Basert på kunnskapen vi har opparbeidet oss i revisjonen, mener vi at årsberetningen</w:t>
      </w:r>
    </w:p>
    <w:p w14:paraId="197F605E" w14:textId="7C81D3B5" w:rsidR="00BD488D" w:rsidRPr="00FF7F0C" w:rsidRDefault="00BD488D" w:rsidP="00E704A4">
      <w:pPr>
        <w:pStyle w:val="Listeavsnitt"/>
        <w:numPr>
          <w:ilvl w:val="0"/>
          <w:numId w:val="30"/>
        </w:numPr>
      </w:pPr>
      <w:r w:rsidRPr="00FF7F0C">
        <w:t xml:space="preserve">inneholder de </w:t>
      </w:r>
      <w:r w:rsidR="00A155DB" w:rsidRPr="0098337F">
        <w:t>opplysninge</w:t>
      </w:r>
      <w:r w:rsidR="00A155DB">
        <w:t>r</w:t>
      </w:r>
      <w:r w:rsidR="00A155DB" w:rsidRPr="0098337F">
        <w:t xml:space="preserve"> som </w:t>
      </w:r>
      <w:r w:rsidR="00A155DB">
        <w:t xml:space="preserve">skal gis i henhold til gjeldende </w:t>
      </w:r>
      <w:r w:rsidR="00A155DB" w:rsidRPr="0098337F">
        <w:t>lov</w:t>
      </w:r>
      <w:r w:rsidR="00A155DB">
        <w:t xml:space="preserve">krav </w:t>
      </w:r>
      <w:r w:rsidRPr="00FF7F0C">
        <w:t>og</w:t>
      </w:r>
    </w:p>
    <w:p w14:paraId="46A0AF3E" w14:textId="77777777" w:rsidR="00BD488D" w:rsidRPr="00FF7F0C" w:rsidRDefault="00BD488D" w:rsidP="00E704A4">
      <w:pPr>
        <w:pStyle w:val="Listeavsnitt"/>
        <w:numPr>
          <w:ilvl w:val="0"/>
          <w:numId w:val="30"/>
        </w:numPr>
      </w:pPr>
      <w:r w:rsidRPr="00FF7F0C">
        <w:t>at opplysningene om økonomi i årsberetningen stemmer overens med årsregnskapet.</w:t>
      </w:r>
    </w:p>
    <w:p w14:paraId="1D6FC71A" w14:textId="77777777" w:rsidR="00BD488D" w:rsidRPr="00FF7F0C" w:rsidRDefault="00BD488D" w:rsidP="00BD488D"/>
    <w:p w14:paraId="6435E14C" w14:textId="77777777" w:rsidR="00BD488D" w:rsidRDefault="00BD488D" w:rsidP="00BD488D">
      <w:r w:rsidRPr="00FF7F0C">
        <w:t xml:space="preserve">Vi henviser </w:t>
      </w:r>
      <w:proofErr w:type="gramStart"/>
      <w:r w:rsidRPr="00FF7F0C">
        <w:t>for øvrig</w:t>
      </w:r>
      <w:proofErr w:type="gramEnd"/>
      <w:r w:rsidRPr="00FF7F0C">
        <w:t xml:space="preserve"> til avsnittet «Uttalelse om redegjørelse for vesentlige budsjettavvik» under uttalelse om øvrige lovmessige krav.</w:t>
      </w:r>
    </w:p>
    <w:p w14:paraId="618AA6B3" w14:textId="77777777" w:rsidR="00CA25FF" w:rsidRPr="00831BED" w:rsidRDefault="00CA25FF" w:rsidP="00C736CE">
      <w:pPr>
        <w:rPr>
          <w:snapToGrid w:val="0"/>
        </w:rPr>
      </w:pPr>
    </w:p>
    <w:p w14:paraId="1F29FD31" w14:textId="34F0ED7A" w:rsidR="00CA25FF" w:rsidRPr="00831BED" w:rsidRDefault="00CA25FF" w:rsidP="00C736CE">
      <w:pPr>
        <w:pStyle w:val="Overskrift5"/>
      </w:pPr>
      <w:r>
        <w:t>Styret og daglig leders</w:t>
      </w:r>
      <w:r w:rsidRPr="00831BED">
        <w:t xml:space="preserve"> ansvar for </w:t>
      </w:r>
      <w:r w:rsidR="00F45895">
        <w:t>årsregnskap</w:t>
      </w:r>
      <w:r w:rsidRPr="00831BED">
        <w:t>et</w:t>
      </w:r>
    </w:p>
    <w:p w14:paraId="28E30450" w14:textId="2BA1E141" w:rsidR="00CA25FF" w:rsidRDefault="00CA25FF" w:rsidP="00C736CE">
      <w:pPr>
        <w:rPr>
          <w:snapToGrid w:val="0"/>
        </w:rPr>
      </w:pPr>
      <w:r>
        <w:rPr>
          <w:snapToGrid w:val="0"/>
        </w:rPr>
        <w:t>Styret og daglig leder</w:t>
      </w:r>
      <w:r w:rsidRPr="00831BED">
        <w:rPr>
          <w:snapToGrid w:val="0"/>
        </w:rPr>
        <w:t xml:space="preserve"> er ansvarlig for å utarbeide </w:t>
      </w:r>
      <w:r w:rsidR="00F45895">
        <w:rPr>
          <w:snapToGrid w:val="0"/>
        </w:rPr>
        <w:t>årsregnskap</w:t>
      </w:r>
      <w:r w:rsidRPr="00831BED">
        <w:rPr>
          <w:snapToGrid w:val="0"/>
        </w:rPr>
        <w:t xml:space="preserve">et </w:t>
      </w:r>
      <w:r w:rsidR="00BD488D">
        <w:rPr>
          <w:snapToGrid w:val="0"/>
        </w:rPr>
        <w:t>og</w:t>
      </w:r>
      <w:r w:rsidRPr="00831BED">
        <w:rPr>
          <w:snapToGrid w:val="0"/>
        </w:rPr>
        <w:t xml:space="preserve"> for at det gir </w:t>
      </w:r>
      <w:r w:rsidR="002B0EC1">
        <w:rPr>
          <w:snapToGrid w:val="0"/>
        </w:rPr>
        <w:t>et rettvisende bilde</w:t>
      </w:r>
      <w:r w:rsidRPr="00831BED" w:rsidDel="00AA3D21">
        <w:rPr>
          <w:snapToGrid w:val="0"/>
        </w:rPr>
        <w:t xml:space="preserve"> </w:t>
      </w:r>
      <w:r w:rsidRPr="00831BED">
        <w:rPr>
          <w:snapToGrid w:val="0"/>
        </w:rPr>
        <w:t xml:space="preserve">i samsvar med </w:t>
      </w:r>
      <w:r w:rsidR="002B0EC1" w:rsidRPr="002B0EC1">
        <w:rPr>
          <w:snapToGrid w:val="0"/>
        </w:rPr>
        <w:t>regnskapslovens regler, tilleggsbestemmelser i kommuneloven</w:t>
      </w:r>
      <w:r w:rsidR="00E57833" w:rsidRPr="00E57833">
        <w:rPr>
          <w:snapToGrid w:val="0"/>
        </w:rPr>
        <w:t xml:space="preserve"> </w:t>
      </w:r>
      <w:r w:rsidR="002B0EC1" w:rsidRPr="002B0EC1">
        <w:rPr>
          <w:snapToGrid w:val="0"/>
        </w:rPr>
        <w:t>og god regnskapsskikk i Norge</w:t>
      </w:r>
      <w:r w:rsidRPr="00831BED">
        <w:rPr>
          <w:snapToGrid w:val="0"/>
        </w:rPr>
        <w:t xml:space="preserve">. </w:t>
      </w:r>
      <w:r>
        <w:rPr>
          <w:snapToGrid w:val="0"/>
        </w:rPr>
        <w:t>Ledelsen</w:t>
      </w:r>
      <w:r w:rsidRPr="00831BED">
        <w:rPr>
          <w:snapToGrid w:val="0"/>
        </w:rPr>
        <w:t xml:space="preserve"> er også ansvarlig for slik intern kontroll </w:t>
      </w:r>
      <w:r w:rsidR="005A2CEB">
        <w:rPr>
          <w:snapToGrid w:val="0"/>
        </w:rPr>
        <w:t>den</w:t>
      </w:r>
      <w:r w:rsidRPr="00831BED">
        <w:rPr>
          <w:snapToGrid w:val="0"/>
        </w:rPr>
        <w:t xml:space="preserve"> finner nødvendig for å kunne utarbeide et </w:t>
      </w:r>
      <w:r w:rsidR="00F45895">
        <w:rPr>
          <w:snapToGrid w:val="0"/>
        </w:rPr>
        <w:t>årsregnskap</w:t>
      </w:r>
      <w:r w:rsidRPr="00831BED">
        <w:rPr>
          <w:snapToGrid w:val="0"/>
        </w:rPr>
        <w:t xml:space="preserve"> som ikke inneholder vesentlig feilinformasjon, verken som følge av misligheter eller utilsiktede feil.</w:t>
      </w:r>
    </w:p>
    <w:p w14:paraId="5DC38461" w14:textId="77777777" w:rsidR="00CA25FF" w:rsidRPr="00831BED" w:rsidRDefault="00CA25FF" w:rsidP="00C736CE">
      <w:pPr>
        <w:rPr>
          <w:snapToGrid w:val="0"/>
        </w:rPr>
      </w:pPr>
    </w:p>
    <w:p w14:paraId="30BA56A1" w14:textId="49381E68" w:rsidR="00CA25FF" w:rsidRPr="00831BED" w:rsidRDefault="00CA25FF" w:rsidP="00C736CE">
      <w:pPr>
        <w:pStyle w:val="Overskrift5"/>
      </w:pPr>
      <w:r w:rsidRPr="00831BED">
        <w:t xml:space="preserve">Revisors oppgaver og plikter ved revisjonen av </w:t>
      </w:r>
      <w:r w:rsidR="00F45895">
        <w:t>årsregnskap</w:t>
      </w:r>
      <w:r w:rsidRPr="00831BED">
        <w:t>et</w:t>
      </w:r>
    </w:p>
    <w:p w14:paraId="779A2CB6" w14:textId="267E8B12" w:rsidR="00CA25FF" w:rsidRPr="00831BED" w:rsidRDefault="006D3A03" w:rsidP="00C736CE">
      <w:pPr>
        <w:rPr>
          <w:i/>
        </w:rPr>
      </w:pPr>
      <w:r w:rsidRPr="00E567C6">
        <w:t xml:space="preserve">Vårt mål </w:t>
      </w:r>
      <w:r w:rsidR="00CA25FF" w:rsidRPr="00227B3B">
        <w:t xml:space="preserve">er å </w:t>
      </w:r>
      <w:r w:rsidR="00CA25FF" w:rsidRPr="00831BED">
        <w:t xml:space="preserve">oppnå betryggende sikkerhet for at </w:t>
      </w:r>
      <w:r w:rsidR="00F45895">
        <w:t>årsregnskap</w:t>
      </w:r>
      <w:r w:rsidR="00CA25FF" w:rsidRPr="00831BED">
        <w:t xml:space="preserve">et som helhet ikke inneholder vesentlig feilinformasjon, verken som følge av misligheter eller utilsiktede feil, og å </w:t>
      </w:r>
      <w:proofErr w:type="gramStart"/>
      <w:r w:rsidR="00CA25FF" w:rsidRPr="00831BED">
        <w:t>avgi</w:t>
      </w:r>
      <w:proofErr w:type="gramEnd"/>
      <w:r w:rsidR="00CA25FF" w:rsidRPr="00831BED">
        <w:t xml:space="preserve"> en revisjonsberetning som gir uttrykk for vår mening. Betryggende sikkerhet er en høy grad av sikkerhet, men ingen garanti for at en revisjon utført i samsvar med ISA-ene, alltid vil avdekke vesentlig feilinformasjon. Feilinformasjon kan oppstå som følge av misligheter eller utilsiktede feil. Feilinformasjon </w:t>
      </w:r>
      <w:r w:rsidR="00A64B08">
        <w:t>er å anse</w:t>
      </w:r>
      <w:r w:rsidR="00CA25FF" w:rsidRPr="00831BED">
        <w:t xml:space="preserve"> som vesentlig dersom den enkeltvis eller samlet med rimelighet kan forventes å påvirke økonomiske beslutninger som brukerne foretar </w:t>
      </w:r>
      <w:r w:rsidR="00A64B08">
        <w:t>på grunnlag av</w:t>
      </w:r>
      <w:r w:rsidR="00CA25FF" w:rsidRPr="00831BED">
        <w:t xml:space="preserve"> </w:t>
      </w:r>
      <w:r w:rsidR="00F45895">
        <w:t>årsregnskap</w:t>
      </w:r>
      <w:r w:rsidR="00CA25FF" w:rsidRPr="00831BED">
        <w:t xml:space="preserve">et. </w:t>
      </w:r>
      <w:r w:rsidR="00CA25FF" w:rsidRPr="00831BED">
        <w:br/>
      </w:r>
    </w:p>
    <w:tbl>
      <w:tblPr>
        <w:tblStyle w:val="Tabellrutenett"/>
        <w:tblW w:w="0" w:type="auto"/>
        <w:tblLook w:val="04A0" w:firstRow="1" w:lastRow="0" w:firstColumn="1" w:lastColumn="0" w:noHBand="0" w:noVBand="1"/>
      </w:tblPr>
      <w:tblGrid>
        <w:gridCol w:w="9060"/>
      </w:tblGrid>
      <w:tr w:rsidR="00CA25FF" w:rsidRPr="00831BED" w14:paraId="7F8AADD8" w14:textId="77777777" w:rsidTr="005A2CEB">
        <w:tc>
          <w:tcPr>
            <w:tcW w:w="9062" w:type="dxa"/>
          </w:tcPr>
          <w:p w14:paraId="5CFF2CE0" w14:textId="77777777" w:rsidR="00CA25FF" w:rsidRDefault="00CA25FF" w:rsidP="00C736CE">
            <w:r w:rsidRPr="00CC51F2">
              <w:t xml:space="preserve">I henhold til ISA 700 kan følgende </w:t>
            </w:r>
            <w:proofErr w:type="spellStart"/>
            <w:r w:rsidRPr="00CC51F2">
              <w:t>skyggelagte</w:t>
            </w:r>
            <w:proofErr w:type="spellEnd"/>
            <w:r w:rsidRPr="00CC51F2">
              <w:t xml:space="preserve"> tekst gis i et vedlegg til revisjonsberetningen eller det kan henvises til en relevant </w:t>
            </w:r>
            <w:proofErr w:type="gramStart"/>
            <w:r w:rsidRPr="00CC51F2">
              <w:t>autoritets hjemmeside</w:t>
            </w:r>
            <w:proofErr w:type="gramEnd"/>
            <w:r w:rsidRPr="00CC51F2">
              <w:t xml:space="preserve"> som inneholder beskrivelse av revisors oppgaver og plikter, i stedet for at teksten tas med i revisjonsberetningen.</w:t>
            </w:r>
          </w:p>
          <w:p w14:paraId="70B2343B" w14:textId="3BC61DF4" w:rsidR="00BB7423" w:rsidRPr="00CC51F2" w:rsidRDefault="00BB7423" w:rsidP="00C736CE">
            <w:r>
              <w:t xml:space="preserve">Se </w:t>
            </w:r>
            <w:hyperlink r:id="rId22" w:history="1">
              <w:r w:rsidR="00956CE7" w:rsidRPr="006B01B9">
                <w:rPr>
                  <w:rStyle w:val="Hyperkobling"/>
                </w:rPr>
                <w:t>www.nkrf.no/revisjonsberetninger</w:t>
              </w:r>
            </w:hyperlink>
            <w:r w:rsidR="00956CE7">
              <w:t xml:space="preserve"> </w:t>
            </w:r>
            <w:r w:rsidR="00077C05" w:rsidRPr="00956CE7">
              <w:t>- revisjonsberetning nr. 3</w:t>
            </w:r>
          </w:p>
        </w:tc>
      </w:tr>
    </w:tbl>
    <w:p w14:paraId="063C45C3" w14:textId="44C3EFB4" w:rsidR="00CA25FF" w:rsidRPr="00831BED" w:rsidRDefault="00CA25FF" w:rsidP="00C736CE">
      <w:pPr>
        <w:rPr>
          <w:i/>
          <w:highlight w:val="lightGray"/>
        </w:rPr>
      </w:pPr>
      <w:r w:rsidRPr="00831BED">
        <w:rPr>
          <w:highlight w:val="lightGray"/>
        </w:rPr>
        <w:t>Som del av en revisjon i samsvar med, herunder ISA-ene, utøver vi profesjonelt skjønn og utviser profesjonell skepsis gjennom hele revisjonen. I tillegg:</w:t>
      </w:r>
    </w:p>
    <w:p w14:paraId="514CFAEB" w14:textId="3C60A432" w:rsidR="00CA25FF" w:rsidRPr="00CC51F2" w:rsidRDefault="00CA25FF" w:rsidP="00E704A4">
      <w:pPr>
        <w:pStyle w:val="Listeavsnitt"/>
        <w:numPr>
          <w:ilvl w:val="0"/>
          <w:numId w:val="14"/>
        </w:numPr>
        <w:rPr>
          <w:highlight w:val="lightGray"/>
        </w:rPr>
      </w:pPr>
      <w:r w:rsidRPr="00CC51F2">
        <w:rPr>
          <w:highlight w:val="lightGray"/>
        </w:rPr>
        <w:t xml:space="preserve">identifiserer og anslår vi risikoen for vesentlig feilinformasjon i </w:t>
      </w:r>
      <w:r w:rsidR="00F45895">
        <w:rPr>
          <w:highlight w:val="lightGray"/>
        </w:rPr>
        <w:t>årsregnskap</w:t>
      </w:r>
      <w:r w:rsidR="000479CB" w:rsidRPr="00CC51F2">
        <w:rPr>
          <w:highlight w:val="lightGray"/>
        </w:rPr>
        <w:t>et</w:t>
      </w:r>
      <w:r w:rsidRPr="00CC51F2">
        <w:rPr>
          <w:highlight w:val="lightGray"/>
        </w:rPr>
        <w:t xml:space="preserve">, enten det skyldes misligheter eller utilsiktede feil. Vi utformer og gjennomfører revisjonshandlinger for å håndtere </w:t>
      </w:r>
      <w:r w:rsidRPr="00CC51F2">
        <w:rPr>
          <w:highlight w:val="lightGray"/>
        </w:rPr>
        <w:lastRenderedPageBreak/>
        <w:t>slike risikoer, og innhenter revisjonsbevis som er tilstrekkelig og hensiktsmessig som grunnlag for vår konklusjon. Risikoen for at vesentlig feilinformasjon som følge av misligheter ikke blir avdekket, er høyere enn for feilinformasjon som skyldes utilsiktede feil, siden misligheter kan innebære samarbeid, forfalskning, bevisste utelatelser, uriktige fremstillinger eller overstyring av intern kontroll.</w:t>
      </w:r>
    </w:p>
    <w:p w14:paraId="1142E23D" w14:textId="55771625" w:rsidR="00CA25FF" w:rsidRPr="00CC51F2" w:rsidRDefault="00CA25FF" w:rsidP="00E704A4">
      <w:pPr>
        <w:pStyle w:val="Listeavsnitt"/>
        <w:numPr>
          <w:ilvl w:val="0"/>
          <w:numId w:val="14"/>
        </w:numPr>
        <w:rPr>
          <w:highlight w:val="lightGray"/>
        </w:rPr>
      </w:pPr>
      <w:r w:rsidRPr="00CC51F2">
        <w:rPr>
          <w:highlight w:val="lightGray"/>
        </w:rPr>
        <w:t xml:space="preserve">opparbeider vi oss en forståelse av intern kontroll som er relevant for revisjonen, for å utforme revisjonshandlinger som er hensiktsmessige etter omstendighetene, men ikke for å gi uttrykk for en mening om effektiviteten av </w:t>
      </w:r>
      <w:r w:rsidR="00AF63C3" w:rsidRPr="00CC51F2">
        <w:rPr>
          <w:highlight w:val="lightGray"/>
        </w:rPr>
        <w:t xml:space="preserve">foretakets </w:t>
      </w:r>
      <w:r w:rsidRPr="00CC51F2">
        <w:rPr>
          <w:highlight w:val="lightGray"/>
        </w:rPr>
        <w:t>interne kontroll.</w:t>
      </w:r>
    </w:p>
    <w:p w14:paraId="4DEE01F8" w14:textId="77777777" w:rsidR="00CA25FF" w:rsidRPr="00CC51F2" w:rsidRDefault="00CA25FF" w:rsidP="00E704A4">
      <w:pPr>
        <w:pStyle w:val="Listeavsnitt"/>
        <w:numPr>
          <w:ilvl w:val="0"/>
          <w:numId w:val="14"/>
        </w:numPr>
        <w:rPr>
          <w:highlight w:val="lightGray"/>
        </w:rPr>
      </w:pPr>
      <w:r w:rsidRPr="00CC51F2">
        <w:rPr>
          <w:highlight w:val="lightGray"/>
        </w:rPr>
        <w:t>evaluerer vi om de anvendte regnskapsprinsippene er hensiktsmessige og om regnskapsestimatene og tilhørende noteopplysninger utarbeidet av ledelsen er rimelige.</w:t>
      </w:r>
    </w:p>
    <w:p w14:paraId="109FC906" w14:textId="422AAAD0" w:rsidR="002B0EC1" w:rsidRPr="00CC51F2" w:rsidRDefault="00CA25FF" w:rsidP="00E704A4">
      <w:pPr>
        <w:pStyle w:val="Listeavsnitt"/>
        <w:numPr>
          <w:ilvl w:val="0"/>
          <w:numId w:val="14"/>
        </w:numPr>
        <w:rPr>
          <w:highlight w:val="lightGray"/>
          <w:lang w:eastAsia="nb-NO"/>
        </w:rPr>
      </w:pPr>
      <w:r w:rsidRPr="00CC51F2">
        <w:rPr>
          <w:snapToGrid w:val="0"/>
          <w:highlight w:val="lightGray"/>
          <w:lang w:eastAsia="nb-NO"/>
        </w:rPr>
        <w:t xml:space="preserve">evaluerer vi den samlede presentasjonen, strukturen og innholdet i </w:t>
      </w:r>
      <w:r w:rsidR="00F45895">
        <w:rPr>
          <w:snapToGrid w:val="0"/>
          <w:highlight w:val="lightGray"/>
          <w:lang w:eastAsia="nb-NO"/>
        </w:rPr>
        <w:t>årsregnskap</w:t>
      </w:r>
      <w:r w:rsidR="000479CB" w:rsidRPr="00CC51F2">
        <w:rPr>
          <w:snapToGrid w:val="0"/>
          <w:highlight w:val="lightGray"/>
          <w:lang w:eastAsia="nb-NO"/>
        </w:rPr>
        <w:t>et</w:t>
      </w:r>
      <w:r w:rsidRPr="00CC51F2">
        <w:rPr>
          <w:snapToGrid w:val="0"/>
          <w:highlight w:val="lightGray"/>
          <w:lang w:eastAsia="nb-NO"/>
        </w:rPr>
        <w:t xml:space="preserve">, inkludert tilleggsopplysningene, og hvorvidt </w:t>
      </w:r>
      <w:r w:rsidR="00F45895">
        <w:rPr>
          <w:snapToGrid w:val="0"/>
          <w:highlight w:val="lightGray"/>
          <w:lang w:eastAsia="nb-NO"/>
        </w:rPr>
        <w:t>årsregnskap</w:t>
      </w:r>
      <w:r w:rsidR="000479CB" w:rsidRPr="00CC51F2">
        <w:rPr>
          <w:snapToGrid w:val="0"/>
          <w:highlight w:val="lightGray"/>
          <w:lang w:eastAsia="nb-NO"/>
        </w:rPr>
        <w:t xml:space="preserve">et </w:t>
      </w:r>
      <w:r w:rsidRPr="00CC51F2">
        <w:rPr>
          <w:snapToGrid w:val="0"/>
          <w:highlight w:val="lightGray"/>
          <w:lang w:eastAsia="nb-NO"/>
        </w:rPr>
        <w:t xml:space="preserve">gir uttrykk for de underliggende transaksjonene og hendelsene på en måte som gir </w:t>
      </w:r>
      <w:r w:rsidR="00714AAA" w:rsidRPr="00CC51F2">
        <w:rPr>
          <w:snapToGrid w:val="0"/>
          <w:highlight w:val="lightGray"/>
          <w:lang w:eastAsia="nb-NO"/>
        </w:rPr>
        <w:t>et rettvisende bilde</w:t>
      </w:r>
      <w:r w:rsidRPr="00CC51F2">
        <w:rPr>
          <w:snapToGrid w:val="0"/>
          <w:highlight w:val="lightGray"/>
          <w:lang w:eastAsia="nb-NO"/>
        </w:rPr>
        <w:t>.</w:t>
      </w:r>
    </w:p>
    <w:p w14:paraId="5CEF97FC" w14:textId="36614DAF" w:rsidR="00CA25FF" w:rsidRDefault="00CA25FF" w:rsidP="00C736CE">
      <w:pPr>
        <w:rPr>
          <w:snapToGrid w:val="0"/>
        </w:rPr>
      </w:pPr>
      <w:r w:rsidRPr="00831BED">
        <w:rPr>
          <w:snapToGrid w:val="0"/>
          <w:highlight w:val="lightGray"/>
        </w:rPr>
        <w:t xml:space="preserve">Vi kommuniserer med kontrollutvalget og </w:t>
      </w:r>
      <w:r>
        <w:rPr>
          <w:snapToGrid w:val="0"/>
          <w:highlight w:val="lightGray"/>
        </w:rPr>
        <w:t>styret</w:t>
      </w:r>
      <w:r w:rsidRPr="00831BED">
        <w:rPr>
          <w:snapToGrid w:val="0"/>
          <w:highlight w:val="lightGray"/>
        </w:rPr>
        <w:t xml:space="preserve"> blant annet om det planlagte </w:t>
      </w:r>
      <w:r w:rsidR="00B6355A">
        <w:rPr>
          <w:snapToGrid w:val="0"/>
          <w:highlight w:val="lightGray"/>
        </w:rPr>
        <w:t>innholdet i og tidspunkt for</w:t>
      </w:r>
      <w:r w:rsidR="00B6355A" w:rsidRPr="00831BED">
        <w:rPr>
          <w:snapToGrid w:val="0"/>
          <w:highlight w:val="lightGray"/>
        </w:rPr>
        <w:t xml:space="preserve"> revisjonsarbeidet</w:t>
      </w:r>
      <w:r w:rsidR="00B6355A">
        <w:rPr>
          <w:snapToGrid w:val="0"/>
          <w:highlight w:val="lightGray"/>
        </w:rPr>
        <w:t xml:space="preserve"> og</w:t>
      </w:r>
      <w:r w:rsidR="00B6355A" w:rsidRPr="00831BED">
        <w:rPr>
          <w:snapToGrid w:val="0"/>
          <w:highlight w:val="lightGray"/>
        </w:rPr>
        <w:t xml:space="preserve"> eventuelle </w:t>
      </w:r>
      <w:r w:rsidR="00B6355A">
        <w:rPr>
          <w:snapToGrid w:val="0"/>
          <w:highlight w:val="lightGray"/>
        </w:rPr>
        <w:t xml:space="preserve">vesentlige funn i revisjonen, herunder vesentlige </w:t>
      </w:r>
      <w:r w:rsidR="00B6355A" w:rsidRPr="00831BED">
        <w:rPr>
          <w:snapToGrid w:val="0"/>
          <w:highlight w:val="lightGray"/>
        </w:rPr>
        <w:t>svakheter i intern kontroll</w:t>
      </w:r>
      <w:r w:rsidR="00B6355A">
        <w:rPr>
          <w:snapToGrid w:val="0"/>
          <w:highlight w:val="lightGray"/>
        </w:rPr>
        <w:t xml:space="preserve"> som vi avdekker gjennom revisjonen</w:t>
      </w:r>
      <w:r w:rsidRPr="00831BED">
        <w:rPr>
          <w:snapToGrid w:val="0"/>
          <w:highlight w:val="lightGray"/>
        </w:rPr>
        <w:t>.</w:t>
      </w:r>
    </w:p>
    <w:p w14:paraId="7456248B" w14:textId="27C4D957" w:rsidR="00CC51F2" w:rsidRDefault="00CC51F2" w:rsidP="00C736CE">
      <w:pPr>
        <w:rPr>
          <w:snapToGrid w:val="0"/>
        </w:rPr>
      </w:pPr>
    </w:p>
    <w:p w14:paraId="3D6B5C93" w14:textId="77777777" w:rsidR="00CC51F2" w:rsidRPr="00831BED" w:rsidRDefault="00CC51F2" w:rsidP="00C736CE">
      <w:pPr>
        <w:pStyle w:val="Overskrift3"/>
      </w:pPr>
      <w:proofErr w:type="spellStart"/>
      <w:r w:rsidRPr="00831BED">
        <w:t>Uttalelse</w:t>
      </w:r>
      <w:proofErr w:type="spellEnd"/>
      <w:r w:rsidRPr="00831BED">
        <w:t xml:space="preserve"> om øvrige lovmessige krav</w:t>
      </w:r>
    </w:p>
    <w:p w14:paraId="125DF177" w14:textId="77777777" w:rsidR="00CC51F2" w:rsidRPr="00561445" w:rsidRDefault="00CC51F2" w:rsidP="00C736CE">
      <w:pPr>
        <w:pStyle w:val="Overskrift4"/>
      </w:pPr>
      <w:r w:rsidRPr="00561445">
        <w:t>Konklusjon om registrering og dokumentasjon</w:t>
      </w:r>
    </w:p>
    <w:p w14:paraId="39050D77" w14:textId="77777777" w:rsidR="00CC51F2" w:rsidRDefault="00CC51F2" w:rsidP="00C736CE">
      <w:r w:rsidRPr="00831BED">
        <w:t>Basert på vår revisjon av årsregnskapet som beskrevet ovenfor, og kontrollhandlinger vi har funnet nødvendig i henhold til internasjonal standard for attestasjonsoppdrag (ISAE) 3000 «Attestasjonsoppdrag som ikke er revisjon eller forenklet revisorkontroll</w:t>
      </w:r>
      <w:r w:rsidRPr="00831BED" w:rsidDel="00C67C5D">
        <w:t xml:space="preserve"> </w:t>
      </w:r>
      <w:r w:rsidRPr="00831BED">
        <w:t xml:space="preserve">av historisk finansiell informasjon», mener vi at ledelsen har oppfylt sin plikt til å sørge for ordentlig og oversiktlig registrering og dokumentasjon av </w:t>
      </w:r>
      <w:r>
        <w:t>foretakets</w:t>
      </w:r>
      <w:r w:rsidRPr="00831BED">
        <w:t xml:space="preserve"> regnskapsopplysninger i samsvar med lov og god bokføringsskikk i Norge.</w:t>
      </w:r>
    </w:p>
    <w:p w14:paraId="11E260A8" w14:textId="77777777" w:rsidR="00CC51F2" w:rsidRDefault="00CC51F2" w:rsidP="00C736CE"/>
    <w:p w14:paraId="7D1739DC" w14:textId="77777777" w:rsidR="00CC51F2" w:rsidRPr="00CC6F17" w:rsidRDefault="00CC51F2" w:rsidP="00C736CE">
      <w:pPr>
        <w:pStyle w:val="Overskrift4"/>
      </w:pPr>
      <w:proofErr w:type="spellStart"/>
      <w:r w:rsidRPr="00CC6F17">
        <w:t>Uttalelse</w:t>
      </w:r>
      <w:proofErr w:type="spellEnd"/>
      <w:r w:rsidRPr="00CC6F17">
        <w:t xml:space="preserve"> om redegjørelse for vesentlige budsjettavvik</w:t>
      </w:r>
    </w:p>
    <w:p w14:paraId="7F13A5ED" w14:textId="4DEE04FF" w:rsidR="00CC51F2" w:rsidRPr="00314C92" w:rsidRDefault="00CC51F2" w:rsidP="00C736CE">
      <w:pPr>
        <w:rPr>
          <w:b/>
        </w:rPr>
      </w:pPr>
      <w:r w:rsidRPr="00314C92">
        <w:t xml:space="preserve">Vi har utført et attestasjonsoppdrag som skal gi moderat sikkerhet, i forbindelse med </w:t>
      </w:r>
      <w:r w:rsidR="00FD647B">
        <w:t>Abc</w:t>
      </w:r>
      <w:r w:rsidRPr="00314C92">
        <w:t xml:space="preserve"> </w:t>
      </w:r>
      <w:r>
        <w:t>KFs</w:t>
      </w:r>
      <w:r w:rsidRPr="00314C92">
        <w:t xml:space="preserve"> redegjørelse for vesentlige budsjettavvik, enten det skyldes beløpsmessige avvik eller avvik fra </w:t>
      </w:r>
      <w:r w:rsidRPr="00A640EC">
        <w:t>kommunestyrets</w:t>
      </w:r>
      <w:r w:rsidRPr="00FF71B8">
        <w:t xml:space="preserve"> premisser for bruken av bevilgningene</w:t>
      </w:r>
      <w:r w:rsidRPr="00314C92">
        <w:t xml:space="preserve">. </w:t>
      </w:r>
    </w:p>
    <w:p w14:paraId="2FD182CA" w14:textId="77777777" w:rsidR="00CC51F2" w:rsidRPr="00314C92" w:rsidRDefault="00CC51F2" w:rsidP="00C736CE"/>
    <w:p w14:paraId="13934572" w14:textId="77777777" w:rsidR="00CC51F2" w:rsidRPr="004B7280" w:rsidRDefault="00CC51F2" w:rsidP="00C736CE">
      <w:pPr>
        <w:pStyle w:val="Overskrift5"/>
        <w:rPr>
          <w:b/>
        </w:rPr>
      </w:pPr>
      <w:r w:rsidRPr="004B7280">
        <w:t xml:space="preserve">Konklusjon </w:t>
      </w:r>
    </w:p>
    <w:p w14:paraId="13DBD386" w14:textId="77777777" w:rsidR="00CC51F2" w:rsidRPr="00314C92" w:rsidRDefault="00CC51F2" w:rsidP="00C736CE">
      <w:r w:rsidRPr="00314C92">
        <w:t>Basert på de utførte handlingene og innhentede bevis er vi ikke blitt kjent med forhold som gir grunn til å tro at årsberetningen ikke gir dekkende opplysninger om vesentlige budsjettavvik.</w:t>
      </w:r>
    </w:p>
    <w:p w14:paraId="734E7C7D" w14:textId="77777777" w:rsidR="00CC51F2" w:rsidRDefault="00CC51F2" w:rsidP="00C736CE"/>
    <w:tbl>
      <w:tblPr>
        <w:tblStyle w:val="Tabellrutenett"/>
        <w:tblW w:w="0" w:type="auto"/>
        <w:tblLook w:val="04A0" w:firstRow="1" w:lastRow="0" w:firstColumn="1" w:lastColumn="0" w:noHBand="0" w:noVBand="1"/>
      </w:tblPr>
      <w:tblGrid>
        <w:gridCol w:w="9060"/>
      </w:tblGrid>
      <w:tr w:rsidR="00CC51F2" w14:paraId="2A47FBD2" w14:textId="77777777" w:rsidTr="00635180">
        <w:tc>
          <w:tcPr>
            <w:tcW w:w="9062" w:type="dxa"/>
          </w:tcPr>
          <w:p w14:paraId="741E8495" w14:textId="77777777" w:rsidR="00CC51F2" w:rsidRDefault="00CC51F2" w:rsidP="00C736CE">
            <w:r w:rsidRPr="00CA3452">
              <w:t xml:space="preserve">Følgende </w:t>
            </w:r>
            <w:proofErr w:type="spellStart"/>
            <w:r w:rsidRPr="00CA3452">
              <w:t>skyggelagte</w:t>
            </w:r>
            <w:proofErr w:type="spellEnd"/>
            <w:r w:rsidRPr="00CA3452">
              <w:t xml:space="preserve"> tekst kan gis i et vedlegg til revisjonsberetningen eller det kan henvises til en relevant </w:t>
            </w:r>
            <w:proofErr w:type="gramStart"/>
            <w:r w:rsidRPr="00CA3452">
              <w:t>autoritets hjemmeside</w:t>
            </w:r>
            <w:proofErr w:type="gramEnd"/>
            <w:r w:rsidRPr="00CA3452">
              <w:t xml:space="preserve"> som inneholder beskrivelse av revisors oppgaver og plikter, i stedet for at teksten tas med i revisjonsberetningen.</w:t>
            </w:r>
          </w:p>
          <w:p w14:paraId="250ACC2F" w14:textId="6C32EA44" w:rsidR="00BB7423" w:rsidRPr="00CA3452" w:rsidRDefault="00BB7423" w:rsidP="00C736CE">
            <w:r>
              <w:t xml:space="preserve">Se </w:t>
            </w:r>
            <w:hyperlink r:id="rId23" w:history="1">
              <w:r w:rsidR="001D33C8" w:rsidRPr="006B01B9">
                <w:rPr>
                  <w:rStyle w:val="Hyperkobling"/>
                </w:rPr>
                <w:t>www.nkrf.no/revisjonsberetninger</w:t>
              </w:r>
            </w:hyperlink>
            <w:r w:rsidR="001D33C8">
              <w:t xml:space="preserve"> </w:t>
            </w:r>
            <w:r w:rsidR="00077C05" w:rsidRPr="001D33C8">
              <w:t>- revisjonsberetning nr. 3</w:t>
            </w:r>
          </w:p>
        </w:tc>
      </w:tr>
    </w:tbl>
    <w:p w14:paraId="26946B7A" w14:textId="77777777" w:rsidR="00CC51F2" w:rsidRPr="004B7280" w:rsidRDefault="00CC51F2" w:rsidP="00C736CE">
      <w:pPr>
        <w:pStyle w:val="Overskrift5"/>
        <w:rPr>
          <w:b/>
          <w:highlight w:val="lightGray"/>
        </w:rPr>
      </w:pPr>
      <w:r>
        <w:rPr>
          <w:highlight w:val="lightGray"/>
        </w:rPr>
        <w:t>Styret og daglig leders</w:t>
      </w:r>
      <w:r w:rsidRPr="004B7280">
        <w:rPr>
          <w:highlight w:val="lightGray"/>
        </w:rPr>
        <w:t xml:space="preserve"> ansvar for å redegjøre for budsjettavvik </w:t>
      </w:r>
    </w:p>
    <w:p w14:paraId="26EBE60A" w14:textId="77777777" w:rsidR="00CC51F2" w:rsidRPr="008F6048" w:rsidRDefault="00CC51F2" w:rsidP="00C736CE">
      <w:pPr>
        <w:rPr>
          <w:highlight w:val="lightGray"/>
        </w:rPr>
      </w:pPr>
      <w:r>
        <w:rPr>
          <w:highlight w:val="lightGray"/>
        </w:rPr>
        <w:t>Styret og daglig leder</w:t>
      </w:r>
      <w:r w:rsidRPr="004B7280">
        <w:rPr>
          <w:highlight w:val="lightGray"/>
        </w:rPr>
        <w:t xml:space="preserve"> er ansvarlig for å etablere administrative rutiner som sørger for at det utarbeides og iverksettes rutiner som sikrer at alle vesentlige budsjettavvik identifiseres og beskrives</w:t>
      </w:r>
      <w:r w:rsidRPr="001F1088">
        <w:rPr>
          <w:highlight w:val="lightGray"/>
        </w:rPr>
        <w:t xml:space="preserve">. Dette gjelder både beløpsmessige rammer og vedtatte </w:t>
      </w:r>
      <w:r w:rsidRPr="004B7280">
        <w:rPr>
          <w:highlight w:val="lightGray"/>
        </w:rPr>
        <w:t>premisser for bruken av bevilgningene</w:t>
      </w:r>
      <w:r w:rsidRPr="008F6048">
        <w:rPr>
          <w:highlight w:val="lightGray"/>
        </w:rPr>
        <w:t xml:space="preserve">. I årsberetningen skal </w:t>
      </w:r>
      <w:r>
        <w:rPr>
          <w:highlight w:val="lightGray"/>
        </w:rPr>
        <w:t>styret</w:t>
      </w:r>
      <w:r w:rsidRPr="008F6048">
        <w:rPr>
          <w:highlight w:val="lightGray"/>
        </w:rPr>
        <w:t xml:space="preserve"> redegjøre for vesentlige beløpsmessige avvik mellom årsbudsjettet og årsregnskapet, og vesentlige avvik fra kommunestyrets premisser for bruken av bevilgningene.</w:t>
      </w:r>
    </w:p>
    <w:p w14:paraId="42E4C262" w14:textId="77777777" w:rsidR="00CC51F2" w:rsidRPr="008F6048" w:rsidRDefault="00CC51F2" w:rsidP="00C736CE">
      <w:pPr>
        <w:rPr>
          <w:highlight w:val="lightGray"/>
        </w:rPr>
      </w:pPr>
    </w:p>
    <w:p w14:paraId="5D01FEA5" w14:textId="77777777" w:rsidR="00CC51F2" w:rsidRPr="004B7280" w:rsidRDefault="00CC51F2" w:rsidP="00C736CE">
      <w:pPr>
        <w:pStyle w:val="Overskrift5"/>
        <w:rPr>
          <w:b/>
          <w:highlight w:val="lightGray"/>
        </w:rPr>
      </w:pPr>
      <w:r w:rsidRPr="004B7280">
        <w:rPr>
          <w:highlight w:val="lightGray"/>
        </w:rPr>
        <w:t>Våre oppgaver og plikter</w:t>
      </w:r>
    </w:p>
    <w:p w14:paraId="3092E000" w14:textId="13FFC7E7" w:rsidR="00CC51F2" w:rsidRPr="008F6048" w:rsidRDefault="00CC51F2" w:rsidP="00C736CE">
      <w:pPr>
        <w:rPr>
          <w:highlight w:val="lightGray"/>
        </w:rPr>
      </w:pPr>
      <w:r w:rsidRPr="008F6048">
        <w:rPr>
          <w:highlight w:val="lightGray"/>
        </w:rPr>
        <w:t xml:space="preserve">Vår oppgave er å se etter om årsberetningen gir dekkende opplysninger om vesentlige beløpsmessige avvik fra årsbudsjettet og vesentlige avvik fra kommunestyrets eller fylkestingets premisser for bruken av bevilgningene. Vi skal </w:t>
      </w:r>
      <w:proofErr w:type="gramStart"/>
      <w:r w:rsidRPr="008F6048">
        <w:rPr>
          <w:highlight w:val="lightGray"/>
        </w:rPr>
        <w:t>avgi</w:t>
      </w:r>
      <w:proofErr w:type="gramEnd"/>
      <w:r w:rsidRPr="008F6048">
        <w:rPr>
          <w:highlight w:val="lightGray"/>
        </w:rPr>
        <w:t xml:space="preserve"> en uttalelse om årsberetningen på grunnlag av bevisene vi har hentet </w:t>
      </w:r>
      <w:r w:rsidRPr="008F6048">
        <w:rPr>
          <w:highlight w:val="lightGray"/>
        </w:rPr>
        <w:lastRenderedPageBreak/>
        <w:t xml:space="preserve">inn. Vi har utført vårt attestasjonsoppdrag med moderat sikkerhet i samsvar med kommunelovens regler og RSK 302 </w:t>
      </w:r>
      <w:r w:rsidR="00CE1829">
        <w:rPr>
          <w:highlight w:val="lightGray"/>
        </w:rPr>
        <w:t>Forenklet etterlevelsesk</w:t>
      </w:r>
      <w:r w:rsidR="00CE1829" w:rsidRPr="008F6048">
        <w:rPr>
          <w:highlight w:val="lightGray"/>
        </w:rPr>
        <w:t xml:space="preserve">ontroll </w:t>
      </w:r>
      <w:r w:rsidRPr="008F6048">
        <w:rPr>
          <w:highlight w:val="lightGray"/>
        </w:rPr>
        <w:t>av vesentlige budsjettavvik. Standarden krever at vi planlegger og gjennomfører oppdraget for å oppnå moderat sikkerhet for hvorvidt det foreligger dekkende opplysninger om vesentlige budsjettavvik i årsberetningen</w:t>
      </w:r>
    </w:p>
    <w:p w14:paraId="0DA83499" w14:textId="77777777" w:rsidR="00CC51F2" w:rsidRPr="008F6048" w:rsidRDefault="00CC51F2" w:rsidP="00C736CE">
      <w:pPr>
        <w:rPr>
          <w:highlight w:val="lightGray"/>
        </w:rPr>
      </w:pPr>
    </w:p>
    <w:p w14:paraId="08F687D5" w14:textId="77777777" w:rsidR="00CC51F2" w:rsidRPr="00314C92" w:rsidRDefault="00CC51F2" w:rsidP="00C736CE">
      <w:r w:rsidRPr="008F6048">
        <w:rPr>
          <w:highlight w:val="lightGray"/>
        </w:rPr>
        <w:t xml:space="preserve">Utføring av et attestasjonsoppdrag som skal gi moderat sikkerhet i henhold til RSK 302, innebærer å utføre handlinger for å innhente bevis for om det foreligger avvik fra budsjettvedtak, både beløpsmessige avvik og avvik fra </w:t>
      </w:r>
      <w:r w:rsidRPr="008F6048">
        <w:rPr>
          <w:rFonts w:ascii="Calibri" w:eastAsia="Calibri" w:hAnsi="Calibri" w:cs="Calibri"/>
          <w:highlight w:val="lightGray"/>
        </w:rPr>
        <w:t>kommunestyrets premisser for bruken av bevilgningene</w:t>
      </w:r>
      <w:r w:rsidRPr="008F6048">
        <w:rPr>
          <w:highlight w:val="lightGray"/>
        </w:rPr>
        <w:t>, og om det i årsberetninge</w:t>
      </w:r>
      <w:r>
        <w:rPr>
          <w:highlight w:val="lightGray"/>
        </w:rPr>
        <w:t>n</w:t>
      </w:r>
      <w:r w:rsidRPr="008F6048">
        <w:rPr>
          <w:highlight w:val="lightGray"/>
        </w:rPr>
        <w:t xml:space="preserve"> </w:t>
      </w:r>
      <w:r w:rsidRPr="004B7280">
        <w:rPr>
          <w:highlight w:val="lightGray"/>
        </w:rPr>
        <w:t>er gitt dekkende opplysninger om årsakene til avvikene. Typen, tidspunktet for og omfanget av de valgte handlingene er gjenstand for revisors skjønn. Moderat sikkerhet har klart lavere sikkerhetsgrad enn betryggende sikkerhet, og vi gir derfor ikke uttrykk for samme nivå av sikkerhet som i konklusjon om årsregnskapet i revisjonsberetningen. Vi mener at vi har innhentet tilstrekkelig og hensiktsmessig bevis som grunnlag for vår konklusjon.</w:t>
      </w:r>
    </w:p>
    <w:p w14:paraId="380D8499" w14:textId="77777777" w:rsidR="00CA25FF" w:rsidRPr="00DE7C2F" w:rsidRDefault="00CA25FF" w:rsidP="00C736CE"/>
    <w:p w14:paraId="79A4BCEB" w14:textId="77777777" w:rsidR="00CA25FF" w:rsidRPr="00831BED" w:rsidRDefault="00CA25FF" w:rsidP="00C736CE">
      <w:r w:rsidRPr="00DE7C2F">
        <w:br/>
      </w:r>
      <w:r w:rsidRPr="00831BED">
        <w:t>(Sted og dato)</w:t>
      </w:r>
    </w:p>
    <w:p w14:paraId="3FF06D52" w14:textId="77777777" w:rsidR="00CA25FF" w:rsidRPr="00831BED" w:rsidRDefault="00CA25FF" w:rsidP="00C736CE">
      <w:r w:rsidRPr="00831BED">
        <w:t>(Revisors underskrift og tittel)</w:t>
      </w:r>
    </w:p>
    <w:p w14:paraId="059EB6A3" w14:textId="2DB30992" w:rsidR="00DC683C" w:rsidRPr="00D12A2E" w:rsidRDefault="00DC683C" w:rsidP="00C736CE">
      <w:pPr>
        <w:pStyle w:val="Overskrift1"/>
      </w:pPr>
      <w:r w:rsidRPr="17ED2BC9">
        <w:rPr>
          <w:sz w:val="24"/>
        </w:rPr>
        <w:br w:type="page"/>
      </w:r>
      <w:r w:rsidRPr="17ED2BC9">
        <w:lastRenderedPageBreak/>
        <w:t xml:space="preserve">Eksempel 4 Normalberetning for </w:t>
      </w:r>
      <w:r w:rsidR="007C5C26">
        <w:t>kommunal</w:t>
      </w:r>
      <w:r w:rsidR="00864D94">
        <w:t>t</w:t>
      </w:r>
      <w:r w:rsidR="007C5C26">
        <w:t xml:space="preserve"> oppgave</w:t>
      </w:r>
      <w:r w:rsidR="00864D94">
        <w:t xml:space="preserve">fellesskap og </w:t>
      </w:r>
      <w:r w:rsidRPr="00327A23">
        <w:t xml:space="preserve">interkommunalt </w:t>
      </w:r>
      <w:r w:rsidR="00864D94">
        <w:t>politisk råd</w:t>
      </w:r>
      <w:r w:rsidR="00864D94">
        <w:rPr>
          <w:rStyle w:val="Fotnotereferanse"/>
        </w:rPr>
        <w:footnoteReference w:id="5"/>
      </w:r>
    </w:p>
    <w:p w14:paraId="34D14882" w14:textId="77777777" w:rsidR="00DC683C" w:rsidRPr="00EB6C5B" w:rsidRDefault="00DC683C" w:rsidP="00C736CE">
      <w:pPr>
        <w:pStyle w:val="level2"/>
        <w:rPr>
          <w:lang w:val="nb-NO" w:bidi="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C683C" w:rsidRPr="00D12A2E" w14:paraId="5F0E9586" w14:textId="77777777" w:rsidTr="00EA6081">
        <w:tc>
          <w:tcPr>
            <w:tcW w:w="9212" w:type="dxa"/>
          </w:tcPr>
          <w:p w14:paraId="5BD76D08" w14:textId="77777777" w:rsidR="00DC683C" w:rsidRPr="00D12A2E" w:rsidRDefault="00DC683C" w:rsidP="00C736CE">
            <w:r w:rsidRPr="00AA6EBC">
              <w:t>Forutsetninger</w:t>
            </w:r>
            <w:r w:rsidRPr="00D12A2E">
              <w:t>:</w:t>
            </w:r>
          </w:p>
          <w:p w14:paraId="727EA285" w14:textId="75378E6A" w:rsidR="00DC683C" w:rsidRPr="00482441" w:rsidRDefault="00DC683C" w:rsidP="00E704A4">
            <w:pPr>
              <w:pStyle w:val="Listeavsnitt"/>
              <w:numPr>
                <w:ilvl w:val="0"/>
                <w:numId w:val="15"/>
              </w:numPr>
            </w:pPr>
            <w:r w:rsidRPr="00482441">
              <w:t xml:space="preserve">Revisjon av et fullstendig </w:t>
            </w:r>
            <w:r w:rsidR="002909D7">
              <w:t>årsregnskap</w:t>
            </w:r>
            <w:r w:rsidRPr="00482441">
              <w:t xml:space="preserve"> for et </w:t>
            </w:r>
            <w:r w:rsidR="00AA6EBC">
              <w:t>kommunalt oppgavefellesskap/</w:t>
            </w:r>
            <w:r w:rsidRPr="00482441">
              <w:t xml:space="preserve">interkommunalt </w:t>
            </w:r>
            <w:r w:rsidR="00AA6EBC">
              <w:t>politisk råd</w:t>
            </w:r>
            <w:r w:rsidRPr="00482441">
              <w:t>.</w:t>
            </w:r>
          </w:p>
          <w:p w14:paraId="7F2DC79E" w14:textId="56192785" w:rsidR="00DC683C" w:rsidRPr="00482441" w:rsidRDefault="002909D7" w:rsidP="00E704A4">
            <w:pPr>
              <w:pStyle w:val="Listeavsnitt"/>
              <w:numPr>
                <w:ilvl w:val="0"/>
                <w:numId w:val="15"/>
              </w:numPr>
            </w:pPr>
            <w:r>
              <w:t>Årsregnskapet</w:t>
            </w:r>
            <w:r w:rsidR="00450E9B" w:rsidRPr="00482441">
              <w:t xml:space="preserve"> er utarbeidet av </w:t>
            </w:r>
            <w:r w:rsidR="00AF63C3" w:rsidRPr="00B95B91">
              <w:t xml:space="preserve">samarbeidets </w:t>
            </w:r>
            <w:r w:rsidR="00450E9B" w:rsidRPr="00B95B91">
              <w:t>styre</w:t>
            </w:r>
            <w:r w:rsidR="00D07D77" w:rsidRPr="00B95B91">
              <w:rPr>
                <w:rStyle w:val="Fotnotereferanse"/>
              </w:rPr>
              <w:footnoteReference w:id="6"/>
            </w:r>
            <w:r w:rsidR="00450E9B" w:rsidRPr="00482441">
              <w:t xml:space="preserve"> og daglige leder i samsvar med kommuneloven med </w:t>
            </w:r>
            <w:r w:rsidR="009D3668">
              <w:t>forskrift</w:t>
            </w:r>
            <w:r w:rsidR="00450E9B" w:rsidRPr="00482441">
              <w:t xml:space="preserve"> og god kommunal regnskapsskikk i Norge.</w:t>
            </w:r>
          </w:p>
          <w:p w14:paraId="1A4FE99E" w14:textId="6FC00A9A" w:rsidR="00DC683C" w:rsidRPr="00482441" w:rsidRDefault="00DC683C" w:rsidP="00E704A4">
            <w:pPr>
              <w:pStyle w:val="Listeavsnitt"/>
              <w:numPr>
                <w:ilvl w:val="0"/>
                <w:numId w:val="15"/>
              </w:numPr>
            </w:pPr>
            <w:r w:rsidRPr="00482441">
              <w:t xml:space="preserve">Revisjonsberetningen </w:t>
            </w:r>
            <w:proofErr w:type="gramStart"/>
            <w:r w:rsidRPr="00482441">
              <w:t>avgis</w:t>
            </w:r>
            <w:proofErr w:type="gramEnd"/>
            <w:r w:rsidRPr="00482441">
              <w:t xml:space="preserve"> i </w:t>
            </w:r>
            <w:proofErr w:type="gramStart"/>
            <w:r w:rsidRPr="00482441">
              <w:t>medhold av</w:t>
            </w:r>
            <w:proofErr w:type="gramEnd"/>
            <w:r w:rsidRPr="00482441">
              <w:t xml:space="preserve"> kommuneloven.</w:t>
            </w:r>
          </w:p>
          <w:p w14:paraId="06C21790" w14:textId="77777777" w:rsidR="00DC683C" w:rsidRPr="00D12A2E" w:rsidRDefault="00DC683C" w:rsidP="00E704A4">
            <w:pPr>
              <w:pStyle w:val="Listeavsnitt"/>
              <w:numPr>
                <w:ilvl w:val="0"/>
                <w:numId w:val="15"/>
              </w:numPr>
            </w:pPr>
            <w:r w:rsidRPr="00482441">
              <w:t xml:space="preserve">I tillegg til revisjonen av </w:t>
            </w:r>
            <w:r w:rsidR="002909D7">
              <w:t>årsregnskapet</w:t>
            </w:r>
            <w:r w:rsidRPr="00482441">
              <w:t xml:space="preserve"> har revisor andre rapporteringsoppgaver bestemt i forskrift om revisjon i kommuner og fylkeskommuner mv. og god kommunal revisjonsskikk.</w:t>
            </w:r>
          </w:p>
        </w:tc>
      </w:tr>
    </w:tbl>
    <w:p w14:paraId="4D8B27F2" w14:textId="77777777" w:rsidR="00DC683C" w:rsidRPr="00D12A2E" w:rsidRDefault="00DC683C" w:rsidP="00C736CE"/>
    <w:tbl>
      <w:tblPr>
        <w:tblW w:w="9852" w:type="dxa"/>
        <w:tblLayout w:type="fixed"/>
        <w:tblCellMar>
          <w:left w:w="71" w:type="dxa"/>
          <w:right w:w="71" w:type="dxa"/>
        </w:tblCellMar>
        <w:tblLook w:val="0000" w:firstRow="0" w:lastRow="0" w:firstColumn="0" w:lastColumn="0" w:noHBand="0" w:noVBand="0"/>
      </w:tblPr>
      <w:tblGrid>
        <w:gridCol w:w="6167"/>
        <w:gridCol w:w="3685"/>
      </w:tblGrid>
      <w:tr w:rsidR="00DC683C" w:rsidRPr="00906CAA" w14:paraId="7E0F9F84" w14:textId="77777777" w:rsidTr="0081130D">
        <w:trPr>
          <w:cantSplit/>
          <w:trHeight w:hRule="exact" w:val="1392"/>
        </w:trPr>
        <w:tc>
          <w:tcPr>
            <w:tcW w:w="6167" w:type="dxa"/>
          </w:tcPr>
          <w:p w14:paraId="6E8848D3" w14:textId="5F8858EA" w:rsidR="00DC683C" w:rsidRPr="00D67BF4" w:rsidRDefault="00DC683C" w:rsidP="00C736CE">
            <w:pPr>
              <w:rPr>
                <w:lang w:val="nn-NO"/>
              </w:rPr>
            </w:pPr>
            <w:r w:rsidRPr="00D67BF4">
              <w:rPr>
                <w:lang w:val="nn-NO"/>
              </w:rPr>
              <w:t>Til</w:t>
            </w:r>
            <w:r w:rsidRPr="00D67BF4">
              <w:rPr>
                <w:b/>
                <w:lang w:val="nn-NO"/>
              </w:rPr>
              <w:t xml:space="preserve"> </w:t>
            </w:r>
            <w:r w:rsidR="009252D6" w:rsidRPr="00D67BF4">
              <w:rPr>
                <w:lang w:val="nn-NO"/>
              </w:rPr>
              <w:t xml:space="preserve">representantskapet </w:t>
            </w:r>
            <w:r w:rsidRPr="00D67BF4">
              <w:rPr>
                <w:lang w:val="nn-NO"/>
              </w:rPr>
              <w:t xml:space="preserve">i </w:t>
            </w:r>
            <w:r w:rsidR="00FD647B" w:rsidRPr="00D67BF4">
              <w:rPr>
                <w:lang w:val="nn-NO"/>
              </w:rPr>
              <w:t>Abc</w:t>
            </w:r>
            <w:r w:rsidRPr="00D67BF4">
              <w:rPr>
                <w:lang w:val="nn-NO"/>
              </w:rPr>
              <w:t xml:space="preserve"> </w:t>
            </w:r>
            <w:r w:rsidR="009252D6" w:rsidRPr="00D67BF4">
              <w:rPr>
                <w:lang w:val="nn-NO"/>
              </w:rPr>
              <w:t>KO/IPR</w:t>
            </w:r>
          </w:p>
          <w:p w14:paraId="7D5EC5A7" w14:textId="77777777" w:rsidR="00DC683C" w:rsidRPr="00D67BF4" w:rsidRDefault="00DC683C" w:rsidP="00C736CE">
            <w:pPr>
              <w:pStyle w:val="Topptekst"/>
              <w:rPr>
                <w:lang w:val="nn-NO"/>
              </w:rPr>
            </w:pPr>
          </w:p>
        </w:tc>
        <w:tc>
          <w:tcPr>
            <w:tcW w:w="3685" w:type="dxa"/>
          </w:tcPr>
          <w:p w14:paraId="183D9811" w14:textId="77777777" w:rsidR="00AE5583" w:rsidRPr="00906CAA" w:rsidRDefault="00AE5583" w:rsidP="00C736CE">
            <w:pPr>
              <w:rPr>
                <w:i/>
                <w:iCs/>
                <w:highlight w:val="yellow"/>
              </w:rPr>
            </w:pPr>
            <w:r w:rsidRPr="00906CAA">
              <w:rPr>
                <w:i/>
                <w:iCs/>
                <w:highlight w:val="yellow"/>
              </w:rPr>
              <w:t>Dersom ikke eget rettssubjekt:</w:t>
            </w:r>
          </w:p>
          <w:p w14:paraId="6BE7AF8A" w14:textId="144AE4F0" w:rsidR="00DC683C" w:rsidRPr="00906CAA" w:rsidRDefault="00141234" w:rsidP="00C736CE">
            <w:pPr>
              <w:rPr>
                <w:highlight w:val="yellow"/>
              </w:rPr>
            </w:pPr>
            <w:r w:rsidRPr="00906CAA">
              <w:rPr>
                <w:highlight w:val="yellow"/>
              </w:rPr>
              <w:t>Kopi:</w:t>
            </w:r>
          </w:p>
          <w:p w14:paraId="3CEA0932" w14:textId="77777777" w:rsidR="00141234" w:rsidRPr="00906CAA" w:rsidRDefault="00141234" w:rsidP="00C736CE">
            <w:r w:rsidRPr="00906CAA">
              <w:rPr>
                <w:highlight w:val="yellow"/>
              </w:rPr>
              <w:t>Kontorkommunen</w:t>
            </w:r>
          </w:p>
          <w:p w14:paraId="37D19360" w14:textId="6E7B4104" w:rsidR="00141234" w:rsidRPr="00906CAA" w:rsidRDefault="00141234" w:rsidP="00C736CE"/>
        </w:tc>
      </w:tr>
    </w:tbl>
    <w:p w14:paraId="38677C65" w14:textId="77777777" w:rsidR="003218D3" w:rsidRPr="00906CAA" w:rsidRDefault="003218D3" w:rsidP="00C736CE"/>
    <w:p w14:paraId="751C08D4" w14:textId="77777777" w:rsidR="003218D3" w:rsidRPr="00831BED" w:rsidRDefault="002B0EC1" w:rsidP="00C736CE">
      <w:pPr>
        <w:pStyle w:val="Overskrift2"/>
      </w:pPr>
      <w:r>
        <w:t xml:space="preserve">UAVHENGIG </w:t>
      </w:r>
      <w:r w:rsidR="003218D3" w:rsidRPr="00831BED">
        <w:t>REVISORS BERETNING</w:t>
      </w:r>
    </w:p>
    <w:p w14:paraId="4F8B9A8F" w14:textId="77777777" w:rsidR="003218D3" w:rsidRPr="00831BED" w:rsidRDefault="003218D3" w:rsidP="00C736CE"/>
    <w:p w14:paraId="39B54F5E" w14:textId="019404C7" w:rsidR="003218D3" w:rsidRPr="00831BED" w:rsidRDefault="003218D3" w:rsidP="00C736CE">
      <w:pPr>
        <w:pStyle w:val="Overskrift3"/>
      </w:pPr>
      <w:proofErr w:type="spellStart"/>
      <w:r w:rsidRPr="00831BED">
        <w:t>Uttalelse</w:t>
      </w:r>
      <w:proofErr w:type="spellEnd"/>
      <w:r w:rsidRPr="00831BED">
        <w:t xml:space="preserve"> om </w:t>
      </w:r>
      <w:r>
        <w:t>års</w:t>
      </w:r>
      <w:r w:rsidRPr="00831BED">
        <w:t>regnskapet</w:t>
      </w:r>
    </w:p>
    <w:p w14:paraId="7BB2A6CE" w14:textId="77777777" w:rsidR="003218D3" w:rsidRPr="00831BED" w:rsidRDefault="003218D3" w:rsidP="00C736CE">
      <w:pPr>
        <w:pStyle w:val="Overskrift5"/>
      </w:pPr>
      <w:r w:rsidRPr="00831BED">
        <w:t>Konklusjon</w:t>
      </w:r>
    </w:p>
    <w:p w14:paraId="429A50E1" w14:textId="6AB384D3" w:rsidR="00617951" w:rsidRDefault="00617951" w:rsidP="008379B6">
      <w:r w:rsidRPr="00CA680D">
        <w:t xml:space="preserve">Vi har revidert </w:t>
      </w:r>
      <w:r>
        <w:t xml:space="preserve">årsregnskapet for </w:t>
      </w:r>
      <w:r w:rsidR="00FD647B">
        <w:t>Abc</w:t>
      </w:r>
      <w:r w:rsidRPr="00CA680D">
        <w:t xml:space="preserve"> </w:t>
      </w:r>
      <w:r>
        <w:t>KO/IPR</w:t>
      </w:r>
      <w:r w:rsidRPr="00CA680D">
        <w:t xml:space="preserve"> som </w:t>
      </w:r>
      <w:r w:rsidRPr="008344EA">
        <w:t>viser et netto driftsresultat</w:t>
      </w:r>
      <w:r w:rsidRPr="00710FEF">
        <w:t xml:space="preserve"> </w:t>
      </w:r>
      <w:r>
        <w:t xml:space="preserve">på kr </w:t>
      </w:r>
      <w:proofErr w:type="gramStart"/>
      <w:r>
        <w:t xml:space="preserve">xxx </w:t>
      </w:r>
      <w:r w:rsidRPr="00710FEF">
        <w:t>.</w:t>
      </w:r>
      <w:proofErr w:type="gramEnd"/>
      <w:r w:rsidRPr="00710FEF">
        <w:t xml:space="preserve"> Årsregnskapet består av </w:t>
      </w:r>
      <w:r w:rsidRPr="00710FEF">
        <w:rPr>
          <w:spacing w:val="-1"/>
        </w:rPr>
        <w:t xml:space="preserve">balanse per 31. desember </w:t>
      </w:r>
      <w:r w:rsidR="008E3F58">
        <w:rPr>
          <w:spacing w:val="-1"/>
          <w:highlight w:val="yellow"/>
        </w:rPr>
        <w:t>2025</w:t>
      </w:r>
      <w:r w:rsidRPr="00710FEF">
        <w:rPr>
          <w:spacing w:val="-1"/>
        </w:rPr>
        <w:t>, bevilgningsoversikt</w:t>
      </w:r>
      <w:r>
        <w:rPr>
          <w:spacing w:val="-1"/>
        </w:rPr>
        <w:t>er</w:t>
      </w:r>
      <w:r w:rsidRPr="00710FEF">
        <w:rPr>
          <w:spacing w:val="-1"/>
        </w:rPr>
        <w:t xml:space="preserve"> drift og investering, økonomisk oversikt drift og oversikt over samlet budsjettavvik og </w:t>
      </w:r>
      <w:r w:rsidR="00CE1829" w:rsidRPr="00710FEF">
        <w:rPr>
          <w:spacing w:val="-1"/>
        </w:rPr>
        <w:t>års</w:t>
      </w:r>
      <w:r w:rsidR="00CE1829">
        <w:rPr>
          <w:spacing w:val="-1"/>
        </w:rPr>
        <w:t>avslutnings</w:t>
      </w:r>
      <w:r w:rsidR="00CE1829" w:rsidRPr="00710FEF">
        <w:rPr>
          <w:spacing w:val="-1"/>
        </w:rPr>
        <w:t xml:space="preserve">disposisjoner </w:t>
      </w:r>
      <w:r w:rsidRPr="00710FEF">
        <w:rPr>
          <w:spacing w:val="-1"/>
        </w:rPr>
        <w:t>for regnskapsåret avsluttet per denne datoen og noter til årsregnskapet</w:t>
      </w:r>
      <w:r>
        <w:t>.</w:t>
      </w:r>
    </w:p>
    <w:p w14:paraId="351DA76C" w14:textId="77777777" w:rsidR="00617951" w:rsidRDefault="00617951" w:rsidP="008379B6"/>
    <w:p w14:paraId="011CA9C8" w14:textId="77777777" w:rsidR="0020659F" w:rsidRDefault="0020659F" w:rsidP="0020659F">
      <w:r w:rsidRPr="00831BED">
        <w:t>Etter vår mening</w:t>
      </w:r>
      <w:r>
        <w:t xml:space="preserve"> </w:t>
      </w:r>
    </w:p>
    <w:p w14:paraId="43AA12C8" w14:textId="77777777" w:rsidR="0020659F" w:rsidRDefault="0020659F" w:rsidP="00E704A4">
      <w:pPr>
        <w:pStyle w:val="Listeavsnitt"/>
        <w:numPr>
          <w:ilvl w:val="0"/>
          <w:numId w:val="31"/>
        </w:numPr>
        <w:tabs>
          <w:tab w:val="clear" w:pos="576"/>
          <w:tab w:val="left" w:pos="993"/>
        </w:tabs>
        <w:ind w:left="567" w:hanging="207"/>
      </w:pPr>
      <w:r>
        <w:t>oppfyller å</w:t>
      </w:r>
      <w:r w:rsidRPr="00103596">
        <w:t>rsregnskapet</w:t>
      </w:r>
      <w:r w:rsidRPr="00831BED">
        <w:t xml:space="preserve"> </w:t>
      </w:r>
      <w:r>
        <w:t xml:space="preserve">gjeldende lovkrav, og </w:t>
      </w:r>
    </w:p>
    <w:p w14:paraId="6E9F542D" w14:textId="03FB7E67" w:rsidR="0020659F" w:rsidRPr="00831BED" w:rsidRDefault="0020659F" w:rsidP="00E704A4">
      <w:pPr>
        <w:pStyle w:val="Listeavsnitt"/>
        <w:numPr>
          <w:ilvl w:val="0"/>
          <w:numId w:val="31"/>
        </w:numPr>
        <w:tabs>
          <w:tab w:val="clear" w:pos="576"/>
          <w:tab w:val="left" w:pos="993"/>
        </w:tabs>
        <w:ind w:left="567" w:hanging="207"/>
      </w:pPr>
      <w:r>
        <w:t xml:space="preserve">gir årsregnskapet </w:t>
      </w:r>
      <w:r w:rsidR="00FE1FA8" w:rsidRPr="00CD64F5">
        <w:t xml:space="preserve">i det alt vesentlige </w:t>
      </w:r>
      <w:r w:rsidRPr="00831BED">
        <w:t xml:space="preserve">en dekkende fremstilling av den finansielle stillingen til </w:t>
      </w:r>
      <w:r w:rsidR="00FD647B">
        <w:t>Abc</w:t>
      </w:r>
      <w:r w:rsidR="00B137C1">
        <w:t xml:space="preserve"> KO/IPR</w:t>
      </w:r>
      <w:r>
        <w:t xml:space="preserve"> </w:t>
      </w:r>
      <w:r w:rsidRPr="00831BED">
        <w:t xml:space="preserve">per 31. desember </w:t>
      </w:r>
      <w:r w:rsidR="008E3F58">
        <w:rPr>
          <w:highlight w:val="yellow"/>
        </w:rPr>
        <w:t>2025</w:t>
      </w:r>
      <w:r w:rsidRPr="00831BED">
        <w:t xml:space="preserve">, og av resultatet for regnskapsåret </w:t>
      </w:r>
      <w:r w:rsidR="00695823" w:rsidRPr="00831BED">
        <w:rPr>
          <w:spacing w:val="-1"/>
        </w:rPr>
        <w:t xml:space="preserve">avsluttet per denne datoen </w:t>
      </w:r>
      <w:r w:rsidRPr="00831BED">
        <w:t xml:space="preserve">i samsvar med </w:t>
      </w:r>
      <w:r>
        <w:t xml:space="preserve">kommunelovens regler </w:t>
      </w:r>
      <w:r w:rsidRPr="00831BED">
        <w:t>og god kommunal regnskapsskikk i Norge</w:t>
      </w:r>
      <w:r>
        <w:t xml:space="preserve">. </w:t>
      </w:r>
    </w:p>
    <w:p w14:paraId="29BE8CD1" w14:textId="77777777" w:rsidR="00527CCC" w:rsidRPr="00831BED" w:rsidRDefault="00527CCC" w:rsidP="008379B6"/>
    <w:p w14:paraId="2ABDECC1" w14:textId="77777777" w:rsidR="003218D3" w:rsidRPr="00831BED" w:rsidRDefault="003218D3" w:rsidP="00C736CE">
      <w:pPr>
        <w:pStyle w:val="Overskrift5"/>
      </w:pPr>
      <w:r w:rsidRPr="00831BED">
        <w:t>Grunnlag for konklusjonen</w:t>
      </w:r>
    </w:p>
    <w:p w14:paraId="53307BF5" w14:textId="190A0B3D" w:rsidR="003218D3" w:rsidRPr="00831BED" w:rsidRDefault="003218D3" w:rsidP="00C736CE">
      <w:r w:rsidRPr="00831BED">
        <w:t xml:space="preserve">Vi har gjennomført revisjonen i samsvar </w:t>
      </w:r>
      <w:r w:rsidR="00993F46">
        <w:t xml:space="preserve">med </w:t>
      </w:r>
      <w:r w:rsidRPr="00831BED">
        <w:t>lov, forskrift</w:t>
      </w:r>
      <w:r w:rsidR="00077C05">
        <w:t>,</w:t>
      </w:r>
      <w:r w:rsidRPr="00831BED">
        <w:t xml:space="preserve"> god kommunal revisjonsskikk i Norge </w:t>
      </w:r>
      <w:r w:rsidR="00077C05">
        <w:t>og</w:t>
      </w:r>
      <w:r w:rsidR="00077C05" w:rsidRPr="00831BED">
        <w:t xml:space="preserve"> </w:t>
      </w:r>
      <w:r w:rsidR="00B137C1">
        <w:t>I</w:t>
      </w:r>
      <w:r w:rsidR="00B137C1" w:rsidRPr="00195F92">
        <w:t xml:space="preserve">nternational Standards </w:t>
      </w:r>
      <w:proofErr w:type="spellStart"/>
      <w:r w:rsidR="00B137C1" w:rsidRPr="00195F92">
        <w:t>on</w:t>
      </w:r>
      <w:proofErr w:type="spellEnd"/>
      <w:r w:rsidR="00B137C1" w:rsidRPr="00195F92">
        <w:t xml:space="preserve"> Auditing</w:t>
      </w:r>
      <w:r w:rsidR="00B137C1" w:rsidRPr="00C736CE">
        <w:t xml:space="preserve"> </w:t>
      </w:r>
      <w:r w:rsidRPr="00831BED">
        <w:t xml:space="preserve">(ISA-ene). Våre oppgaver og plikter i henhold til disse standardene er beskrevet </w:t>
      </w:r>
      <w:r w:rsidR="00486044">
        <w:t>nedenfor under</w:t>
      </w:r>
      <w:r w:rsidR="00486044" w:rsidRPr="00831BED">
        <w:t xml:space="preserve"> </w:t>
      </w:r>
      <w:r w:rsidRPr="00831BED">
        <w:rPr>
          <w:i/>
        </w:rPr>
        <w:t xml:space="preserve">Revisors oppgaver og plikter ved revisjon av </w:t>
      </w:r>
      <w:r w:rsidR="00D12A2E">
        <w:rPr>
          <w:i/>
        </w:rPr>
        <w:t>års</w:t>
      </w:r>
      <w:r w:rsidRPr="00831BED">
        <w:rPr>
          <w:i/>
        </w:rPr>
        <w:t>regnskapet</w:t>
      </w:r>
      <w:r w:rsidRPr="00831BED">
        <w:t xml:space="preserve">. Vi er uavhengige av </w:t>
      </w:r>
      <w:r w:rsidR="00D12A2E">
        <w:t>samarbeidet</w:t>
      </w:r>
      <w:r w:rsidRPr="00831BED">
        <w:t xml:space="preserve"> </w:t>
      </w:r>
      <w:r w:rsidR="00C71C01">
        <w:t>i samsvar med kravene i relevante lover og forskrifter i Norge</w:t>
      </w:r>
      <w:r w:rsidRPr="00831BED">
        <w:rPr>
          <w:bCs/>
        </w:rPr>
        <w:t xml:space="preserve">, og har </w:t>
      </w:r>
      <w:r w:rsidR="002B0EC1">
        <w:rPr>
          <w:bCs/>
        </w:rPr>
        <w:t>overholdt</w:t>
      </w:r>
      <w:r w:rsidR="002B0EC1" w:rsidRPr="00831BED">
        <w:rPr>
          <w:bCs/>
        </w:rPr>
        <w:t xml:space="preserve"> </w:t>
      </w:r>
      <w:r w:rsidRPr="00831BED">
        <w:rPr>
          <w:bCs/>
        </w:rPr>
        <w:t xml:space="preserve">våre øvrige etiske </w:t>
      </w:r>
      <w:r w:rsidR="002B0EC1">
        <w:rPr>
          <w:bCs/>
        </w:rPr>
        <w:t>forpliktelser</w:t>
      </w:r>
      <w:r w:rsidR="002B0EC1" w:rsidRPr="00831BED">
        <w:rPr>
          <w:bCs/>
        </w:rPr>
        <w:t xml:space="preserve"> </w:t>
      </w:r>
      <w:r w:rsidRPr="00831BED">
        <w:t xml:space="preserve">i samsvar med disse kravene. </w:t>
      </w:r>
      <w:r w:rsidR="00CE1829">
        <w:t>I</w:t>
      </w:r>
      <w:r w:rsidR="00CE1829" w:rsidRPr="00C736CE">
        <w:t xml:space="preserve">nnhentet revisjonsbevis </w:t>
      </w:r>
      <w:r w:rsidR="00CE1829">
        <w:t xml:space="preserve">er etter vår vurdering </w:t>
      </w:r>
      <w:r w:rsidR="00CE1829" w:rsidRPr="00C736CE">
        <w:t>tilstrekkelig og hensiktsmessig som grunnlag for vår konklusjon</w:t>
      </w:r>
      <w:r w:rsidR="00CE1829">
        <w:t>.</w:t>
      </w:r>
      <w:r w:rsidRPr="00831BED">
        <w:br/>
      </w:r>
    </w:p>
    <w:p w14:paraId="64444D72" w14:textId="0EA5209E" w:rsidR="00E65D71" w:rsidRPr="00FF7F0C" w:rsidRDefault="00E65D71" w:rsidP="00E65D71">
      <w:pPr>
        <w:pStyle w:val="Overskrift5"/>
        <w:rPr>
          <w:b/>
        </w:rPr>
      </w:pPr>
      <w:r w:rsidRPr="00FF7F0C">
        <w:t xml:space="preserve">Årsberetningen </w:t>
      </w:r>
      <w:r w:rsidRPr="00CD64F5">
        <w:rPr>
          <w:highlight w:val="yellow"/>
        </w:rPr>
        <w:t>og annen øvrig informasjon</w:t>
      </w:r>
      <w:r w:rsidRPr="00FF7F0C">
        <w:t xml:space="preserve"> </w:t>
      </w:r>
    </w:p>
    <w:p w14:paraId="2B5C0002" w14:textId="1D5FFB53" w:rsidR="00E65D71" w:rsidRPr="00FF7F0C" w:rsidRDefault="008E1772" w:rsidP="00E65D71">
      <w:r>
        <w:lastRenderedPageBreak/>
        <w:t>Styret og daglig leder</w:t>
      </w:r>
      <w:r w:rsidR="00E65D71" w:rsidRPr="00FF7F0C">
        <w:t xml:space="preserve"> er ansvarlig for informasjonen i årsberetningen </w:t>
      </w:r>
      <w:r w:rsidR="00E65D71" w:rsidRPr="00CD64F5">
        <w:rPr>
          <w:highlight w:val="yellow"/>
        </w:rPr>
        <w:t>og den øvrige informasjonen som er publisert sammen med årsregnskapet</w:t>
      </w:r>
      <w:r w:rsidR="00E65D71" w:rsidRPr="00FF7F0C">
        <w:t xml:space="preserve">. </w:t>
      </w:r>
      <w:r w:rsidR="00E65D71" w:rsidRPr="00CD64F5">
        <w:rPr>
          <w:highlight w:val="yellow"/>
        </w:rPr>
        <w:t>Øvrig informasjon omfatter den lovbestemte årsberetningen og annen informasjon i årsrapporten.</w:t>
      </w:r>
      <w:r w:rsidR="00E65D71" w:rsidRPr="00FF7F0C">
        <w:t xml:space="preserve"> Vår konklusjon om årsregnskapet ovenfor dekker </w:t>
      </w:r>
      <w:r w:rsidR="00E65D71" w:rsidRPr="00CD64F5">
        <w:rPr>
          <w:highlight w:val="yellow"/>
        </w:rPr>
        <w:t>verken/ikke</w:t>
      </w:r>
      <w:r w:rsidR="00E65D71" w:rsidRPr="00FF7F0C">
        <w:t xml:space="preserve"> informasjonen i årsberetningen </w:t>
      </w:r>
      <w:r w:rsidR="00E65D71" w:rsidRPr="00CD64F5">
        <w:rPr>
          <w:highlight w:val="yellow"/>
        </w:rPr>
        <w:t>eller annen øvrig informasjon</w:t>
      </w:r>
      <w:r w:rsidR="00E65D71" w:rsidRPr="00FF7F0C">
        <w:t>.</w:t>
      </w:r>
    </w:p>
    <w:p w14:paraId="03790E4B" w14:textId="77777777" w:rsidR="00E65D71" w:rsidRPr="00FF7F0C" w:rsidRDefault="00E65D71" w:rsidP="00E65D71"/>
    <w:p w14:paraId="56260440" w14:textId="71149DAB" w:rsidR="00E65D71" w:rsidRPr="00FF7F0C" w:rsidRDefault="00E65D71" w:rsidP="00E65D71">
      <w:r w:rsidRPr="00FF7F0C">
        <w:t xml:space="preserve">I forbindelse med revisjonen av årsregnskapet er det vår oppgave å lese årsberetningen </w:t>
      </w:r>
      <w:r w:rsidRPr="00CD64F5">
        <w:rPr>
          <w:highlight w:val="yellow"/>
        </w:rPr>
        <w:t>og annen øvrig informasjon</w:t>
      </w:r>
      <w:r w:rsidRPr="00FF7F0C">
        <w:t>. Formålet er å vurdere hvorvidt det foreligger vesentlig inkonsistens mellom årsberetningen</w:t>
      </w:r>
      <w:r w:rsidRPr="00CD64F5">
        <w:rPr>
          <w:highlight w:val="yellow"/>
        </w:rPr>
        <w:t>, annen øvrig informasjon</w:t>
      </w:r>
      <w:r w:rsidRPr="00FF7F0C">
        <w:t xml:space="preserve"> og årsregnskapet og den kunnskap vi har opparbeidet oss under revisjonen av årsregnskapet, eller hvorvidt informasjon i årsberetningen </w:t>
      </w:r>
      <w:r w:rsidRPr="00CD64F5">
        <w:rPr>
          <w:highlight w:val="yellow"/>
        </w:rPr>
        <w:t>og annen øvrig informasjon</w:t>
      </w:r>
      <w:r w:rsidRPr="00FF7F0C">
        <w:t xml:space="preserve"> ellers fremstår som vesentlig feil. Vi har plikt til å rapportere dersom årsberetningen </w:t>
      </w:r>
      <w:r w:rsidRPr="00CD64F5">
        <w:rPr>
          <w:highlight w:val="yellow"/>
        </w:rPr>
        <w:t>eller annen øvrig informasjon</w:t>
      </w:r>
      <w:r w:rsidRPr="00FF7F0C">
        <w:t xml:space="preserve"> fremstår som vesentlig feil. Vi </w:t>
      </w:r>
      <w:r w:rsidR="00854704">
        <w:t xml:space="preserve">uttaler oss om årsberetningen </w:t>
      </w:r>
      <w:r w:rsidR="00854704" w:rsidRPr="001F17F4">
        <w:rPr>
          <w:highlight w:val="yellow"/>
        </w:rPr>
        <w:t>og annen øvrig informasjon</w:t>
      </w:r>
      <w:r w:rsidR="00854704">
        <w:t xml:space="preserve"> datert </w:t>
      </w:r>
      <w:r w:rsidR="00854704" w:rsidRPr="00937066">
        <w:rPr>
          <w:highlight w:val="yellow"/>
        </w:rPr>
        <w:t>dd.mm.</w:t>
      </w:r>
      <w:r w:rsidR="008E3F58">
        <w:rPr>
          <w:highlight w:val="yellow"/>
        </w:rPr>
        <w:t>2026</w:t>
      </w:r>
      <w:r w:rsidR="00854704">
        <w:t xml:space="preserve"> og</w:t>
      </w:r>
      <w:r w:rsidR="00854704" w:rsidRPr="00FF7F0C">
        <w:t xml:space="preserve"> </w:t>
      </w:r>
      <w:r w:rsidRPr="00FF7F0C">
        <w:t xml:space="preserve">har ingenting å rapportere i så henseende. </w:t>
      </w:r>
    </w:p>
    <w:p w14:paraId="0B7DDD26" w14:textId="77777777" w:rsidR="00E65D71" w:rsidRPr="00FF7F0C" w:rsidRDefault="00E65D71" w:rsidP="00E65D71"/>
    <w:p w14:paraId="7699C2BC" w14:textId="77777777" w:rsidR="00E65D71" w:rsidRPr="00FF7F0C" w:rsidRDefault="00E65D71" w:rsidP="00E65D71">
      <w:r w:rsidRPr="00FF7F0C">
        <w:t>Basert på kunnskapen vi har opparbeidet oss i revisjonen, mener vi at årsberetningen</w:t>
      </w:r>
    </w:p>
    <w:p w14:paraId="03D08E87" w14:textId="77777777" w:rsidR="00E65D71" w:rsidRPr="00FF7F0C" w:rsidRDefault="00E65D71" w:rsidP="00E704A4">
      <w:pPr>
        <w:pStyle w:val="Listeavsnitt"/>
        <w:numPr>
          <w:ilvl w:val="0"/>
          <w:numId w:val="30"/>
        </w:numPr>
      </w:pPr>
      <w:r w:rsidRPr="00FF7F0C">
        <w:t>inneholder de opplysningene som lov og forskrift krever og</w:t>
      </w:r>
    </w:p>
    <w:p w14:paraId="72F877A1" w14:textId="77777777" w:rsidR="00E65D71" w:rsidRPr="00FF7F0C" w:rsidRDefault="00E65D71" w:rsidP="00E704A4">
      <w:pPr>
        <w:pStyle w:val="Listeavsnitt"/>
        <w:numPr>
          <w:ilvl w:val="0"/>
          <w:numId w:val="30"/>
        </w:numPr>
      </w:pPr>
      <w:r w:rsidRPr="00FF7F0C">
        <w:t>at opplysningene om økonomi i årsberetningen stemmer overens med årsregnskapet.</w:t>
      </w:r>
    </w:p>
    <w:p w14:paraId="41124A3C" w14:textId="77777777" w:rsidR="00E65D71" w:rsidRPr="00FF7F0C" w:rsidRDefault="00E65D71" w:rsidP="00E65D71"/>
    <w:p w14:paraId="75B6A541" w14:textId="77777777" w:rsidR="00E65D71" w:rsidRDefault="00E65D71" w:rsidP="00E65D71">
      <w:r w:rsidRPr="00FF7F0C">
        <w:t xml:space="preserve">Vi henviser </w:t>
      </w:r>
      <w:proofErr w:type="gramStart"/>
      <w:r w:rsidRPr="00FF7F0C">
        <w:t>for øvrig</w:t>
      </w:r>
      <w:proofErr w:type="gramEnd"/>
      <w:r w:rsidRPr="00FF7F0C">
        <w:t xml:space="preserve"> til avsnittet «Uttalelse om redegjørelse for vesentlige budsjettavvik» under uttalelse om øvrige lovmessige krav.</w:t>
      </w:r>
    </w:p>
    <w:p w14:paraId="0BF8F694" w14:textId="77777777" w:rsidR="00617951" w:rsidRDefault="00617951" w:rsidP="00C736CE"/>
    <w:p w14:paraId="49FE8F0D" w14:textId="77777777" w:rsidR="003218D3" w:rsidRPr="00F8503A" w:rsidRDefault="003218D3" w:rsidP="00C736CE">
      <w:pPr>
        <w:pStyle w:val="Overskrift5"/>
      </w:pPr>
      <w:r w:rsidRPr="00F8503A">
        <w:t xml:space="preserve">Styret og daglig leders ansvar for </w:t>
      </w:r>
      <w:r w:rsidR="002909D7" w:rsidRPr="00F8503A">
        <w:t>årsregnskapet</w:t>
      </w:r>
    </w:p>
    <w:p w14:paraId="61AA77E6" w14:textId="68BC1814" w:rsidR="00617951" w:rsidRDefault="00617951" w:rsidP="00C736CE">
      <w:r w:rsidRPr="00F8503A">
        <w:t>Styret</w:t>
      </w:r>
      <w:r>
        <w:t xml:space="preserve"> og daglig leder</w:t>
      </w:r>
      <w:r w:rsidRPr="005E272D">
        <w:t xml:space="preserve"> er ansvarlig for å utarbeide årsregnskapet </w:t>
      </w:r>
      <w:r w:rsidR="00D64121">
        <w:t>og</w:t>
      </w:r>
      <w:r w:rsidRPr="005E272D">
        <w:t xml:space="preserve"> for at det gir en dekkende fremstilling</w:t>
      </w:r>
      <w:r w:rsidRPr="005E272D" w:rsidDel="00AA3D21">
        <w:t xml:space="preserve"> </w:t>
      </w:r>
      <w:r w:rsidRPr="005E272D">
        <w:t xml:space="preserve">i samsvar med </w:t>
      </w:r>
      <w:r w:rsidR="00D64121">
        <w:t xml:space="preserve">kommunelovens bestemmelser </w:t>
      </w:r>
      <w:r w:rsidRPr="005E272D">
        <w:t xml:space="preserve">og god kommunal regnskapsskikk i Norge. </w:t>
      </w:r>
      <w:r>
        <w:t>Ledelsen</w:t>
      </w:r>
      <w:r w:rsidRPr="005E272D">
        <w:t xml:space="preserve"> er også ansvarlig for slik intern kontroll som anses nødvendig for å kunne utarbeide et årsregnskap som ikke inneholder vesentlig feilinformasjon, verken som følge av misligheter eller utilsiktede feil.</w:t>
      </w:r>
    </w:p>
    <w:p w14:paraId="5696E73D" w14:textId="77777777" w:rsidR="00617951" w:rsidRPr="005E272D" w:rsidRDefault="00617951" w:rsidP="00C736CE"/>
    <w:p w14:paraId="256E0E3D" w14:textId="77777777" w:rsidR="003218D3" w:rsidRPr="00831BED" w:rsidRDefault="003218D3" w:rsidP="00C736CE">
      <w:pPr>
        <w:pStyle w:val="Overskrift5"/>
      </w:pPr>
      <w:r w:rsidRPr="00831BED">
        <w:t xml:space="preserve">Revisors oppgaver og plikter ved revisjonen av </w:t>
      </w:r>
      <w:r w:rsidR="00D12A2E">
        <w:t>års</w:t>
      </w:r>
      <w:r w:rsidRPr="00831BED">
        <w:t>regnskapet</w:t>
      </w:r>
    </w:p>
    <w:p w14:paraId="0A24F223" w14:textId="1FAA7600" w:rsidR="003218D3" w:rsidRPr="00831BED" w:rsidRDefault="002B0EC1" w:rsidP="00C736CE">
      <w:pPr>
        <w:rPr>
          <w:i/>
        </w:rPr>
      </w:pPr>
      <w:r>
        <w:t>Vårt mål</w:t>
      </w:r>
      <w:r w:rsidRPr="00831BED">
        <w:t xml:space="preserve"> </w:t>
      </w:r>
      <w:r w:rsidR="003218D3" w:rsidRPr="00831BED">
        <w:t xml:space="preserve">er å oppnå betryggende sikkerhet for at </w:t>
      </w:r>
      <w:r w:rsidR="00D12A2E">
        <w:t>års</w:t>
      </w:r>
      <w:r w:rsidR="003218D3" w:rsidRPr="00831BED">
        <w:t xml:space="preserve">regnskapet som helhet ikke inneholder vesentlig feilinformasjon, verken som følge av misligheter eller utilsiktede feil, og å </w:t>
      </w:r>
      <w:proofErr w:type="gramStart"/>
      <w:r w:rsidR="003218D3" w:rsidRPr="00831BED">
        <w:t>avgi</w:t>
      </w:r>
      <w:proofErr w:type="gramEnd"/>
      <w:r w:rsidR="003218D3" w:rsidRPr="00831BED">
        <w:t xml:space="preserve"> en revisjonsberetning som </w:t>
      </w:r>
      <w:r>
        <w:t>inneholder vår konklusjon</w:t>
      </w:r>
      <w:r w:rsidR="003218D3" w:rsidRPr="00831BED">
        <w:t xml:space="preserve">. Betryggende sikkerhet er en høy grad av sikkerhet, men ingen garanti for at en revisjon utført i samsvar med ISA-ene, alltid vil avdekke vesentlig feilinformasjon. Feilinformasjon kan oppstå som følge av misligheter eller utilsiktede feil. Feilinformasjon </w:t>
      </w:r>
      <w:r w:rsidR="00A053C4" w:rsidRPr="00954999">
        <w:t>er å anse</w:t>
      </w:r>
      <w:r w:rsidR="003218D3" w:rsidRPr="00954999">
        <w:t xml:space="preserve"> </w:t>
      </w:r>
      <w:r w:rsidR="003218D3" w:rsidRPr="00831BED">
        <w:t xml:space="preserve">som vesentlig dersom den enkeltvis eller samlet med rimelighet kan forventes å påvirke </w:t>
      </w:r>
      <w:r w:rsidR="00CD0D93">
        <w:t xml:space="preserve">de </w:t>
      </w:r>
      <w:r w:rsidR="003218D3" w:rsidRPr="00831BED">
        <w:t>økonomiske beslutninge</w:t>
      </w:r>
      <w:r w:rsidR="00CD0D93">
        <w:t>ne</w:t>
      </w:r>
      <w:r w:rsidR="003218D3" w:rsidRPr="00831BED">
        <w:t xml:space="preserve"> som brukerne foretar på </w:t>
      </w:r>
      <w:r w:rsidR="00CD0D93">
        <w:t xml:space="preserve">grunnlag av </w:t>
      </w:r>
      <w:r w:rsidR="00F45895">
        <w:t>årsregnskap</w:t>
      </w:r>
      <w:r w:rsidR="003218D3" w:rsidRPr="00831BED">
        <w:t xml:space="preserve">et. </w:t>
      </w:r>
      <w:r w:rsidR="003218D3" w:rsidRPr="00831BED">
        <w:br/>
      </w:r>
    </w:p>
    <w:tbl>
      <w:tblPr>
        <w:tblStyle w:val="Tabellrutenett"/>
        <w:tblW w:w="0" w:type="auto"/>
        <w:tblLook w:val="04A0" w:firstRow="1" w:lastRow="0" w:firstColumn="1" w:lastColumn="0" w:noHBand="0" w:noVBand="1"/>
      </w:tblPr>
      <w:tblGrid>
        <w:gridCol w:w="9060"/>
      </w:tblGrid>
      <w:tr w:rsidR="003218D3" w:rsidRPr="00831BED" w14:paraId="64624A4B" w14:textId="77777777" w:rsidTr="00365CF7">
        <w:tc>
          <w:tcPr>
            <w:tcW w:w="9062" w:type="dxa"/>
          </w:tcPr>
          <w:p w14:paraId="3B7612F5" w14:textId="77777777" w:rsidR="003218D3" w:rsidRDefault="003218D3" w:rsidP="00C736CE">
            <w:r w:rsidRPr="003030A0">
              <w:t xml:space="preserve">I henhold til ISA 700 kan følgende </w:t>
            </w:r>
            <w:proofErr w:type="spellStart"/>
            <w:r w:rsidRPr="003030A0">
              <w:t>skyggelagte</w:t>
            </w:r>
            <w:proofErr w:type="spellEnd"/>
            <w:r w:rsidRPr="003030A0">
              <w:t xml:space="preserve"> tekst gis i et vedlegg til revisjonsberetningen eller det kan henvises til en relevant </w:t>
            </w:r>
            <w:proofErr w:type="gramStart"/>
            <w:r w:rsidRPr="003030A0">
              <w:t>autoritets hjemmeside</w:t>
            </w:r>
            <w:proofErr w:type="gramEnd"/>
            <w:r w:rsidRPr="003030A0">
              <w:t xml:space="preserve"> som inneholder beskrivelse av revisors oppgaver og plikter, i stedet for at teksten tas med i revisjonsberetningen.</w:t>
            </w:r>
          </w:p>
          <w:p w14:paraId="4669D021" w14:textId="30BE829B" w:rsidR="00B14833" w:rsidRPr="003030A0" w:rsidRDefault="00C53328" w:rsidP="00C736CE">
            <w:r>
              <w:t xml:space="preserve">Se </w:t>
            </w:r>
            <w:hyperlink r:id="rId24" w:history="1">
              <w:r w:rsidRPr="00F6489E">
                <w:rPr>
                  <w:rStyle w:val="Hyperkobling"/>
                </w:rPr>
                <w:t>www.nkrf.no/revisjonsberetninger</w:t>
              </w:r>
            </w:hyperlink>
            <w:r>
              <w:t xml:space="preserve"> - revisjonsberetning nr. 3</w:t>
            </w:r>
          </w:p>
        </w:tc>
      </w:tr>
    </w:tbl>
    <w:p w14:paraId="29C903F4" w14:textId="0CFDAD72" w:rsidR="003218D3" w:rsidRPr="00831BED" w:rsidRDefault="003218D3" w:rsidP="00C736CE">
      <w:pPr>
        <w:rPr>
          <w:i/>
          <w:highlight w:val="lightGray"/>
        </w:rPr>
      </w:pPr>
      <w:r w:rsidRPr="00831BED">
        <w:rPr>
          <w:highlight w:val="lightGray"/>
        </w:rPr>
        <w:t>Som del av en revisjon i samsvar med ISA-ene, utøver vi profesjonelt skjønn og utviser profesjonell skepsis gjennom hele revisjonen. I tillegg:</w:t>
      </w:r>
    </w:p>
    <w:p w14:paraId="1FA95FEA" w14:textId="77777777" w:rsidR="003218D3" w:rsidRPr="003030A0" w:rsidRDefault="003218D3" w:rsidP="00E704A4">
      <w:pPr>
        <w:pStyle w:val="Listeavsnitt"/>
        <w:numPr>
          <w:ilvl w:val="0"/>
          <w:numId w:val="16"/>
        </w:numPr>
        <w:rPr>
          <w:highlight w:val="lightGray"/>
        </w:rPr>
      </w:pPr>
      <w:r w:rsidRPr="003030A0">
        <w:rPr>
          <w:highlight w:val="lightGray"/>
        </w:rPr>
        <w:t>identifiserer og anslår vi risikoen for vesentlig feilinformasjon i årsregnskapet, enten det skyldes misligheter eller utilsiktede feil. Vi utformer og gjennomfører revisjonshandlinger for å håndtere slike risikoer, og innhenter revisjonsbevis som er tilstrekkelig og hensiktsmessig som grunnlag for vår konklusjon. Risikoen for at vesentlig feilinformasjon som følge av misligheter ikke blir avdekket, er høyere enn for feilinformasjon som skyldes utilsiktede feil, siden misligheter kan innebære samarbeid, forfalskning, bevisste utelatelser, uriktige fremstillinger eller overstyring av intern kontroll.</w:t>
      </w:r>
    </w:p>
    <w:p w14:paraId="3FD1574B" w14:textId="517C0814" w:rsidR="003218D3" w:rsidRPr="003030A0" w:rsidRDefault="003218D3" w:rsidP="00E704A4">
      <w:pPr>
        <w:pStyle w:val="Listeavsnitt"/>
        <w:numPr>
          <w:ilvl w:val="0"/>
          <w:numId w:val="16"/>
        </w:numPr>
        <w:rPr>
          <w:highlight w:val="lightGray"/>
        </w:rPr>
      </w:pPr>
      <w:r w:rsidRPr="003030A0">
        <w:rPr>
          <w:highlight w:val="lightGray"/>
        </w:rPr>
        <w:t xml:space="preserve">opparbeider vi oss en forståelse av intern kontroll som er relevant for revisjonen, for å utforme </w:t>
      </w:r>
      <w:r w:rsidRPr="003030A0">
        <w:rPr>
          <w:highlight w:val="lightGray"/>
        </w:rPr>
        <w:lastRenderedPageBreak/>
        <w:t xml:space="preserve">revisjonshandlinger som er hensiktsmessige etter omstendighetene, men ikke for å gi uttrykk for en mening om effektiviteten av </w:t>
      </w:r>
      <w:r w:rsidR="00AF63C3" w:rsidRPr="003030A0">
        <w:rPr>
          <w:highlight w:val="lightGray"/>
        </w:rPr>
        <w:t xml:space="preserve">samarbeidets </w:t>
      </w:r>
      <w:r w:rsidRPr="003030A0">
        <w:rPr>
          <w:highlight w:val="lightGray"/>
        </w:rPr>
        <w:t>interne kontroll.</w:t>
      </w:r>
    </w:p>
    <w:p w14:paraId="5D0EB66E" w14:textId="77777777" w:rsidR="003218D3" w:rsidRPr="003030A0" w:rsidRDefault="003218D3" w:rsidP="00E704A4">
      <w:pPr>
        <w:pStyle w:val="Listeavsnitt"/>
        <w:numPr>
          <w:ilvl w:val="0"/>
          <w:numId w:val="16"/>
        </w:numPr>
        <w:rPr>
          <w:highlight w:val="lightGray"/>
        </w:rPr>
      </w:pPr>
      <w:r w:rsidRPr="003030A0">
        <w:rPr>
          <w:highlight w:val="lightGray"/>
        </w:rPr>
        <w:t>evaluerer vi om de anvendte regnskapsprinsippene er hensiktsmessige og om regnskapsestimatene og tilhørende noteopplysninger utarbeidet av ledelsen er rimelige.</w:t>
      </w:r>
    </w:p>
    <w:p w14:paraId="1879802A" w14:textId="77777777" w:rsidR="00A9430D" w:rsidRPr="003030A0" w:rsidRDefault="003218D3" w:rsidP="00E704A4">
      <w:pPr>
        <w:pStyle w:val="Listeavsnitt"/>
        <w:numPr>
          <w:ilvl w:val="0"/>
          <w:numId w:val="16"/>
        </w:numPr>
        <w:rPr>
          <w:snapToGrid w:val="0"/>
          <w:highlight w:val="lightGray"/>
          <w:lang w:eastAsia="nb-NO"/>
        </w:rPr>
      </w:pPr>
      <w:r w:rsidRPr="003030A0">
        <w:rPr>
          <w:snapToGrid w:val="0"/>
          <w:highlight w:val="lightGray"/>
          <w:lang w:eastAsia="nb-NO"/>
        </w:rPr>
        <w:t>evaluerer vi den samlede presentasjonen, strukturen og innholdet i årsregnskapet, inkludert tilleggsopplysningene, og hvorvidt årsregnskapet gir uttrykk for de underliggende transaksjonene og hendelsene på en måte som gir en dekkende fremstilling.</w:t>
      </w:r>
    </w:p>
    <w:p w14:paraId="08369BCF" w14:textId="5FD445C2" w:rsidR="003218D3" w:rsidRPr="00831BED" w:rsidRDefault="003218D3" w:rsidP="00C736CE">
      <w:pPr>
        <w:rPr>
          <w:snapToGrid w:val="0"/>
        </w:rPr>
      </w:pPr>
      <w:r w:rsidRPr="00831BED">
        <w:rPr>
          <w:snapToGrid w:val="0"/>
          <w:highlight w:val="lightGray"/>
        </w:rPr>
        <w:t xml:space="preserve">Vi kommuniserer med </w:t>
      </w:r>
      <w:r>
        <w:rPr>
          <w:snapToGrid w:val="0"/>
          <w:highlight w:val="lightGray"/>
        </w:rPr>
        <w:t>styret</w:t>
      </w:r>
      <w:r w:rsidRPr="00831BED">
        <w:rPr>
          <w:snapToGrid w:val="0"/>
          <w:highlight w:val="lightGray"/>
        </w:rPr>
        <w:t xml:space="preserve"> blant annet om det planlagte </w:t>
      </w:r>
      <w:r w:rsidR="009A232B">
        <w:rPr>
          <w:snapToGrid w:val="0"/>
          <w:highlight w:val="lightGray"/>
        </w:rPr>
        <w:t>innholdet i og tidspunkt for</w:t>
      </w:r>
      <w:r w:rsidR="009A232B" w:rsidRPr="00831BED">
        <w:rPr>
          <w:snapToGrid w:val="0"/>
          <w:highlight w:val="lightGray"/>
        </w:rPr>
        <w:t xml:space="preserve"> revisjonsarbeidet</w:t>
      </w:r>
      <w:r w:rsidR="009A232B">
        <w:rPr>
          <w:snapToGrid w:val="0"/>
          <w:highlight w:val="lightGray"/>
        </w:rPr>
        <w:t xml:space="preserve"> og</w:t>
      </w:r>
      <w:r w:rsidR="009A232B" w:rsidRPr="00831BED">
        <w:rPr>
          <w:snapToGrid w:val="0"/>
          <w:highlight w:val="lightGray"/>
        </w:rPr>
        <w:t xml:space="preserve"> eventuelle </w:t>
      </w:r>
      <w:r w:rsidR="009A232B">
        <w:rPr>
          <w:snapToGrid w:val="0"/>
          <w:highlight w:val="lightGray"/>
        </w:rPr>
        <w:t xml:space="preserve">vesentlige funn i revisjonen, herunder vesentlige </w:t>
      </w:r>
      <w:r w:rsidR="009A232B" w:rsidRPr="00831BED">
        <w:rPr>
          <w:snapToGrid w:val="0"/>
          <w:highlight w:val="lightGray"/>
        </w:rPr>
        <w:t>svakheter i intern kontroll</w:t>
      </w:r>
      <w:r w:rsidR="009A232B">
        <w:rPr>
          <w:snapToGrid w:val="0"/>
          <w:highlight w:val="lightGray"/>
        </w:rPr>
        <w:t xml:space="preserve"> som vi avdekker gjennom revisjonen</w:t>
      </w:r>
      <w:r w:rsidRPr="00831BED">
        <w:rPr>
          <w:snapToGrid w:val="0"/>
          <w:highlight w:val="lightGray"/>
        </w:rPr>
        <w:t>.</w:t>
      </w:r>
    </w:p>
    <w:p w14:paraId="320411CB" w14:textId="77777777" w:rsidR="003218D3" w:rsidRPr="00895BDB" w:rsidRDefault="003218D3" w:rsidP="000A796F"/>
    <w:p w14:paraId="5221F6E5" w14:textId="77777777" w:rsidR="002E3C49" w:rsidRPr="00831BED" w:rsidRDefault="002E3C49" w:rsidP="00C736CE">
      <w:pPr>
        <w:pStyle w:val="Overskrift3"/>
      </w:pPr>
      <w:proofErr w:type="spellStart"/>
      <w:r w:rsidRPr="00831BED">
        <w:t>Uttalelse</w:t>
      </w:r>
      <w:proofErr w:type="spellEnd"/>
      <w:r w:rsidRPr="00831BED">
        <w:t xml:space="preserve"> om øvrige lovmessige krav</w:t>
      </w:r>
    </w:p>
    <w:p w14:paraId="7C098B20" w14:textId="77777777" w:rsidR="002E3C49" w:rsidRPr="00561445" w:rsidRDefault="002E3C49" w:rsidP="00C736CE">
      <w:pPr>
        <w:pStyle w:val="Overskrift4"/>
      </w:pPr>
      <w:r w:rsidRPr="00561445">
        <w:t>Konklusjon om registrering og dokumentasjon</w:t>
      </w:r>
    </w:p>
    <w:p w14:paraId="152B45F6" w14:textId="77777777" w:rsidR="002E3C49" w:rsidRDefault="002E3C49" w:rsidP="00C736CE">
      <w:r w:rsidRPr="00831BED">
        <w:t>Basert på vår revisjon av årsregnskapet som beskrevet ovenfor, og kontrollhandlinger vi har funnet nødvendig i henhold til internasjonal standard for attestasjonsoppdrag (ISAE) 3000 «Attestasjonsoppdrag som ikke er revisjon eller forenklet revisorkontroll</w:t>
      </w:r>
      <w:r w:rsidRPr="00831BED" w:rsidDel="00C67C5D">
        <w:t xml:space="preserve"> </w:t>
      </w:r>
      <w:r w:rsidRPr="00831BED">
        <w:t xml:space="preserve">av historisk finansiell informasjon», mener vi at ledelsen har oppfylt sin plikt til å sørge for ordentlig og oversiktlig registrering og dokumentasjon av </w:t>
      </w:r>
      <w:r>
        <w:t>foretakets</w:t>
      </w:r>
      <w:r w:rsidRPr="00831BED">
        <w:t xml:space="preserve"> regnskapsopplysninger i samsvar med lov og god bokføringsskikk i Norge.</w:t>
      </w:r>
    </w:p>
    <w:p w14:paraId="3827A13F" w14:textId="77777777" w:rsidR="002E3C49" w:rsidRDefault="002E3C49" w:rsidP="00C736CE"/>
    <w:p w14:paraId="1CC69D18" w14:textId="77777777" w:rsidR="002E3C49" w:rsidRPr="00CC6F17" w:rsidRDefault="002E3C49" w:rsidP="00C736CE">
      <w:pPr>
        <w:pStyle w:val="Overskrift4"/>
      </w:pPr>
      <w:proofErr w:type="spellStart"/>
      <w:r w:rsidRPr="00CC6F17">
        <w:t>Uttalelse</w:t>
      </w:r>
      <w:proofErr w:type="spellEnd"/>
      <w:r w:rsidRPr="00CC6F17">
        <w:t xml:space="preserve"> om redegjørelse for vesentlige budsjettavvik</w:t>
      </w:r>
    </w:p>
    <w:p w14:paraId="0A8552BA" w14:textId="3A1611CB" w:rsidR="002E3C49" w:rsidRPr="00314C92" w:rsidRDefault="002E3C49" w:rsidP="00C736CE">
      <w:pPr>
        <w:rPr>
          <w:b/>
        </w:rPr>
      </w:pPr>
      <w:r w:rsidRPr="00314C92">
        <w:t xml:space="preserve">Vi har utført et attestasjonsoppdrag som skal gi moderat sikkerhet, i forbindelse med </w:t>
      </w:r>
      <w:r w:rsidR="00FD647B">
        <w:t>Abc</w:t>
      </w:r>
      <w:r w:rsidRPr="00314C92">
        <w:t xml:space="preserve"> </w:t>
      </w:r>
      <w:r w:rsidR="00C321D8">
        <w:t>KO/IPR</w:t>
      </w:r>
      <w:r w:rsidR="00DF4FF1">
        <w:t xml:space="preserve"> </w:t>
      </w:r>
      <w:r w:rsidR="00C321D8">
        <w:t>s</w:t>
      </w:r>
      <w:r w:rsidR="00DF4FF1">
        <w:t>in</w:t>
      </w:r>
      <w:r w:rsidRPr="00314C92">
        <w:t xml:space="preserve"> redegjørelse for vesentlige budsjettavvik, enten det skyldes beløpsmessige avvik eller avvik fra </w:t>
      </w:r>
      <w:r w:rsidR="00C321D8" w:rsidRPr="00F8503A">
        <w:t>representantskapets</w:t>
      </w:r>
      <w:r w:rsidRPr="00FF71B8">
        <w:t xml:space="preserve"> premisser for bruken av bevilgningene</w:t>
      </w:r>
      <w:r w:rsidRPr="00314C92">
        <w:t xml:space="preserve">. </w:t>
      </w:r>
    </w:p>
    <w:p w14:paraId="37C3551B" w14:textId="77777777" w:rsidR="002E3C49" w:rsidRPr="00314C92" w:rsidRDefault="002E3C49" w:rsidP="00C736CE"/>
    <w:p w14:paraId="5BA4B4BD" w14:textId="77777777" w:rsidR="002E3C49" w:rsidRPr="004B7280" w:rsidRDefault="002E3C49" w:rsidP="00C736CE">
      <w:pPr>
        <w:pStyle w:val="Overskrift5"/>
        <w:rPr>
          <w:b/>
        </w:rPr>
      </w:pPr>
      <w:r w:rsidRPr="004B7280">
        <w:t xml:space="preserve">Konklusjon </w:t>
      </w:r>
    </w:p>
    <w:p w14:paraId="58B69EE2" w14:textId="77777777" w:rsidR="002E3C49" w:rsidRPr="00314C92" w:rsidRDefault="002E3C49" w:rsidP="00C736CE">
      <w:r w:rsidRPr="00314C92">
        <w:t>Basert på de utførte handlingene og innhentede bevis er vi ikke blitt kjent med forhold som gir grunn til å tro at årsberetningen ikke gir dekkende opplysninger om vesentlige budsjettavvik.</w:t>
      </w:r>
    </w:p>
    <w:p w14:paraId="70FA3757" w14:textId="77777777" w:rsidR="002E3C49" w:rsidRDefault="002E3C49" w:rsidP="00C736CE"/>
    <w:tbl>
      <w:tblPr>
        <w:tblStyle w:val="Tabellrutenett"/>
        <w:tblW w:w="0" w:type="auto"/>
        <w:tblLook w:val="04A0" w:firstRow="1" w:lastRow="0" w:firstColumn="1" w:lastColumn="0" w:noHBand="0" w:noVBand="1"/>
      </w:tblPr>
      <w:tblGrid>
        <w:gridCol w:w="9060"/>
      </w:tblGrid>
      <w:tr w:rsidR="002E3C49" w14:paraId="455E351B" w14:textId="77777777" w:rsidTr="00635180">
        <w:tc>
          <w:tcPr>
            <w:tcW w:w="9062" w:type="dxa"/>
          </w:tcPr>
          <w:p w14:paraId="3B1B8055" w14:textId="77777777" w:rsidR="002E3C49" w:rsidRDefault="002E3C49" w:rsidP="00C736CE">
            <w:r w:rsidRPr="00CA3452">
              <w:t xml:space="preserve">Følgende </w:t>
            </w:r>
            <w:proofErr w:type="spellStart"/>
            <w:r w:rsidRPr="00CA3452">
              <w:t>skyggelagte</w:t>
            </w:r>
            <w:proofErr w:type="spellEnd"/>
            <w:r w:rsidRPr="00CA3452">
              <w:t xml:space="preserve"> tekst kan gis i et vedlegg til revisjonsberetningen eller det kan henvises til en relevant </w:t>
            </w:r>
            <w:proofErr w:type="gramStart"/>
            <w:r w:rsidRPr="00CA3452">
              <w:t>autoritets hjemmeside</w:t>
            </w:r>
            <w:proofErr w:type="gramEnd"/>
            <w:r w:rsidRPr="00CA3452">
              <w:t xml:space="preserve"> som inneholder beskrivelse av revisors oppgaver og plikter, i stedet for at teksten tas med i revisjonsberetningen.</w:t>
            </w:r>
          </w:p>
          <w:p w14:paraId="4A29EC62" w14:textId="1085692A" w:rsidR="00C53328" w:rsidRPr="00CA3452" w:rsidRDefault="00C53328" w:rsidP="00C736CE">
            <w:r>
              <w:t xml:space="preserve">Se </w:t>
            </w:r>
            <w:hyperlink r:id="rId25" w:history="1">
              <w:r w:rsidRPr="00F6489E">
                <w:rPr>
                  <w:rStyle w:val="Hyperkobling"/>
                </w:rPr>
                <w:t>www.nkrf.no/revisjonsberetninger</w:t>
              </w:r>
            </w:hyperlink>
            <w:r>
              <w:t xml:space="preserve"> </w:t>
            </w:r>
            <w:r w:rsidR="000B38E2">
              <w:t>–</w:t>
            </w:r>
            <w:r>
              <w:t xml:space="preserve"> revisjonsberetning nr. 3</w:t>
            </w:r>
          </w:p>
        </w:tc>
      </w:tr>
    </w:tbl>
    <w:p w14:paraId="4A282DEA" w14:textId="77777777" w:rsidR="002E3C49" w:rsidRPr="00F8503A" w:rsidRDefault="002E3C49" w:rsidP="00C736CE">
      <w:pPr>
        <w:pStyle w:val="Overskrift5"/>
        <w:rPr>
          <w:b/>
          <w:highlight w:val="lightGray"/>
        </w:rPr>
      </w:pPr>
      <w:r w:rsidRPr="00F8503A">
        <w:rPr>
          <w:highlight w:val="lightGray"/>
        </w:rPr>
        <w:t xml:space="preserve">Styret og daglig leders ansvar for å redegjøre for budsjettavvik </w:t>
      </w:r>
    </w:p>
    <w:p w14:paraId="02765370" w14:textId="213FF495" w:rsidR="002E3C49" w:rsidRPr="008F6048" w:rsidRDefault="002E3C49" w:rsidP="00C736CE">
      <w:pPr>
        <w:rPr>
          <w:highlight w:val="lightGray"/>
        </w:rPr>
      </w:pPr>
      <w:r w:rsidRPr="00F8503A">
        <w:rPr>
          <w:highlight w:val="lightGray"/>
        </w:rPr>
        <w:t xml:space="preserve">Styret og daglig leder er ansvarlig for å etablere administrative rutiner som sørger for at det utarbeides og iverksettes rutiner som sikrer at alle vesentlige budsjettavvik identifiseres og beskrives. Dette gjelder både beløpsmessige rammer og vedtatte premisser for bruken av bevilgningene. I årsberetningen skal styret </w:t>
      </w:r>
      <w:r w:rsidR="002A55CB" w:rsidRPr="00F8503A">
        <w:rPr>
          <w:highlight w:val="lightGray"/>
        </w:rPr>
        <w:t xml:space="preserve">og daglig leder </w:t>
      </w:r>
      <w:r w:rsidRPr="00F8503A">
        <w:rPr>
          <w:highlight w:val="lightGray"/>
        </w:rPr>
        <w:t xml:space="preserve">redegjøre </w:t>
      </w:r>
      <w:r w:rsidRPr="008F6048">
        <w:rPr>
          <w:highlight w:val="lightGray"/>
        </w:rPr>
        <w:t xml:space="preserve">for vesentlige beløpsmessige avvik mellom årsbudsjettet og årsregnskapet, og vesentlige avvik fra </w:t>
      </w:r>
      <w:r w:rsidR="001A6993">
        <w:rPr>
          <w:highlight w:val="lightGray"/>
        </w:rPr>
        <w:t>representantskapets</w:t>
      </w:r>
      <w:r w:rsidRPr="008F6048">
        <w:rPr>
          <w:highlight w:val="lightGray"/>
        </w:rPr>
        <w:t xml:space="preserve"> premisser for bruken av bevilgningene.</w:t>
      </w:r>
    </w:p>
    <w:p w14:paraId="106B929B" w14:textId="77777777" w:rsidR="002E3C49" w:rsidRPr="008F6048" w:rsidRDefault="002E3C49" w:rsidP="00C736CE">
      <w:pPr>
        <w:rPr>
          <w:highlight w:val="lightGray"/>
        </w:rPr>
      </w:pPr>
    </w:p>
    <w:p w14:paraId="09E41084" w14:textId="77777777" w:rsidR="002E3C49" w:rsidRPr="004B7280" w:rsidRDefault="002E3C49" w:rsidP="00C736CE">
      <w:pPr>
        <w:pStyle w:val="Overskrift5"/>
        <w:rPr>
          <w:b/>
          <w:highlight w:val="lightGray"/>
        </w:rPr>
      </w:pPr>
      <w:r w:rsidRPr="004B7280">
        <w:rPr>
          <w:highlight w:val="lightGray"/>
        </w:rPr>
        <w:t>Våre oppgaver og plikter</w:t>
      </w:r>
    </w:p>
    <w:p w14:paraId="0D5A5805" w14:textId="41D28464" w:rsidR="002E3C49" w:rsidRPr="008F6048" w:rsidRDefault="002E3C49" w:rsidP="00C736CE">
      <w:pPr>
        <w:rPr>
          <w:highlight w:val="lightGray"/>
        </w:rPr>
      </w:pPr>
      <w:r w:rsidRPr="008F6048">
        <w:rPr>
          <w:highlight w:val="lightGray"/>
        </w:rPr>
        <w:t xml:space="preserve">Vår oppgave er å se etter om årsberetningen gir dekkende opplysninger om vesentlige beløpsmessige avvik fra årsbudsjettet og vesentlige avvik fra </w:t>
      </w:r>
      <w:r w:rsidR="002A55CB" w:rsidRPr="00F8503A">
        <w:rPr>
          <w:highlight w:val="lightGray"/>
        </w:rPr>
        <w:t>representantskapets</w:t>
      </w:r>
      <w:r w:rsidRPr="00F8503A">
        <w:rPr>
          <w:highlight w:val="lightGray"/>
        </w:rPr>
        <w:t xml:space="preserve"> </w:t>
      </w:r>
      <w:r w:rsidRPr="008F6048">
        <w:rPr>
          <w:highlight w:val="lightGray"/>
        </w:rPr>
        <w:t xml:space="preserve">premisser for bruken av bevilgningene. Vi skal </w:t>
      </w:r>
      <w:proofErr w:type="gramStart"/>
      <w:r w:rsidRPr="008F6048">
        <w:rPr>
          <w:highlight w:val="lightGray"/>
        </w:rPr>
        <w:t>avgi</w:t>
      </w:r>
      <w:proofErr w:type="gramEnd"/>
      <w:r w:rsidRPr="008F6048">
        <w:rPr>
          <w:highlight w:val="lightGray"/>
        </w:rPr>
        <w:t xml:space="preserve"> en uttalelse om årsberetningen på grunnlag av bevisene vi har hentet inn. Vi har utført vårt attestasjonsoppdrag med moderat sikkerhet i samsvar med kommunelovens regler og RSK 302 </w:t>
      </w:r>
      <w:r w:rsidR="00CE1829">
        <w:rPr>
          <w:highlight w:val="lightGray"/>
        </w:rPr>
        <w:t>Forenklet etterlevelsesk</w:t>
      </w:r>
      <w:r w:rsidRPr="008F6048">
        <w:rPr>
          <w:highlight w:val="lightGray"/>
        </w:rPr>
        <w:t>ontroll av vesentlige budsjettavvik. Standarden krever at vi planlegger og gjennomfører oppdraget for å oppnå moderat sikkerhet for hvorvidt det foreligger dekkende opplysninger om vesentlige budsjettavvik i årsberetningen</w:t>
      </w:r>
    </w:p>
    <w:p w14:paraId="5DEF76E8" w14:textId="77777777" w:rsidR="002E3C49" w:rsidRPr="008F6048" w:rsidRDefault="002E3C49" w:rsidP="00C736CE">
      <w:pPr>
        <w:rPr>
          <w:highlight w:val="lightGray"/>
        </w:rPr>
      </w:pPr>
    </w:p>
    <w:p w14:paraId="46B179DF" w14:textId="77777777" w:rsidR="002E3C49" w:rsidRPr="00314C92" w:rsidRDefault="002E3C49" w:rsidP="00C736CE">
      <w:r w:rsidRPr="008F6048">
        <w:rPr>
          <w:highlight w:val="lightGray"/>
        </w:rPr>
        <w:lastRenderedPageBreak/>
        <w:t xml:space="preserve">Utføring av et attestasjonsoppdrag som skal gi moderat sikkerhet i henhold til RSK 302, innebærer å utføre handlinger for å innhente bevis for om det foreligger avvik fra budsjettvedtak, både beløpsmessige avvik og avvik fra </w:t>
      </w:r>
      <w:r w:rsidRPr="008F6048">
        <w:rPr>
          <w:rFonts w:ascii="Calibri" w:eastAsia="Calibri" w:hAnsi="Calibri" w:cs="Calibri"/>
          <w:highlight w:val="lightGray"/>
        </w:rPr>
        <w:t>kommunestyrets premisser for bruken av bevilgningene</w:t>
      </w:r>
      <w:r w:rsidRPr="008F6048">
        <w:rPr>
          <w:highlight w:val="lightGray"/>
        </w:rPr>
        <w:t>, og om det i årsberetninge</w:t>
      </w:r>
      <w:r>
        <w:rPr>
          <w:highlight w:val="lightGray"/>
        </w:rPr>
        <w:t>n</w:t>
      </w:r>
      <w:r w:rsidRPr="008F6048">
        <w:rPr>
          <w:highlight w:val="lightGray"/>
        </w:rPr>
        <w:t xml:space="preserve"> </w:t>
      </w:r>
      <w:r w:rsidRPr="004B7280">
        <w:rPr>
          <w:highlight w:val="lightGray"/>
        </w:rPr>
        <w:t>er gitt dekkende opplysninger om årsakene til avvikene. Typen, tidspunktet for og omfanget av de valgte handlingene er gjenstand for revisors skjønn. Moderat sikkerhet har klart lavere sikkerhetsgrad enn betryggende sikkerhet, og vi gir derfor ikke uttrykk for samme nivå av sikkerhet som i konklusjon om årsregnskapet i revisjonsberetningen. Vi mener at vi har innhentet tilstrekkelig og hensiktsmessig bevis som grunnlag for vår konklusjon.</w:t>
      </w:r>
    </w:p>
    <w:p w14:paraId="195F97A0" w14:textId="77777777" w:rsidR="003218D3" w:rsidRPr="00DE7C2F" w:rsidRDefault="003218D3" w:rsidP="00C736CE"/>
    <w:p w14:paraId="03489831" w14:textId="77777777" w:rsidR="003218D3" w:rsidRPr="00831BED" w:rsidRDefault="003218D3" w:rsidP="00C736CE">
      <w:r w:rsidRPr="00DE7C2F">
        <w:br/>
      </w:r>
      <w:r w:rsidRPr="00831BED">
        <w:t>(Sted og dato)</w:t>
      </w:r>
    </w:p>
    <w:p w14:paraId="792E3139" w14:textId="0259F908" w:rsidR="00714AAA" w:rsidRPr="00831BED" w:rsidRDefault="003218D3" w:rsidP="00C736CE">
      <w:r w:rsidRPr="00831BED">
        <w:t>(Revisors underskrift og tittel)</w:t>
      </w:r>
    </w:p>
    <w:p w14:paraId="7C2359DB" w14:textId="46ABACCA" w:rsidR="00DC683C" w:rsidRPr="008F65CF" w:rsidRDefault="00DC683C" w:rsidP="00C736CE">
      <w:pPr>
        <w:pStyle w:val="Overskrift1"/>
      </w:pPr>
      <w:r w:rsidRPr="002A4CAD">
        <w:br w:type="page"/>
      </w:r>
      <w:r w:rsidRPr="008F65CF">
        <w:lastRenderedPageBreak/>
        <w:t xml:space="preserve">Eksempel </w:t>
      </w:r>
      <w:r w:rsidR="00505F5C">
        <w:t>5</w:t>
      </w:r>
      <w:r w:rsidRPr="008F65CF">
        <w:t xml:space="preserve"> Normalberetning for interkommunale selskaper (regnskapsloven)</w:t>
      </w:r>
    </w:p>
    <w:p w14:paraId="733B1407" w14:textId="77777777" w:rsidR="00DC683C" w:rsidRPr="008F65CF" w:rsidRDefault="00DC683C" w:rsidP="00C73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C683C" w:rsidRPr="008F65CF" w14:paraId="2D2FDC7F" w14:textId="77777777" w:rsidTr="00EA6081">
        <w:tc>
          <w:tcPr>
            <w:tcW w:w="9212" w:type="dxa"/>
          </w:tcPr>
          <w:p w14:paraId="3C7C38EB" w14:textId="77777777" w:rsidR="00DC683C" w:rsidRPr="008F65CF" w:rsidRDefault="00DC683C" w:rsidP="00C736CE">
            <w:r w:rsidRPr="002A55CB">
              <w:t>Forutsetninger</w:t>
            </w:r>
            <w:r w:rsidRPr="008F65CF">
              <w:t>:</w:t>
            </w:r>
          </w:p>
          <w:p w14:paraId="04A06A43" w14:textId="77777777" w:rsidR="00DC683C" w:rsidRPr="008606CD" w:rsidRDefault="00DC683C" w:rsidP="00E704A4">
            <w:pPr>
              <w:pStyle w:val="Listeavsnitt"/>
              <w:numPr>
                <w:ilvl w:val="0"/>
                <w:numId w:val="17"/>
              </w:numPr>
            </w:pPr>
            <w:r w:rsidRPr="008606CD">
              <w:t xml:space="preserve">Revisjon av et fullstendig </w:t>
            </w:r>
            <w:r w:rsidR="002909D7">
              <w:t>årsregnskap</w:t>
            </w:r>
            <w:r w:rsidRPr="008606CD">
              <w:t xml:space="preserve"> for et interkommunalt selskap.</w:t>
            </w:r>
          </w:p>
          <w:p w14:paraId="19194C7B" w14:textId="2E18B923" w:rsidR="00DC683C" w:rsidRPr="008606CD" w:rsidRDefault="002909D7" w:rsidP="00E704A4">
            <w:pPr>
              <w:pStyle w:val="Listeavsnitt"/>
              <w:numPr>
                <w:ilvl w:val="0"/>
                <w:numId w:val="17"/>
              </w:numPr>
            </w:pPr>
            <w:r>
              <w:t>Årsregnskapet</w:t>
            </w:r>
            <w:r w:rsidR="00DC683C" w:rsidRPr="008606CD">
              <w:t xml:space="preserve"> er utarbeidet av selskapets styre og daglige leder i samsvar med regnskapslovens regler, tilleggsbestemmelser i lov om interkommunale selskaper, forskrift </w:t>
            </w:r>
            <w:r w:rsidR="000C29B0" w:rsidRPr="000C29B0">
              <w:t>om økonomiplan, årsbudsjett, årsregnskap og årsberetning for interkommunale selskaper</w:t>
            </w:r>
            <w:r w:rsidR="000C29B0">
              <w:t xml:space="preserve"> (budsjett- og regnskapsforskriften for IKS) </w:t>
            </w:r>
            <w:r w:rsidR="00DC683C" w:rsidRPr="008606CD">
              <w:t>og god regnskapsskikk i Norge.</w:t>
            </w:r>
          </w:p>
          <w:p w14:paraId="7A97D0BD" w14:textId="77777777" w:rsidR="00DC683C" w:rsidRPr="008F65CF" w:rsidRDefault="00DC683C" w:rsidP="00E704A4">
            <w:pPr>
              <w:pStyle w:val="Listeavsnitt"/>
              <w:numPr>
                <w:ilvl w:val="0"/>
                <w:numId w:val="17"/>
              </w:numPr>
            </w:pPr>
            <w:r w:rsidRPr="008606CD">
              <w:t xml:space="preserve">Revisjonsberetningen </w:t>
            </w:r>
            <w:proofErr w:type="gramStart"/>
            <w:r w:rsidRPr="008606CD">
              <w:t>avgis</w:t>
            </w:r>
            <w:proofErr w:type="gramEnd"/>
            <w:r w:rsidRPr="008606CD">
              <w:t xml:space="preserve"> i </w:t>
            </w:r>
            <w:proofErr w:type="gramStart"/>
            <w:r w:rsidRPr="008606CD">
              <w:t>medhold av</w:t>
            </w:r>
            <w:proofErr w:type="gramEnd"/>
            <w:r w:rsidRPr="008606CD">
              <w:t xml:space="preserve"> god kommunal revisjonsskikk.</w:t>
            </w:r>
          </w:p>
        </w:tc>
      </w:tr>
    </w:tbl>
    <w:p w14:paraId="202AB51A" w14:textId="77777777" w:rsidR="00DC683C" w:rsidRPr="008F65CF" w:rsidRDefault="00DC683C" w:rsidP="00C736CE"/>
    <w:tbl>
      <w:tblPr>
        <w:tblW w:w="9852" w:type="dxa"/>
        <w:tblLayout w:type="fixed"/>
        <w:tblCellMar>
          <w:left w:w="71" w:type="dxa"/>
          <w:right w:w="71" w:type="dxa"/>
        </w:tblCellMar>
        <w:tblLook w:val="0000" w:firstRow="0" w:lastRow="0" w:firstColumn="0" w:lastColumn="0" w:noHBand="0" w:noVBand="0"/>
      </w:tblPr>
      <w:tblGrid>
        <w:gridCol w:w="6167"/>
        <w:gridCol w:w="3685"/>
      </w:tblGrid>
      <w:tr w:rsidR="00DC683C" w:rsidRPr="008F65CF" w14:paraId="2FCEBF4B" w14:textId="77777777" w:rsidTr="0081130D">
        <w:trPr>
          <w:cantSplit/>
          <w:trHeight w:hRule="exact" w:val="1392"/>
        </w:trPr>
        <w:tc>
          <w:tcPr>
            <w:tcW w:w="6167" w:type="dxa"/>
          </w:tcPr>
          <w:p w14:paraId="21726C6E" w14:textId="0F2E862A" w:rsidR="00DC683C" w:rsidRPr="008F65CF" w:rsidRDefault="00DC683C" w:rsidP="00C736CE">
            <w:r w:rsidRPr="008F65CF">
              <w:t>Til</w:t>
            </w:r>
            <w:r w:rsidRPr="008F65CF">
              <w:rPr>
                <w:b/>
              </w:rPr>
              <w:t xml:space="preserve"> </w:t>
            </w:r>
            <w:r w:rsidRPr="008F65CF">
              <w:t xml:space="preserve">representantskapet i </w:t>
            </w:r>
            <w:r w:rsidR="00FD647B">
              <w:t>Abc</w:t>
            </w:r>
            <w:r w:rsidRPr="008F65CF">
              <w:t xml:space="preserve"> IKS</w:t>
            </w:r>
          </w:p>
          <w:p w14:paraId="3DB68477" w14:textId="77777777" w:rsidR="00DC683C" w:rsidRPr="008F65CF" w:rsidRDefault="00DC683C" w:rsidP="00C736CE">
            <w:pPr>
              <w:pStyle w:val="Topptekst"/>
            </w:pPr>
          </w:p>
        </w:tc>
        <w:tc>
          <w:tcPr>
            <w:tcW w:w="3685" w:type="dxa"/>
          </w:tcPr>
          <w:p w14:paraId="1E048E2B" w14:textId="77777777" w:rsidR="00DC683C" w:rsidRPr="008F65CF" w:rsidRDefault="00DC683C" w:rsidP="00C736CE"/>
        </w:tc>
      </w:tr>
    </w:tbl>
    <w:p w14:paraId="298D7883" w14:textId="77777777" w:rsidR="00DC683C" w:rsidRPr="00081DDB" w:rsidRDefault="00DC683C" w:rsidP="00C736CE">
      <w:pPr>
        <w:pStyle w:val="Bildetekst"/>
      </w:pPr>
    </w:p>
    <w:p w14:paraId="33551262" w14:textId="77777777" w:rsidR="00584F55" w:rsidRPr="00831BED" w:rsidRDefault="00F75C05" w:rsidP="004D7E64">
      <w:pPr>
        <w:pStyle w:val="Overskrift2"/>
      </w:pPr>
      <w:r>
        <w:t xml:space="preserve">UAVHENGIG </w:t>
      </w:r>
      <w:r w:rsidR="00584F55" w:rsidRPr="00831BED">
        <w:t>REVISORS BERETNING</w:t>
      </w:r>
    </w:p>
    <w:p w14:paraId="61AEF671" w14:textId="77777777" w:rsidR="00584F55" w:rsidRPr="00831BED" w:rsidRDefault="00584F55" w:rsidP="00C736CE"/>
    <w:p w14:paraId="103139C6" w14:textId="5C66A95A" w:rsidR="00584F55" w:rsidRPr="00831BED" w:rsidRDefault="00584F55" w:rsidP="00C736CE">
      <w:pPr>
        <w:pStyle w:val="Overskrift3"/>
      </w:pPr>
      <w:proofErr w:type="spellStart"/>
      <w:r w:rsidRPr="00831BED">
        <w:t>Uttalelse</w:t>
      </w:r>
      <w:proofErr w:type="spellEnd"/>
      <w:r w:rsidRPr="00831BED">
        <w:t xml:space="preserve"> om årsregnskapet</w:t>
      </w:r>
    </w:p>
    <w:p w14:paraId="4B8229E9" w14:textId="77777777" w:rsidR="00584F55" w:rsidRPr="00831BED" w:rsidRDefault="00584F55" w:rsidP="00C736CE">
      <w:pPr>
        <w:pStyle w:val="Overskrift5"/>
      </w:pPr>
      <w:r w:rsidRPr="00831BED">
        <w:t>Konklusjon</w:t>
      </w:r>
    </w:p>
    <w:p w14:paraId="03A13334" w14:textId="5827A4D4" w:rsidR="00642F7D" w:rsidRPr="004A1940" w:rsidRDefault="00584F55" w:rsidP="00642F7D">
      <w:pPr>
        <w:spacing w:before="120"/>
      </w:pPr>
      <w:r w:rsidRPr="008606CD">
        <w:t xml:space="preserve">Vi har revidert </w:t>
      </w:r>
      <w:r w:rsidR="000B38E2">
        <w:t xml:space="preserve">årsregnskapet for </w:t>
      </w:r>
      <w:r w:rsidR="00FD647B">
        <w:t>Abc</w:t>
      </w:r>
      <w:r w:rsidRPr="008606CD">
        <w:t xml:space="preserve"> IKS som viser et </w:t>
      </w:r>
      <w:r w:rsidRPr="00CD64F5">
        <w:rPr>
          <w:highlight w:val="yellow"/>
        </w:rPr>
        <w:t>overskudd/underskudd</w:t>
      </w:r>
      <w:r w:rsidRPr="008606CD">
        <w:t xml:space="preserve"> på kr xxx. Årsregnskapet består av balanse per 31. desember </w:t>
      </w:r>
      <w:r w:rsidR="008E3F58">
        <w:rPr>
          <w:highlight w:val="yellow"/>
        </w:rPr>
        <w:t>2025</w:t>
      </w:r>
      <w:r w:rsidRPr="008606CD">
        <w:t xml:space="preserve">, resultatregnskap, </w:t>
      </w:r>
      <w:r w:rsidRPr="00A002C4">
        <w:rPr>
          <w:highlight w:val="yellow"/>
        </w:rPr>
        <w:t>oppstilling over endringer i egenkapital</w:t>
      </w:r>
      <w:r w:rsidR="00A002C4" w:rsidRPr="00CD64F5">
        <w:rPr>
          <w:highlight w:val="yellow"/>
        </w:rPr>
        <w:t>,</w:t>
      </w:r>
      <w:r w:rsidRPr="00860B8E">
        <w:t xml:space="preserve"> </w:t>
      </w:r>
      <w:r w:rsidR="00912E97" w:rsidRPr="006B616F">
        <w:rPr>
          <w:highlight w:val="yellow"/>
        </w:rPr>
        <w:t>kontantstrømoppstilling</w:t>
      </w:r>
      <w:r w:rsidR="00912E97" w:rsidRPr="00860B8E">
        <w:t xml:space="preserve"> </w:t>
      </w:r>
      <w:r w:rsidR="00912E97">
        <w:t xml:space="preserve">og </w:t>
      </w:r>
      <w:r w:rsidR="00A002C4" w:rsidRPr="00347DFC">
        <w:rPr>
          <w:highlight w:val="yellow"/>
        </w:rPr>
        <w:t>oppstilling av investeringsutgiftene og finansieringen av disse</w:t>
      </w:r>
      <w:r w:rsidR="00A002C4">
        <w:rPr>
          <w:highlight w:val="yellow"/>
        </w:rPr>
        <w:t xml:space="preserve"> </w:t>
      </w:r>
      <w:r w:rsidRPr="00860B8E">
        <w:t>for regnskapsåret avsluttet per denne datoen og noter til</w:t>
      </w:r>
      <w:r>
        <w:t xml:space="preserve"> årsregnskapet,</w:t>
      </w:r>
      <w:r w:rsidRPr="00860B8E">
        <w:t xml:space="preserve"> herunder et sammendrag av viktige regnskapsprinsipper</w:t>
      </w:r>
      <w:r w:rsidRPr="00831BED">
        <w:t>.</w:t>
      </w:r>
      <w:r w:rsidRPr="00831BED">
        <w:br/>
      </w:r>
    </w:p>
    <w:p w14:paraId="34368452" w14:textId="77777777" w:rsidR="00642F7D" w:rsidRPr="004A1940" w:rsidRDefault="00642F7D" w:rsidP="00642F7D">
      <w:pPr>
        <w:spacing w:before="120"/>
      </w:pPr>
      <w:r w:rsidRPr="004A1940">
        <w:t xml:space="preserve">Etter vår mening   </w:t>
      </w:r>
    </w:p>
    <w:p w14:paraId="2A7F0379" w14:textId="77777777" w:rsidR="00642F7D" w:rsidRPr="00045AC4" w:rsidRDefault="00642F7D" w:rsidP="00E704A4">
      <w:pPr>
        <w:pStyle w:val="Listeavsnitt"/>
        <w:widowControl/>
        <w:numPr>
          <w:ilvl w:val="0"/>
          <w:numId w:val="32"/>
        </w:numPr>
        <w:tabs>
          <w:tab w:val="clear" w:pos="360"/>
          <w:tab w:val="clear" w:pos="576"/>
        </w:tabs>
        <w:spacing w:after="0"/>
        <w:jc w:val="left"/>
        <w:rPr>
          <w:rFonts w:cstheme="minorHAnsi"/>
        </w:rPr>
      </w:pPr>
      <w:r w:rsidRPr="00045AC4">
        <w:rPr>
          <w:rFonts w:cstheme="minorHAnsi"/>
          <w:szCs w:val="22"/>
        </w:rPr>
        <w:t xml:space="preserve">oppfyller årsregnskapet gjeldende lovkrav, og   </w:t>
      </w:r>
    </w:p>
    <w:p w14:paraId="65B50FF2" w14:textId="03EB442B" w:rsidR="00642F7D" w:rsidRPr="000C29B0" w:rsidRDefault="00642F7D" w:rsidP="00E704A4">
      <w:pPr>
        <w:pStyle w:val="level2"/>
        <w:numPr>
          <w:ilvl w:val="0"/>
          <w:numId w:val="32"/>
        </w:numPr>
        <w:tabs>
          <w:tab w:val="left" w:pos="1008"/>
        </w:tabs>
        <w:spacing w:line="240" w:lineRule="auto"/>
        <w:jc w:val="left"/>
        <w:rPr>
          <w:rFonts w:cstheme="minorHAnsi"/>
          <w:sz w:val="22"/>
          <w:lang w:val="nb-NO"/>
        </w:rPr>
      </w:pPr>
      <w:r w:rsidRPr="00045AC4">
        <w:rPr>
          <w:rFonts w:cstheme="minorHAnsi"/>
          <w:lang w:val="nb-NO"/>
        </w:rPr>
        <w:tab/>
      </w:r>
      <w:r w:rsidRPr="000F76A1">
        <w:rPr>
          <w:rFonts w:cstheme="minorHAnsi"/>
          <w:sz w:val="22"/>
          <w:lang w:val="nb-NO"/>
        </w:rPr>
        <w:t xml:space="preserve">gir årsregnskapet et rettvisende bilde av selskapets finansielle stilling per 31.  desember </w:t>
      </w:r>
      <w:r w:rsidR="008E3F58" w:rsidRPr="006B616F">
        <w:rPr>
          <w:rFonts w:cstheme="minorHAnsi"/>
          <w:sz w:val="22"/>
          <w:highlight w:val="yellow"/>
          <w:lang w:val="nb-NO"/>
        </w:rPr>
        <w:t>2025</w:t>
      </w:r>
      <w:r w:rsidRPr="000F76A1">
        <w:rPr>
          <w:rFonts w:cstheme="minorHAnsi"/>
          <w:sz w:val="22"/>
          <w:lang w:val="nb-NO"/>
        </w:rPr>
        <w:t xml:space="preserve"> og av dets resultat og kontantstrømmer for regnskapsåret </w:t>
      </w:r>
      <w:r w:rsidR="00114500" w:rsidRPr="00114500">
        <w:rPr>
          <w:rFonts w:cstheme="minorHAnsi"/>
          <w:sz w:val="22"/>
          <w:lang w:val="nb-NO"/>
        </w:rPr>
        <w:t xml:space="preserve">avsluttet per denne datoen </w:t>
      </w:r>
      <w:r w:rsidRPr="000F76A1">
        <w:rPr>
          <w:rFonts w:cstheme="minorHAnsi"/>
          <w:sz w:val="22"/>
          <w:lang w:val="nb-NO"/>
        </w:rPr>
        <w:t>i samsvar med regnskapslovens regler</w:t>
      </w:r>
      <w:r w:rsidR="00252DDE" w:rsidRPr="00A749F2">
        <w:rPr>
          <w:rFonts w:cstheme="minorHAnsi"/>
          <w:sz w:val="22"/>
          <w:lang w:val="nb-NO"/>
        </w:rPr>
        <w:t xml:space="preserve">, tilleggsbestemmelser i lov om interkommunale selskaper, </w:t>
      </w:r>
      <w:r w:rsidR="000C29B0">
        <w:rPr>
          <w:rFonts w:cstheme="minorHAnsi"/>
          <w:sz w:val="22"/>
          <w:lang w:val="nb-NO"/>
        </w:rPr>
        <w:t xml:space="preserve">budsjett- og regnskapsforskriften for IKS </w:t>
      </w:r>
      <w:r w:rsidRPr="000C29B0">
        <w:rPr>
          <w:rFonts w:cstheme="minorHAnsi"/>
          <w:sz w:val="22"/>
          <w:lang w:val="nb-NO"/>
        </w:rPr>
        <w:t xml:space="preserve">og god regnskapsskikk i Norge. </w:t>
      </w:r>
    </w:p>
    <w:p w14:paraId="0A901127" w14:textId="77777777" w:rsidR="00584F55" w:rsidRPr="00F75C05" w:rsidRDefault="00584F55" w:rsidP="00C736CE"/>
    <w:p w14:paraId="53EECBD3" w14:textId="77777777" w:rsidR="00584F55" w:rsidRPr="00831BED" w:rsidRDefault="00584F55" w:rsidP="00C736CE">
      <w:pPr>
        <w:pStyle w:val="Overskrift5"/>
      </w:pPr>
      <w:r w:rsidRPr="00831BED">
        <w:t>Grunnlag for konklusjonen</w:t>
      </w:r>
    </w:p>
    <w:p w14:paraId="0B0E4282" w14:textId="7E817A60" w:rsidR="00584F55" w:rsidRPr="00831BED" w:rsidRDefault="00584F55" w:rsidP="00C736CE">
      <w:pPr>
        <w:rPr>
          <w:i/>
        </w:rPr>
      </w:pPr>
      <w:r w:rsidRPr="00831BED">
        <w:t xml:space="preserve">Vi har gjennomført revisjonen i samsvar </w:t>
      </w:r>
      <w:r w:rsidR="00993F46">
        <w:t xml:space="preserve">med </w:t>
      </w:r>
      <w:r w:rsidRPr="00831BED">
        <w:t>lov, forskrift</w:t>
      </w:r>
      <w:r w:rsidR="00077C05">
        <w:t>,</w:t>
      </w:r>
      <w:r w:rsidRPr="00831BED">
        <w:t xml:space="preserve"> god kommunal revisjonsskikk i Norge </w:t>
      </w:r>
      <w:r w:rsidR="00077C05">
        <w:t>og</w:t>
      </w:r>
      <w:r w:rsidR="00077C05" w:rsidRPr="00831BED">
        <w:t xml:space="preserve"> </w:t>
      </w:r>
      <w:r w:rsidR="00541E57">
        <w:t>I</w:t>
      </w:r>
      <w:r w:rsidR="00541E57" w:rsidRPr="00195F92">
        <w:t xml:space="preserve">nternational Standards </w:t>
      </w:r>
      <w:proofErr w:type="spellStart"/>
      <w:r w:rsidR="00541E57" w:rsidRPr="00195F92">
        <w:t>on</w:t>
      </w:r>
      <w:proofErr w:type="spellEnd"/>
      <w:r w:rsidR="00541E57" w:rsidRPr="00195F92">
        <w:t xml:space="preserve"> Auditing</w:t>
      </w:r>
      <w:r w:rsidR="00541E57" w:rsidRPr="00C736CE">
        <w:t xml:space="preserve"> </w:t>
      </w:r>
      <w:r w:rsidRPr="00831BED">
        <w:t xml:space="preserve">(ISA-ene). Våre oppgaver og plikter i henhold til disse standardene er beskrevet </w:t>
      </w:r>
      <w:r w:rsidR="00BE68FA" w:rsidRPr="00A749F2">
        <w:t xml:space="preserve">nedenfor under </w:t>
      </w:r>
      <w:r w:rsidRPr="00831BED">
        <w:rPr>
          <w:i/>
        </w:rPr>
        <w:t>Revisors oppgaver og plikter ved revisjon av årsregnskapet</w:t>
      </w:r>
      <w:r w:rsidRPr="00831BED">
        <w:t xml:space="preserve">. Vi er uavhengige av </w:t>
      </w:r>
      <w:r w:rsidR="0077140D">
        <w:t>selskapet</w:t>
      </w:r>
      <w:r w:rsidRPr="00831BED">
        <w:t xml:space="preserve"> </w:t>
      </w:r>
      <w:r w:rsidR="00BE27BF">
        <w:t>i samsvar med kravene i relevante lover og forskrifter i Norge</w:t>
      </w:r>
      <w:r w:rsidRPr="00831BED">
        <w:rPr>
          <w:bCs/>
        </w:rPr>
        <w:t xml:space="preserve">, og har </w:t>
      </w:r>
      <w:r w:rsidR="00F75C05">
        <w:rPr>
          <w:bCs/>
        </w:rPr>
        <w:t>overholdt</w:t>
      </w:r>
      <w:r w:rsidR="00F75C05" w:rsidRPr="00831BED">
        <w:rPr>
          <w:bCs/>
        </w:rPr>
        <w:t xml:space="preserve"> </w:t>
      </w:r>
      <w:r w:rsidRPr="00831BED">
        <w:rPr>
          <w:bCs/>
        </w:rPr>
        <w:t xml:space="preserve">våre øvrige etiske </w:t>
      </w:r>
      <w:r w:rsidR="00F75C05">
        <w:rPr>
          <w:bCs/>
        </w:rPr>
        <w:t>forpliktelser</w:t>
      </w:r>
      <w:r w:rsidR="00F75C05" w:rsidRPr="00831BED">
        <w:rPr>
          <w:bCs/>
        </w:rPr>
        <w:t xml:space="preserve"> </w:t>
      </w:r>
      <w:r w:rsidRPr="00831BED">
        <w:t xml:space="preserve">i samsvar med disse kravene. </w:t>
      </w:r>
      <w:r w:rsidR="00CE1829">
        <w:t>I</w:t>
      </w:r>
      <w:r w:rsidR="00CE1829" w:rsidRPr="00C736CE">
        <w:t xml:space="preserve">nnhentet revisjonsbevis </w:t>
      </w:r>
      <w:r w:rsidR="00CE1829">
        <w:t xml:space="preserve">er etter vår vurdering </w:t>
      </w:r>
      <w:r w:rsidR="00CE1829" w:rsidRPr="00C736CE">
        <w:t>tilstrekkelig og hensiktsmessig som grunnlag for vår konklusjon</w:t>
      </w:r>
      <w:r w:rsidRPr="00831BED">
        <w:t>.</w:t>
      </w:r>
      <w:r w:rsidRPr="00831BED">
        <w:br/>
      </w:r>
    </w:p>
    <w:p w14:paraId="456814DB" w14:textId="3E6C885A" w:rsidR="00F07FD6" w:rsidRPr="00FF7F0C" w:rsidRDefault="00F07FD6" w:rsidP="00F07FD6">
      <w:pPr>
        <w:pStyle w:val="Overskrift5"/>
        <w:rPr>
          <w:b/>
        </w:rPr>
      </w:pPr>
      <w:r w:rsidRPr="00FF7F0C">
        <w:t xml:space="preserve">Årsberetningen </w:t>
      </w:r>
      <w:r w:rsidRPr="00A749F2">
        <w:rPr>
          <w:highlight w:val="yellow"/>
        </w:rPr>
        <w:t>og annen øvrig infor</w:t>
      </w:r>
      <w:r w:rsidRPr="00CD64F5">
        <w:rPr>
          <w:highlight w:val="yellow"/>
        </w:rPr>
        <w:t>masjon</w:t>
      </w:r>
      <w:r w:rsidRPr="00FF7F0C">
        <w:t xml:space="preserve"> </w:t>
      </w:r>
    </w:p>
    <w:p w14:paraId="44F4FE88" w14:textId="3498A8DE" w:rsidR="00F07FD6" w:rsidRPr="00FF7F0C" w:rsidRDefault="005E0C7F" w:rsidP="00F07FD6">
      <w:r>
        <w:t>Styret og daglig leder (l</w:t>
      </w:r>
      <w:r w:rsidR="00F07FD6">
        <w:t>edelsen</w:t>
      </w:r>
      <w:r>
        <w:t>)</w:t>
      </w:r>
      <w:r w:rsidR="00F07FD6" w:rsidRPr="00FF7F0C">
        <w:t xml:space="preserve"> er ansvarlig for informasjonen i årsberetningen </w:t>
      </w:r>
      <w:r w:rsidR="00F07FD6" w:rsidRPr="00CD64F5">
        <w:rPr>
          <w:highlight w:val="yellow"/>
        </w:rPr>
        <w:t>og den øvrige informasjonen som er publisert sammen med årsregnskapet</w:t>
      </w:r>
      <w:r w:rsidR="00F07FD6" w:rsidRPr="00FF7F0C">
        <w:t xml:space="preserve">. </w:t>
      </w:r>
      <w:r w:rsidR="00F07FD6" w:rsidRPr="00CD64F5">
        <w:rPr>
          <w:highlight w:val="yellow"/>
        </w:rPr>
        <w:t>Øvrig informasjon omfatter den lovbestemte årsberetningen og annen informasjon i årsrapporten.</w:t>
      </w:r>
      <w:r w:rsidR="00F07FD6" w:rsidRPr="00FF7F0C">
        <w:t xml:space="preserve"> Vår konklusjon om årsregnskapet ovenfor dekker </w:t>
      </w:r>
      <w:r w:rsidR="00F07FD6" w:rsidRPr="00CD64F5">
        <w:rPr>
          <w:highlight w:val="yellow"/>
        </w:rPr>
        <w:t>verken/ikke</w:t>
      </w:r>
      <w:r w:rsidR="00F07FD6" w:rsidRPr="00FF7F0C">
        <w:t xml:space="preserve"> informasjonen i årsberetningen </w:t>
      </w:r>
      <w:r w:rsidR="00F07FD6" w:rsidRPr="00CD64F5">
        <w:rPr>
          <w:highlight w:val="yellow"/>
        </w:rPr>
        <w:t>eller annen øvrig informasjon</w:t>
      </w:r>
      <w:r w:rsidR="00F07FD6" w:rsidRPr="00FF7F0C">
        <w:t>.</w:t>
      </w:r>
    </w:p>
    <w:p w14:paraId="05D5939B" w14:textId="77777777" w:rsidR="00F07FD6" w:rsidRPr="00FF7F0C" w:rsidRDefault="00F07FD6" w:rsidP="00F07FD6"/>
    <w:p w14:paraId="6D8C5FDF" w14:textId="47F9B691" w:rsidR="00F07FD6" w:rsidRPr="00FF7F0C" w:rsidRDefault="00F07FD6" w:rsidP="00F07FD6">
      <w:r w:rsidRPr="00FF7F0C">
        <w:lastRenderedPageBreak/>
        <w:t xml:space="preserve">I forbindelse med revisjonen av årsregnskapet er det vår oppgave å lese årsberetningen </w:t>
      </w:r>
      <w:r w:rsidRPr="00CD64F5">
        <w:rPr>
          <w:highlight w:val="yellow"/>
        </w:rPr>
        <w:t>og annen øvrig informasjon</w:t>
      </w:r>
      <w:r w:rsidRPr="00FF7F0C">
        <w:t>. Formålet er å vurdere hvorvidt det foreligger vesentlig inkonsistens mellom årsberetningen</w:t>
      </w:r>
      <w:r w:rsidRPr="00CD64F5">
        <w:rPr>
          <w:highlight w:val="yellow"/>
        </w:rPr>
        <w:t>, annen øvrig informasjon</w:t>
      </w:r>
      <w:r w:rsidRPr="00FF7F0C">
        <w:t xml:space="preserve"> og årsregnskapet og den kunnskap vi har opparbeidet oss under revisjonen av årsregnskapet, eller hvorvidt informasjon i årsberetningen </w:t>
      </w:r>
      <w:r w:rsidRPr="00CD64F5">
        <w:rPr>
          <w:highlight w:val="yellow"/>
        </w:rPr>
        <w:t>og annen øvrig informasjon</w:t>
      </w:r>
      <w:r w:rsidRPr="00FF7F0C">
        <w:t xml:space="preserve"> ellers fremstår som vesentlig feil. Vi har plikt til å rapportere dersom årsberetningen </w:t>
      </w:r>
      <w:r w:rsidRPr="00CD64F5">
        <w:rPr>
          <w:highlight w:val="yellow"/>
        </w:rPr>
        <w:t>eller annen øvrig informasjon</w:t>
      </w:r>
      <w:r w:rsidRPr="00FF7F0C">
        <w:t xml:space="preserve"> fremstår som vesentlig feil. Vi </w:t>
      </w:r>
      <w:r w:rsidR="00A749F2">
        <w:t xml:space="preserve">uttaler oss om årsberetningen </w:t>
      </w:r>
      <w:r w:rsidR="00A749F2" w:rsidRPr="001F17F4">
        <w:rPr>
          <w:highlight w:val="yellow"/>
        </w:rPr>
        <w:t>og annen øvrig informasjon</w:t>
      </w:r>
      <w:r w:rsidR="00A749F2">
        <w:t xml:space="preserve"> datert </w:t>
      </w:r>
      <w:r w:rsidR="00A749F2" w:rsidRPr="00937066">
        <w:rPr>
          <w:highlight w:val="yellow"/>
        </w:rPr>
        <w:t>dd.mm.</w:t>
      </w:r>
      <w:r w:rsidR="008E3F58">
        <w:rPr>
          <w:highlight w:val="yellow"/>
        </w:rPr>
        <w:t>2026</w:t>
      </w:r>
      <w:r w:rsidR="00A749F2">
        <w:t xml:space="preserve"> og</w:t>
      </w:r>
      <w:r w:rsidR="00A749F2" w:rsidRPr="00FF7F0C">
        <w:t xml:space="preserve"> </w:t>
      </w:r>
      <w:r w:rsidRPr="00FF7F0C">
        <w:t xml:space="preserve">har ingenting å rapportere i så henseende. </w:t>
      </w:r>
    </w:p>
    <w:p w14:paraId="3D46E18D" w14:textId="77777777" w:rsidR="00F07FD6" w:rsidRPr="00FF7F0C" w:rsidRDefault="00F07FD6" w:rsidP="00F07FD6"/>
    <w:p w14:paraId="6347BBA8" w14:textId="77777777" w:rsidR="00F07FD6" w:rsidRPr="00FF7F0C" w:rsidRDefault="00F07FD6" w:rsidP="00F07FD6">
      <w:r w:rsidRPr="00FF7F0C">
        <w:t>Basert på kunnskapen vi har opparbeidet oss i revisjonen, mener vi at årsberetningen</w:t>
      </w:r>
    </w:p>
    <w:p w14:paraId="51F70947" w14:textId="045D4168" w:rsidR="00F07FD6" w:rsidRPr="00FF7F0C" w:rsidRDefault="00F07FD6" w:rsidP="00E704A4">
      <w:pPr>
        <w:pStyle w:val="Listeavsnitt"/>
        <w:numPr>
          <w:ilvl w:val="0"/>
          <w:numId w:val="30"/>
        </w:numPr>
      </w:pPr>
      <w:r w:rsidRPr="00FF7F0C">
        <w:t xml:space="preserve">inneholder de </w:t>
      </w:r>
      <w:r w:rsidR="00CE1829" w:rsidRPr="0098337F">
        <w:t>opplysninge</w:t>
      </w:r>
      <w:r w:rsidR="00CE1829">
        <w:t>r</w:t>
      </w:r>
      <w:r w:rsidR="00CE1829" w:rsidRPr="0098337F">
        <w:t xml:space="preserve"> som </w:t>
      </w:r>
      <w:r w:rsidR="00CE1829">
        <w:t xml:space="preserve">skal gis i henhold til gjeldende </w:t>
      </w:r>
      <w:r w:rsidR="00CE1829" w:rsidRPr="0098337F">
        <w:t>lov</w:t>
      </w:r>
      <w:r w:rsidR="00CE1829">
        <w:t xml:space="preserve">krav </w:t>
      </w:r>
      <w:r w:rsidRPr="00FF7F0C">
        <w:t>og</w:t>
      </w:r>
    </w:p>
    <w:p w14:paraId="0D2BBC31" w14:textId="77777777" w:rsidR="00F07FD6" w:rsidRPr="00FF7F0C" w:rsidRDefault="00F07FD6" w:rsidP="00E704A4">
      <w:pPr>
        <w:pStyle w:val="Listeavsnitt"/>
        <w:numPr>
          <w:ilvl w:val="0"/>
          <w:numId w:val="30"/>
        </w:numPr>
      </w:pPr>
      <w:r w:rsidRPr="00FF7F0C">
        <w:t>at opplysningene om økonomi i årsberetningen stemmer overens med årsregnskapet.</w:t>
      </w:r>
    </w:p>
    <w:p w14:paraId="61DF5DA5" w14:textId="77777777" w:rsidR="00F07FD6" w:rsidRDefault="00F07FD6" w:rsidP="00F07FD6"/>
    <w:p w14:paraId="5B1605A4" w14:textId="284A8182" w:rsidR="005643E1" w:rsidRDefault="005643E1" w:rsidP="00F07FD6">
      <w:r w:rsidRPr="00FF7F0C">
        <w:t xml:space="preserve">Vi henviser </w:t>
      </w:r>
      <w:proofErr w:type="gramStart"/>
      <w:r w:rsidRPr="00FF7F0C">
        <w:t>for øvrig</w:t>
      </w:r>
      <w:proofErr w:type="gramEnd"/>
      <w:r w:rsidRPr="00FF7F0C">
        <w:t xml:space="preserve"> til avsnittet «Uttalelse om redegjørelse for vesentlige budsjettavvik» under uttalelse om øvrige lovmessige krav.</w:t>
      </w:r>
    </w:p>
    <w:p w14:paraId="4FA636BD" w14:textId="77777777" w:rsidR="005643E1" w:rsidRDefault="005643E1" w:rsidP="00F07FD6"/>
    <w:p w14:paraId="258B6C1E" w14:textId="326D13F7" w:rsidR="005E0C7F" w:rsidRDefault="005E0C7F" w:rsidP="005E0C7F">
      <w:pPr>
        <w:rPr>
          <w:i/>
          <w:iCs/>
        </w:rPr>
      </w:pPr>
      <w:r w:rsidRPr="002C2F8B">
        <w:rPr>
          <w:i/>
          <w:iCs/>
        </w:rPr>
        <w:t>Eventuelt bare øvrig informasjon (frivillig «årsberetning»)</w:t>
      </w:r>
      <w:r w:rsidR="004C76F0">
        <w:rPr>
          <w:rStyle w:val="Fotnotereferanse"/>
          <w:i/>
          <w:iCs/>
        </w:rPr>
        <w:footnoteReference w:id="7"/>
      </w:r>
      <w:r w:rsidRPr="002C2F8B">
        <w:rPr>
          <w:i/>
          <w:iCs/>
        </w:rPr>
        <w:t xml:space="preserve">  </w:t>
      </w:r>
    </w:p>
    <w:p w14:paraId="70BF7604" w14:textId="77777777" w:rsidR="005E0C7F" w:rsidRPr="0031774E" w:rsidRDefault="005E0C7F" w:rsidP="005E0C7F">
      <w:pPr>
        <w:spacing w:before="120"/>
        <w:rPr>
          <w:i/>
          <w:iCs/>
        </w:rPr>
      </w:pPr>
      <w:r w:rsidRPr="0031774E">
        <w:rPr>
          <w:i/>
          <w:iCs/>
        </w:rPr>
        <w:t xml:space="preserve">Øvrig informasjon </w:t>
      </w:r>
    </w:p>
    <w:p w14:paraId="7C1F5D5A" w14:textId="0CA63A44" w:rsidR="005E0C7F" w:rsidRPr="002C2F8B" w:rsidRDefault="005E0C7F" w:rsidP="005E0C7F">
      <w:pPr>
        <w:spacing w:after="120"/>
        <w:rPr>
          <w:i/>
          <w:iCs/>
        </w:rPr>
      </w:pPr>
      <w:r w:rsidRPr="002C2F8B">
        <w:rPr>
          <w:i/>
          <w:iCs/>
        </w:rPr>
        <w:t xml:space="preserve">Styret og daglig leder (ledelsen) er ansvarlige </w:t>
      </w:r>
      <w:proofErr w:type="gramStart"/>
      <w:r w:rsidRPr="002C2F8B">
        <w:rPr>
          <w:i/>
          <w:iCs/>
        </w:rPr>
        <w:t>for øvrig</w:t>
      </w:r>
      <w:proofErr w:type="gramEnd"/>
      <w:r w:rsidRPr="002C2F8B">
        <w:rPr>
          <w:i/>
          <w:iCs/>
        </w:rPr>
        <w:t xml:space="preserve"> informasjon som er publisert sammen med årsregnskapet. Øvrig informasjon omfatter XXX. Vår konklusjon om årsregnskapet ovenfor dekker ikke øvrig informasjon.   </w:t>
      </w:r>
    </w:p>
    <w:p w14:paraId="5A4D4718" w14:textId="77777777" w:rsidR="005E0C7F" w:rsidRPr="002C2F8B" w:rsidRDefault="005E0C7F" w:rsidP="005E0C7F">
      <w:pPr>
        <w:rPr>
          <w:i/>
          <w:iCs/>
        </w:rPr>
      </w:pPr>
      <w:r w:rsidRPr="002C2F8B">
        <w:rPr>
          <w:i/>
          <w:iCs/>
        </w:rPr>
        <w:t xml:space="preserve">I forbindelse med revisjonen av årsregnskapet er det vår oppgave å lese øvrig informasjon. Formålet er å vurdere hvorvidt det foreligger vesentlig inkonsistens mellom den øvrige informasjonen og årsregnskapet og den kunnskap vi har opparbeidet oss under revisjonen av årsregnskapet, eller hvorvidt øvrig informasjon fremstår som vesentlig feil. Vi har plikt til å rapportere dersom øvrig informasjon fremstår som vesentlig feil. Vi har ingenting å rapportere i så henseende.  </w:t>
      </w:r>
    </w:p>
    <w:p w14:paraId="003899D6" w14:textId="77777777" w:rsidR="00D54087" w:rsidRPr="00FF7F0C" w:rsidRDefault="00D54087" w:rsidP="00F07FD6"/>
    <w:p w14:paraId="6AF3EEF2" w14:textId="77777777" w:rsidR="00584F55" w:rsidRPr="00831BED" w:rsidRDefault="00584F55" w:rsidP="00C736CE">
      <w:pPr>
        <w:pStyle w:val="Overskrift5"/>
      </w:pPr>
      <w:r>
        <w:t>Styret og daglig lederes</w:t>
      </w:r>
      <w:r w:rsidRPr="00831BED">
        <w:t xml:space="preserve"> ansvar for </w:t>
      </w:r>
      <w:r w:rsidR="002909D7">
        <w:t>årsregnskapet</w:t>
      </w:r>
    </w:p>
    <w:p w14:paraId="2B22A716" w14:textId="32002219" w:rsidR="00584F55" w:rsidRDefault="00584F55" w:rsidP="00C736CE">
      <w:pPr>
        <w:rPr>
          <w:snapToGrid w:val="0"/>
        </w:rPr>
      </w:pPr>
      <w:r w:rsidRPr="00584F55">
        <w:rPr>
          <w:snapToGrid w:val="0"/>
        </w:rPr>
        <w:t xml:space="preserve">Styret og daglig leder er ansvarlig for å utarbeide årsregnskapet </w:t>
      </w:r>
      <w:r w:rsidR="000559FC">
        <w:rPr>
          <w:snapToGrid w:val="0"/>
        </w:rPr>
        <w:t>og</w:t>
      </w:r>
      <w:r w:rsidRPr="00584F55">
        <w:rPr>
          <w:snapToGrid w:val="0"/>
        </w:rPr>
        <w:t xml:space="preserve"> for at det gir et rettvisende bilde</w:t>
      </w:r>
      <w:r w:rsidRPr="00584F55" w:rsidDel="00AA3D21">
        <w:rPr>
          <w:snapToGrid w:val="0"/>
        </w:rPr>
        <w:t xml:space="preserve"> </w:t>
      </w:r>
      <w:r w:rsidRPr="00584F55">
        <w:rPr>
          <w:snapToGrid w:val="0"/>
        </w:rPr>
        <w:t xml:space="preserve">i samsvar med </w:t>
      </w:r>
      <w:r w:rsidR="00F75C05" w:rsidRPr="00F75C05">
        <w:rPr>
          <w:snapToGrid w:val="0"/>
        </w:rPr>
        <w:t>regnskapslovens regler</w:t>
      </w:r>
      <w:bookmarkStart w:id="3" w:name="_Hlk128487034"/>
      <w:r w:rsidR="00F75C05" w:rsidRPr="00F75C05">
        <w:rPr>
          <w:snapToGrid w:val="0"/>
        </w:rPr>
        <w:t xml:space="preserve">, tilleggsbestemmelser i lov om interkommunale selskaper, forskrift om </w:t>
      </w:r>
      <w:bookmarkEnd w:id="3"/>
      <w:r w:rsidR="00F075F0" w:rsidRPr="00F075F0">
        <w:rPr>
          <w:snapToGrid w:val="0"/>
        </w:rPr>
        <w:t xml:space="preserve">økonomiplan, årsbudsjett, årsregnskap og årsberetning for interkommunale selskaper </w:t>
      </w:r>
      <w:r w:rsidR="00F75C05" w:rsidRPr="00F75C05">
        <w:rPr>
          <w:snapToGrid w:val="0"/>
        </w:rPr>
        <w:t>og god regnskapsskikk i Norge</w:t>
      </w:r>
      <w:r w:rsidRPr="00584F55">
        <w:rPr>
          <w:snapToGrid w:val="0"/>
        </w:rPr>
        <w:t xml:space="preserve">. Ledelsen er også ansvarlig for slik intern kontroll den finner nødvendig for å kunne utarbeide et </w:t>
      </w:r>
      <w:r w:rsidR="002909D7">
        <w:rPr>
          <w:snapToGrid w:val="0"/>
        </w:rPr>
        <w:t>årsregnskap</w:t>
      </w:r>
      <w:r w:rsidRPr="00584F55">
        <w:rPr>
          <w:snapToGrid w:val="0"/>
        </w:rPr>
        <w:t xml:space="preserve"> som ikke inneholder vesentlig feilinformasjon, verken som følge av misligheter eller utilsiktede feil.</w:t>
      </w:r>
    </w:p>
    <w:p w14:paraId="246549F6" w14:textId="77777777" w:rsidR="005D696E" w:rsidRPr="005D696E" w:rsidRDefault="005D696E" w:rsidP="00C736CE"/>
    <w:p w14:paraId="6B70C37E" w14:textId="3920CAF6" w:rsidR="00584F55" w:rsidRPr="00831BED" w:rsidRDefault="00584F55" w:rsidP="00C736CE">
      <w:pPr>
        <w:rPr>
          <w:snapToGrid w:val="0"/>
        </w:rPr>
      </w:pPr>
      <w:r w:rsidRPr="00831BED">
        <w:rPr>
          <w:snapToGrid w:val="0"/>
        </w:rPr>
        <w:t xml:space="preserve">Ved utarbeidelsen av årsregnskapet må ledelsen ta standpunkt til </w:t>
      </w:r>
      <w:r>
        <w:rPr>
          <w:snapToGrid w:val="0"/>
        </w:rPr>
        <w:t>selskapets</w:t>
      </w:r>
      <w:r w:rsidRPr="00831BED">
        <w:rPr>
          <w:snapToGrid w:val="0"/>
        </w:rPr>
        <w:t xml:space="preserve"> evne til fortsatt drift og opplyse om forhold av betydning for fortsatt drift. Forutsetningen om fortsatt drift skal legges til grunn for årsregnskapet så lenge det ikke er sannsynlig at virksomheten vil bli avviklet.</w:t>
      </w:r>
    </w:p>
    <w:p w14:paraId="6008A412" w14:textId="77777777" w:rsidR="00584F55" w:rsidRPr="00831BED" w:rsidRDefault="00584F55" w:rsidP="00C736CE">
      <w:pPr>
        <w:rPr>
          <w:snapToGrid w:val="0"/>
        </w:rPr>
      </w:pPr>
    </w:p>
    <w:p w14:paraId="468B2493" w14:textId="77777777" w:rsidR="00584F55" w:rsidRPr="00831BED" w:rsidRDefault="00584F55" w:rsidP="00C736CE">
      <w:pPr>
        <w:pStyle w:val="Overskrift5"/>
      </w:pPr>
      <w:r w:rsidRPr="00831BED">
        <w:t>Revisors oppgaver og plikter ved revisjonen av årsregnskapet</w:t>
      </w:r>
    </w:p>
    <w:p w14:paraId="6306F3AB" w14:textId="6D39404B" w:rsidR="00584F55" w:rsidRPr="00831BED" w:rsidRDefault="00F75C05" w:rsidP="00C736CE">
      <w:pPr>
        <w:rPr>
          <w:i/>
        </w:rPr>
      </w:pPr>
      <w:r>
        <w:t>Vårt mål</w:t>
      </w:r>
      <w:r w:rsidRPr="00831BED">
        <w:t xml:space="preserve"> </w:t>
      </w:r>
      <w:r w:rsidR="00584F55" w:rsidRPr="00831BED">
        <w:t xml:space="preserve">er å oppnå betryggende sikkerhet for at årsregnskapet som helhet ikke inneholder vesentlig feilinformasjon, verken som følge av misligheter eller utilsiktede feil, og å </w:t>
      </w:r>
      <w:proofErr w:type="gramStart"/>
      <w:r w:rsidR="00584F55" w:rsidRPr="00831BED">
        <w:t>avgi</w:t>
      </w:r>
      <w:proofErr w:type="gramEnd"/>
      <w:r w:rsidR="00584F55" w:rsidRPr="00831BED">
        <w:t xml:space="preserve"> en revisjonsberetning som </w:t>
      </w:r>
      <w:r>
        <w:t>inneholder vår konklusjon</w:t>
      </w:r>
      <w:r w:rsidR="00584F55" w:rsidRPr="00831BED">
        <w:t xml:space="preserve">. Betryggende sikkerhet er en høy grad av sikkerhet, men ingen garanti for at en revisjon utført i samsvar ISA-ene, alltid vil avdekke vesentlig feilinformasjon. Feilinformasjon kan oppstå som følge av misligheter eller utilsiktede feil. Feilinformasjon </w:t>
      </w:r>
      <w:r w:rsidR="004B4562" w:rsidRPr="00CD64F5">
        <w:t>er å anse</w:t>
      </w:r>
      <w:r w:rsidR="00584F55" w:rsidRPr="00CD64F5">
        <w:t xml:space="preserve"> </w:t>
      </w:r>
      <w:r w:rsidR="00584F55" w:rsidRPr="00831BED">
        <w:t xml:space="preserve">som vesentlig dersom den enkeltvis eller samlet med rimelighet kan forventes å påvirke </w:t>
      </w:r>
      <w:r w:rsidR="00BE27BF">
        <w:t xml:space="preserve">de </w:t>
      </w:r>
      <w:r w:rsidR="00584F55" w:rsidRPr="00831BED">
        <w:t>økonomiske beslutninge</w:t>
      </w:r>
      <w:r w:rsidR="00BE27BF">
        <w:t>ne</w:t>
      </w:r>
      <w:r w:rsidR="00584F55" w:rsidRPr="00831BED">
        <w:t xml:space="preserve"> som brukerne foretar på </w:t>
      </w:r>
      <w:r w:rsidR="00BE27BF">
        <w:t xml:space="preserve">grunnlag av </w:t>
      </w:r>
      <w:r w:rsidR="00584F55" w:rsidRPr="00831BED">
        <w:t xml:space="preserve">årsregnskapet. </w:t>
      </w:r>
      <w:r w:rsidR="00584F55" w:rsidRPr="00831BED">
        <w:br/>
      </w:r>
    </w:p>
    <w:tbl>
      <w:tblPr>
        <w:tblStyle w:val="Tabellrutenett"/>
        <w:tblW w:w="0" w:type="auto"/>
        <w:tblLook w:val="04A0" w:firstRow="1" w:lastRow="0" w:firstColumn="1" w:lastColumn="0" w:noHBand="0" w:noVBand="1"/>
      </w:tblPr>
      <w:tblGrid>
        <w:gridCol w:w="9060"/>
      </w:tblGrid>
      <w:tr w:rsidR="00584F55" w:rsidRPr="00831BED" w14:paraId="5CD530D9" w14:textId="77777777" w:rsidTr="00365CF7">
        <w:tc>
          <w:tcPr>
            <w:tcW w:w="9062" w:type="dxa"/>
          </w:tcPr>
          <w:p w14:paraId="792DCF29" w14:textId="77777777" w:rsidR="00584F55" w:rsidRDefault="00584F55" w:rsidP="00C736CE">
            <w:r w:rsidRPr="005D696E">
              <w:t xml:space="preserve">I henhold til ISA 700 kan følgende </w:t>
            </w:r>
            <w:proofErr w:type="spellStart"/>
            <w:r w:rsidRPr="005D696E">
              <w:t>skyggelagte</w:t>
            </w:r>
            <w:proofErr w:type="spellEnd"/>
            <w:r w:rsidRPr="005D696E">
              <w:t xml:space="preserve"> tekst gis i et vedlegg til revisjonsberetningen eller det kan henvises til en relevant </w:t>
            </w:r>
            <w:proofErr w:type="gramStart"/>
            <w:r w:rsidRPr="005D696E">
              <w:t>autoritets hjemmeside</w:t>
            </w:r>
            <w:proofErr w:type="gramEnd"/>
            <w:r w:rsidRPr="005D696E">
              <w:t xml:space="preserve"> som inneholder beskrivelse av revisors oppgaver og plikter, i stedet for at teksten tas med i revisjonsberetningen.</w:t>
            </w:r>
          </w:p>
          <w:p w14:paraId="1CBEBFEA" w14:textId="48EE3753" w:rsidR="00C53328" w:rsidRPr="005D696E" w:rsidRDefault="00C53328" w:rsidP="00C736CE">
            <w:r>
              <w:t xml:space="preserve">Se </w:t>
            </w:r>
            <w:hyperlink r:id="rId26" w:history="1">
              <w:r w:rsidRPr="00F6489E">
                <w:rPr>
                  <w:rStyle w:val="Hyperkobling"/>
                </w:rPr>
                <w:t>www.nkrf.no/revisjonsberetninger</w:t>
              </w:r>
            </w:hyperlink>
            <w:r>
              <w:t xml:space="preserve"> - revisjonsberetning nr. 5</w:t>
            </w:r>
          </w:p>
        </w:tc>
      </w:tr>
    </w:tbl>
    <w:p w14:paraId="79BFE18D" w14:textId="6E31420E" w:rsidR="00584F55" w:rsidRPr="00831BED" w:rsidRDefault="00584F55" w:rsidP="00C736CE">
      <w:pPr>
        <w:rPr>
          <w:i/>
          <w:highlight w:val="lightGray"/>
        </w:rPr>
      </w:pPr>
      <w:r w:rsidRPr="00831BED">
        <w:rPr>
          <w:highlight w:val="lightGray"/>
        </w:rPr>
        <w:t>Som del av en revisjon i samsvar med ISA-ene, utøver vi profesjonelt skjønn og utviser profesjonell skepsis gjennom hele revisjonen. I tillegg:</w:t>
      </w:r>
    </w:p>
    <w:p w14:paraId="513CCD91" w14:textId="77777777" w:rsidR="00584F55" w:rsidRPr="005D696E" w:rsidRDefault="00584F55" w:rsidP="00E704A4">
      <w:pPr>
        <w:pStyle w:val="Listeavsnitt"/>
        <w:numPr>
          <w:ilvl w:val="0"/>
          <w:numId w:val="18"/>
        </w:numPr>
        <w:rPr>
          <w:highlight w:val="lightGray"/>
        </w:rPr>
      </w:pPr>
      <w:r w:rsidRPr="005D696E">
        <w:rPr>
          <w:highlight w:val="lightGray"/>
        </w:rPr>
        <w:t>identifiserer og anslår vi risikoen for vesentlig feilinformasjon i årsregnskapet, enten det skyldes misligheter eller utilsiktede feil. Vi utformer og gjennomfører revisjonshandlinger for å håndtere slike risikoer, og innhenter revisjonsbevis som er tilstrekkelig og hensiktsmessig som grunnlag for vår konklusjon. Risikoen for at vesentlig feilinformasjon som følge av misligheter ikke blir avdekket, er høyere enn for feilinformasjon som skyldes utilsiktede feil, siden misligheter kan innebære samarbeid, forfalskning, bevisste utelatelser, uriktige fremstillinger eller overstyring av intern kontroll.</w:t>
      </w:r>
    </w:p>
    <w:p w14:paraId="24A70A85" w14:textId="0E4B269A" w:rsidR="00584F55" w:rsidRPr="005D696E" w:rsidRDefault="00584F55" w:rsidP="00E704A4">
      <w:pPr>
        <w:pStyle w:val="Listeavsnitt"/>
        <w:numPr>
          <w:ilvl w:val="0"/>
          <w:numId w:val="18"/>
        </w:numPr>
        <w:rPr>
          <w:highlight w:val="lightGray"/>
        </w:rPr>
      </w:pPr>
      <w:r w:rsidRPr="005D696E">
        <w:rPr>
          <w:highlight w:val="lightGray"/>
        </w:rPr>
        <w:t>opparbeider vi oss en forståelse av intern kontroll som er relevant for revisjonen, for å utforme revisjonshandlinger som er hensiktsmessige etter omstendighetene, men ikke for å gi uttrykk for en mening om effektiviteten av selskapets interne kontroll.</w:t>
      </w:r>
    </w:p>
    <w:p w14:paraId="374B57CD" w14:textId="77777777" w:rsidR="00584F55" w:rsidRPr="005D696E" w:rsidRDefault="00584F55" w:rsidP="00E704A4">
      <w:pPr>
        <w:pStyle w:val="Listeavsnitt"/>
        <w:numPr>
          <w:ilvl w:val="0"/>
          <w:numId w:val="18"/>
        </w:numPr>
        <w:rPr>
          <w:highlight w:val="lightGray"/>
        </w:rPr>
      </w:pPr>
      <w:r w:rsidRPr="005D696E">
        <w:rPr>
          <w:highlight w:val="lightGray"/>
        </w:rPr>
        <w:t>evaluerer vi om de anvendte regnskapsprinsippene er hensiktsmessige og om regnskapsestimatene og tilhørende noteopplysninger utarbeidet av ledelsen er rimelige.</w:t>
      </w:r>
    </w:p>
    <w:p w14:paraId="607411E3" w14:textId="55995638" w:rsidR="00584F55" w:rsidRPr="005D696E" w:rsidRDefault="00584F55" w:rsidP="00E704A4">
      <w:pPr>
        <w:pStyle w:val="Listeavsnitt"/>
        <w:numPr>
          <w:ilvl w:val="0"/>
          <w:numId w:val="18"/>
        </w:numPr>
        <w:rPr>
          <w:snapToGrid w:val="0"/>
          <w:highlight w:val="lightGray"/>
        </w:rPr>
      </w:pPr>
      <w:r w:rsidRPr="005D696E">
        <w:rPr>
          <w:snapToGrid w:val="0"/>
          <w:highlight w:val="lightGray"/>
        </w:rPr>
        <w:t xml:space="preserve">konkluderer vi på </w:t>
      </w:r>
      <w:r w:rsidR="007F2F08">
        <w:rPr>
          <w:snapToGrid w:val="0"/>
          <w:highlight w:val="lightGray"/>
        </w:rPr>
        <w:t>om</w:t>
      </w:r>
      <w:r w:rsidRPr="005D696E">
        <w:rPr>
          <w:snapToGrid w:val="0"/>
          <w:highlight w:val="lightGray"/>
        </w:rPr>
        <w:t xml:space="preserve"> ledelsens bruk av fortsatt drift-forutsetningen </w:t>
      </w:r>
      <w:r w:rsidR="007F2F08">
        <w:rPr>
          <w:snapToGrid w:val="0"/>
          <w:highlight w:val="lightGray"/>
        </w:rPr>
        <w:t>er hensiktsmessig</w:t>
      </w:r>
      <w:r w:rsidRPr="005D696E">
        <w:rPr>
          <w:snapToGrid w:val="0"/>
          <w:highlight w:val="lightGray"/>
        </w:rPr>
        <w:t xml:space="preserve">, </w:t>
      </w:r>
      <w:r w:rsidR="00E66959">
        <w:rPr>
          <w:snapToGrid w:val="0"/>
          <w:highlight w:val="lightGray"/>
        </w:rPr>
        <w:t xml:space="preserve">og </w:t>
      </w:r>
      <w:r w:rsidRPr="005D696E">
        <w:rPr>
          <w:snapToGrid w:val="0"/>
          <w:highlight w:val="lightGray"/>
        </w:rPr>
        <w:t xml:space="preserve">basert på innhentede revisjonsbevis, hvorvidt det foreligger vesentlig usikkerhet knyttet til hendelser eller forhold som kan skape tvil av betydning om selskapets evne til fortsatt drift. Dersom vi konkluderer med at det eksisterer vesentlig usikkerhet, kreves det at vi i revisjonsberetningen henleder oppmerksomheten på tilleggsopplysningene i årsregnskapet, eller, dersom slike tilleggsopplysninger ikke er tilstrekkelige, at vi modifiserer vår konklusjon. Våre konklusjoner er basert på revisjonsbevis innhentet </w:t>
      </w:r>
      <w:r w:rsidR="00E66959">
        <w:rPr>
          <w:snapToGrid w:val="0"/>
          <w:highlight w:val="lightGray"/>
        </w:rPr>
        <w:t>frem til</w:t>
      </w:r>
      <w:r w:rsidR="00E66959" w:rsidRPr="005D696E">
        <w:rPr>
          <w:snapToGrid w:val="0"/>
          <w:highlight w:val="lightGray"/>
        </w:rPr>
        <w:t xml:space="preserve"> </w:t>
      </w:r>
      <w:r w:rsidRPr="005D696E">
        <w:rPr>
          <w:snapToGrid w:val="0"/>
          <w:highlight w:val="lightGray"/>
        </w:rPr>
        <w:t>datoen for revisjonsberetningen. Etterfølgende hendelser eller forhold kan imidlertid medføre at selskapet ikke fortsetter driften.</w:t>
      </w:r>
    </w:p>
    <w:p w14:paraId="5FDF1711" w14:textId="77777777" w:rsidR="00F75C05" w:rsidRPr="005D696E" w:rsidRDefault="00584F55" w:rsidP="00E704A4">
      <w:pPr>
        <w:pStyle w:val="Listeavsnitt"/>
        <w:numPr>
          <w:ilvl w:val="0"/>
          <w:numId w:val="18"/>
        </w:numPr>
        <w:rPr>
          <w:highlight w:val="lightGray"/>
          <w:lang w:eastAsia="nb-NO"/>
        </w:rPr>
      </w:pPr>
      <w:r w:rsidRPr="005D696E">
        <w:rPr>
          <w:snapToGrid w:val="0"/>
          <w:highlight w:val="lightGray"/>
          <w:lang w:eastAsia="nb-NO"/>
        </w:rPr>
        <w:t xml:space="preserve">evaluerer vi den samlede presentasjonen, strukturen og innholdet i årsregnskapet, inkludert tilleggsopplysningene, og hvorvidt årsregnskapet gir uttrykk for de underliggende transaksjonene og hendelsene på en måte som gir </w:t>
      </w:r>
      <w:r w:rsidR="008F65CF" w:rsidRPr="005D696E">
        <w:rPr>
          <w:snapToGrid w:val="0"/>
          <w:highlight w:val="lightGray"/>
          <w:lang w:eastAsia="nb-NO"/>
        </w:rPr>
        <w:t>et rettvisende bilde</w:t>
      </w:r>
      <w:r w:rsidRPr="005D696E">
        <w:rPr>
          <w:snapToGrid w:val="0"/>
          <w:highlight w:val="lightGray"/>
          <w:lang w:eastAsia="nb-NO"/>
        </w:rPr>
        <w:t>.</w:t>
      </w:r>
    </w:p>
    <w:p w14:paraId="0C84CCB5" w14:textId="341A19EC" w:rsidR="00584F55" w:rsidRPr="00831BED" w:rsidRDefault="00584F55" w:rsidP="00C736CE">
      <w:pPr>
        <w:rPr>
          <w:snapToGrid w:val="0"/>
        </w:rPr>
      </w:pPr>
      <w:r w:rsidRPr="00831BED">
        <w:rPr>
          <w:snapToGrid w:val="0"/>
          <w:highlight w:val="lightGray"/>
        </w:rPr>
        <w:t xml:space="preserve">Vi kommuniserer med </w:t>
      </w:r>
      <w:r w:rsidR="008F65CF">
        <w:rPr>
          <w:snapToGrid w:val="0"/>
          <w:highlight w:val="lightGray"/>
        </w:rPr>
        <w:t>styret</w:t>
      </w:r>
      <w:r w:rsidRPr="00831BED">
        <w:rPr>
          <w:snapToGrid w:val="0"/>
          <w:highlight w:val="lightGray"/>
        </w:rPr>
        <w:t xml:space="preserve"> blant annet om det planlagte </w:t>
      </w:r>
      <w:r w:rsidR="00BE27BF">
        <w:rPr>
          <w:snapToGrid w:val="0"/>
          <w:highlight w:val="lightGray"/>
        </w:rPr>
        <w:t>innholdet i og tidspunkt for</w:t>
      </w:r>
      <w:r w:rsidR="00BE27BF" w:rsidRPr="00831BED">
        <w:rPr>
          <w:snapToGrid w:val="0"/>
          <w:highlight w:val="lightGray"/>
        </w:rPr>
        <w:t xml:space="preserve"> revisjonsarbeidet</w:t>
      </w:r>
      <w:r w:rsidR="00BE27BF">
        <w:rPr>
          <w:snapToGrid w:val="0"/>
          <w:highlight w:val="lightGray"/>
        </w:rPr>
        <w:t xml:space="preserve"> og</w:t>
      </w:r>
      <w:r w:rsidR="00BE27BF" w:rsidRPr="00831BED">
        <w:rPr>
          <w:snapToGrid w:val="0"/>
          <w:highlight w:val="lightGray"/>
        </w:rPr>
        <w:t xml:space="preserve"> eventuelle </w:t>
      </w:r>
      <w:r w:rsidR="00BE27BF">
        <w:rPr>
          <w:snapToGrid w:val="0"/>
          <w:highlight w:val="lightGray"/>
        </w:rPr>
        <w:t xml:space="preserve">vesentlige funn i revisjonen, herunder vesentlige </w:t>
      </w:r>
      <w:r w:rsidR="00BE27BF" w:rsidRPr="00831BED">
        <w:rPr>
          <w:snapToGrid w:val="0"/>
          <w:highlight w:val="lightGray"/>
        </w:rPr>
        <w:t>svakheter i intern kontroll</w:t>
      </w:r>
      <w:r w:rsidR="00BE27BF">
        <w:rPr>
          <w:snapToGrid w:val="0"/>
          <w:highlight w:val="lightGray"/>
        </w:rPr>
        <w:t xml:space="preserve"> som vi avdekker gjennom revisjonen</w:t>
      </w:r>
      <w:r w:rsidRPr="00831BED">
        <w:rPr>
          <w:snapToGrid w:val="0"/>
          <w:highlight w:val="lightGray"/>
        </w:rPr>
        <w:t>.</w:t>
      </w:r>
    </w:p>
    <w:p w14:paraId="5DADF3F3" w14:textId="77777777" w:rsidR="00584F55" w:rsidRPr="00895BDB" w:rsidRDefault="00584F55" w:rsidP="000A796F"/>
    <w:p w14:paraId="757493F4" w14:textId="77777777" w:rsidR="00584F55" w:rsidRPr="00831BED" w:rsidRDefault="00584F55" w:rsidP="00C736CE">
      <w:pPr>
        <w:pStyle w:val="Overskrift3"/>
      </w:pPr>
      <w:proofErr w:type="spellStart"/>
      <w:r w:rsidRPr="00831BED">
        <w:t>Uttalelse</w:t>
      </w:r>
      <w:proofErr w:type="spellEnd"/>
      <w:r w:rsidRPr="00831BED">
        <w:t xml:space="preserve"> om øvrige lovmessige krav</w:t>
      </w:r>
    </w:p>
    <w:p w14:paraId="3B9C735D" w14:textId="77777777" w:rsidR="00B92C7B" w:rsidRPr="00561445" w:rsidRDefault="00B92C7B" w:rsidP="00C736CE">
      <w:pPr>
        <w:pStyle w:val="Overskrift4"/>
      </w:pPr>
      <w:r w:rsidRPr="00561445">
        <w:t>Konklusjon om registrering og dokumentasjon</w:t>
      </w:r>
    </w:p>
    <w:p w14:paraId="7C028B87" w14:textId="10C88E81" w:rsidR="00B92C7B" w:rsidRDefault="00B92C7B" w:rsidP="00C736CE">
      <w:r w:rsidRPr="00831BED">
        <w:t>Basert på vår revisjon av årsregnskapet som beskrevet ovenfor, og kontrollhandlinger vi har funnet nødvendig i henhold til internasjonal standard for attestasjonsoppdrag (ISAE) 3000 «Attestasjonsoppdrag som ikke er revisjon eller forenklet revisorkontroll</w:t>
      </w:r>
      <w:r w:rsidRPr="00831BED" w:rsidDel="00C67C5D">
        <w:t xml:space="preserve"> </w:t>
      </w:r>
      <w:r w:rsidRPr="00831BED">
        <w:t xml:space="preserve">av historisk finansiell informasjon», mener vi at ledelsen har oppfylt sin plikt til å sørge for ordentlig og oversiktlig registrering og dokumentasjon av </w:t>
      </w:r>
      <w:r w:rsidR="00192D8F" w:rsidRPr="004464F3">
        <w:t xml:space="preserve">selskapets </w:t>
      </w:r>
      <w:r w:rsidRPr="00831BED">
        <w:t>regnskapsopplysninger i samsvar med lov og god bokføringsskikk i Norge.</w:t>
      </w:r>
    </w:p>
    <w:p w14:paraId="40BA526C" w14:textId="462033E6" w:rsidR="00584F55" w:rsidRDefault="00584F55" w:rsidP="00C736CE"/>
    <w:p w14:paraId="36555F46" w14:textId="32EBCB86" w:rsidR="002E5B88" w:rsidRPr="00CC6F17" w:rsidRDefault="002E5B88" w:rsidP="002E5B88">
      <w:pPr>
        <w:pStyle w:val="Overskrift4"/>
      </w:pPr>
      <w:proofErr w:type="spellStart"/>
      <w:r w:rsidRPr="00CC6F17">
        <w:t>Uttalelse</w:t>
      </w:r>
      <w:proofErr w:type="spellEnd"/>
      <w:r w:rsidRPr="00CC6F17">
        <w:t xml:space="preserve"> om redegjørelse for vesentlige budsjettavvik</w:t>
      </w:r>
      <w:r w:rsidR="00B453BA">
        <w:rPr>
          <w:rStyle w:val="Fotnotereferanse"/>
        </w:rPr>
        <w:footnoteReference w:id="8"/>
      </w:r>
    </w:p>
    <w:p w14:paraId="0434DDA5" w14:textId="1A4F18F8" w:rsidR="002E5B88" w:rsidRPr="00314C92" w:rsidRDefault="002E5B88" w:rsidP="002E5B88">
      <w:pPr>
        <w:rPr>
          <w:b/>
        </w:rPr>
      </w:pPr>
      <w:r w:rsidRPr="00314C92">
        <w:t xml:space="preserve">Vi har utført et attestasjonsoppdrag som skal gi moderat sikkerhet, i forbindelse med </w:t>
      </w:r>
      <w:r>
        <w:t>Abc</w:t>
      </w:r>
      <w:r w:rsidRPr="00314C92">
        <w:t xml:space="preserve"> </w:t>
      </w:r>
      <w:r w:rsidR="000E640F">
        <w:t>IKS</w:t>
      </w:r>
      <w:r w:rsidR="00415F2D">
        <w:t xml:space="preserve"> </w:t>
      </w:r>
      <w:r>
        <w:t>s</w:t>
      </w:r>
      <w:r w:rsidR="00415F2D">
        <w:t>in</w:t>
      </w:r>
      <w:r w:rsidRPr="00314C92">
        <w:t xml:space="preserve"> redegjørelse for vesentlige budsjettavvik, enten det skyldes beløpsmessige avvik eller avvik fra </w:t>
      </w:r>
      <w:r w:rsidRPr="00F8503A">
        <w:lastRenderedPageBreak/>
        <w:t>representantskapets</w:t>
      </w:r>
      <w:r w:rsidRPr="00FF71B8">
        <w:t xml:space="preserve"> premisser for bruken av bevilgningene</w:t>
      </w:r>
      <w:r w:rsidRPr="00314C92">
        <w:t xml:space="preserve">. </w:t>
      </w:r>
    </w:p>
    <w:p w14:paraId="7B27B4EA" w14:textId="77777777" w:rsidR="002E5B88" w:rsidRPr="00314C92" w:rsidRDefault="002E5B88" w:rsidP="002E5B88"/>
    <w:p w14:paraId="3D547B21" w14:textId="77777777" w:rsidR="002E5B88" w:rsidRPr="004B7280" w:rsidRDefault="002E5B88" w:rsidP="002E5B88">
      <w:pPr>
        <w:pStyle w:val="Overskrift5"/>
        <w:rPr>
          <w:b/>
        </w:rPr>
      </w:pPr>
      <w:r w:rsidRPr="004B7280">
        <w:t xml:space="preserve">Konklusjon </w:t>
      </w:r>
    </w:p>
    <w:p w14:paraId="6D048038" w14:textId="77777777" w:rsidR="002E5B88" w:rsidRPr="00314C92" w:rsidRDefault="002E5B88" w:rsidP="002E5B88">
      <w:r w:rsidRPr="00314C92">
        <w:t>Basert på de utførte handlingene og innhentede bevis er vi ikke blitt kjent med forhold som gir grunn til å tro at årsberetningen ikke gir dekkende opplysninger om vesentlige budsjettavvik.</w:t>
      </w:r>
    </w:p>
    <w:p w14:paraId="60B7DF60" w14:textId="77777777" w:rsidR="002E5B88" w:rsidRDefault="002E5B88" w:rsidP="002E5B88"/>
    <w:tbl>
      <w:tblPr>
        <w:tblStyle w:val="Tabellrutenett"/>
        <w:tblW w:w="0" w:type="auto"/>
        <w:tblLook w:val="04A0" w:firstRow="1" w:lastRow="0" w:firstColumn="1" w:lastColumn="0" w:noHBand="0" w:noVBand="1"/>
      </w:tblPr>
      <w:tblGrid>
        <w:gridCol w:w="9060"/>
      </w:tblGrid>
      <w:tr w:rsidR="002E5B88" w14:paraId="4CB14820" w14:textId="77777777">
        <w:tc>
          <w:tcPr>
            <w:tcW w:w="9062" w:type="dxa"/>
          </w:tcPr>
          <w:p w14:paraId="0901499C" w14:textId="77777777" w:rsidR="002E5B88" w:rsidRDefault="002E5B88">
            <w:r w:rsidRPr="00CA3452">
              <w:t xml:space="preserve">Følgende </w:t>
            </w:r>
            <w:proofErr w:type="spellStart"/>
            <w:r w:rsidRPr="00CA3452">
              <w:t>skyggelagte</w:t>
            </w:r>
            <w:proofErr w:type="spellEnd"/>
            <w:r w:rsidRPr="00CA3452">
              <w:t xml:space="preserve"> tekst kan gis i et vedlegg til revisjonsberetningen eller det kan henvises til en relevant </w:t>
            </w:r>
            <w:proofErr w:type="gramStart"/>
            <w:r w:rsidRPr="00CA3452">
              <w:t>autoritets hjemmeside</w:t>
            </w:r>
            <w:proofErr w:type="gramEnd"/>
            <w:r w:rsidRPr="00CA3452">
              <w:t xml:space="preserve"> som inneholder beskrivelse av revisors oppgaver og plikter, i stedet for at teksten tas med i revisjonsberetningen.</w:t>
            </w:r>
          </w:p>
          <w:p w14:paraId="11719016" w14:textId="684F488A" w:rsidR="002E5B88" w:rsidRPr="00CA3452" w:rsidRDefault="002E5B88">
            <w:r>
              <w:t xml:space="preserve">Se </w:t>
            </w:r>
            <w:hyperlink r:id="rId27" w:history="1">
              <w:r w:rsidRPr="00F6489E">
                <w:rPr>
                  <w:rStyle w:val="Hyperkobling"/>
                </w:rPr>
                <w:t>www.nkrf.no/revisjonsberetninger</w:t>
              </w:r>
            </w:hyperlink>
            <w:r>
              <w:t xml:space="preserve"> – revisjonsberetning nr. </w:t>
            </w:r>
            <w:r w:rsidR="00A842A9">
              <w:t>5</w:t>
            </w:r>
          </w:p>
        </w:tc>
      </w:tr>
    </w:tbl>
    <w:p w14:paraId="4828CCF0" w14:textId="77777777" w:rsidR="002E5B88" w:rsidRPr="00F8503A" w:rsidRDefault="002E5B88" w:rsidP="002E5B88">
      <w:pPr>
        <w:pStyle w:val="Overskrift5"/>
        <w:rPr>
          <w:b/>
          <w:highlight w:val="lightGray"/>
        </w:rPr>
      </w:pPr>
      <w:r w:rsidRPr="00F8503A">
        <w:rPr>
          <w:highlight w:val="lightGray"/>
        </w:rPr>
        <w:t xml:space="preserve">Styret og daglig leders ansvar for å redegjøre for budsjettavvik </w:t>
      </w:r>
    </w:p>
    <w:p w14:paraId="604B00CE" w14:textId="7C1BD755" w:rsidR="002E5B88" w:rsidRPr="008F6048" w:rsidRDefault="002E5B88" w:rsidP="002E5B88">
      <w:pPr>
        <w:rPr>
          <w:highlight w:val="lightGray"/>
        </w:rPr>
      </w:pPr>
      <w:r w:rsidRPr="00F8503A">
        <w:rPr>
          <w:highlight w:val="lightGray"/>
        </w:rPr>
        <w:t xml:space="preserve">Styret og daglig leder er ansvarlig for å etablere administrative rutiner som sørger for at det utarbeides og iverksettes rutiner som sikrer at alle vesentlige budsjettavvik identifiseres og beskrives. Dette gjelder både beløpsmessige rammer og vedtatte premisser for bruken av bevilgningene. I årsberetningen skal styret og daglig leder redegjøre </w:t>
      </w:r>
      <w:r w:rsidRPr="008F6048">
        <w:rPr>
          <w:highlight w:val="lightGray"/>
        </w:rPr>
        <w:t xml:space="preserve">for vesentlige beløpsmessige avvik mellom årsbudsjettet og årsregnskapet, og vesentlige avvik fra </w:t>
      </w:r>
      <w:r w:rsidR="0018535B">
        <w:rPr>
          <w:highlight w:val="lightGray"/>
        </w:rPr>
        <w:t>representantskapets</w:t>
      </w:r>
      <w:r w:rsidRPr="008F6048">
        <w:rPr>
          <w:highlight w:val="lightGray"/>
        </w:rPr>
        <w:t xml:space="preserve"> premisser for bruken av bevilgningene.</w:t>
      </w:r>
    </w:p>
    <w:p w14:paraId="386AD513" w14:textId="77777777" w:rsidR="002E5B88" w:rsidRPr="008F6048" w:rsidRDefault="002E5B88" w:rsidP="002E5B88">
      <w:pPr>
        <w:rPr>
          <w:highlight w:val="lightGray"/>
        </w:rPr>
      </w:pPr>
    </w:p>
    <w:p w14:paraId="757D0581" w14:textId="77777777" w:rsidR="002E5B88" w:rsidRPr="004B7280" w:rsidRDefault="002E5B88" w:rsidP="002E5B88">
      <w:pPr>
        <w:pStyle w:val="Overskrift5"/>
        <w:rPr>
          <w:b/>
          <w:highlight w:val="lightGray"/>
        </w:rPr>
      </w:pPr>
      <w:r w:rsidRPr="004B7280">
        <w:rPr>
          <w:highlight w:val="lightGray"/>
        </w:rPr>
        <w:t>Våre oppgaver og plikter</w:t>
      </w:r>
    </w:p>
    <w:p w14:paraId="58490A44" w14:textId="440E9CF3" w:rsidR="002E5B88" w:rsidRPr="008F6048" w:rsidRDefault="002E5B88" w:rsidP="002E5B88">
      <w:pPr>
        <w:rPr>
          <w:highlight w:val="lightGray"/>
        </w:rPr>
      </w:pPr>
      <w:r w:rsidRPr="008F6048">
        <w:rPr>
          <w:highlight w:val="lightGray"/>
        </w:rPr>
        <w:t xml:space="preserve">Vår oppgave er å se etter om årsberetningen gir dekkende opplysninger om vesentlige beløpsmessige avvik fra årsbudsjettet og vesentlige avvik fra </w:t>
      </w:r>
      <w:r w:rsidRPr="00F8503A">
        <w:rPr>
          <w:highlight w:val="lightGray"/>
        </w:rPr>
        <w:t xml:space="preserve">representantskapets </w:t>
      </w:r>
      <w:r w:rsidRPr="008F6048">
        <w:rPr>
          <w:highlight w:val="lightGray"/>
        </w:rPr>
        <w:t xml:space="preserve">premisser for bruken av bevilgningene. Vi skal </w:t>
      </w:r>
      <w:proofErr w:type="gramStart"/>
      <w:r w:rsidRPr="008F6048">
        <w:rPr>
          <w:highlight w:val="lightGray"/>
        </w:rPr>
        <w:t>avgi</w:t>
      </w:r>
      <w:proofErr w:type="gramEnd"/>
      <w:r w:rsidRPr="008F6048">
        <w:rPr>
          <w:highlight w:val="lightGray"/>
        </w:rPr>
        <w:t xml:space="preserve"> en uttalelse om årsberetningen på grunnlag av bevisene vi har hentet inn. Vi har utført vårt attestasjonsoppdrag med moderat sikkerhet i samsvar med RSK 302 </w:t>
      </w:r>
      <w:r>
        <w:rPr>
          <w:highlight w:val="lightGray"/>
        </w:rPr>
        <w:t>Forenklet etterlevelsesk</w:t>
      </w:r>
      <w:r w:rsidRPr="008F6048">
        <w:rPr>
          <w:highlight w:val="lightGray"/>
        </w:rPr>
        <w:t>ontroll av vesentlige budsjettavvik. Standarden krever at vi planlegger og gjennomfører oppdraget for å oppnå moderat sikkerhet for hvorvidt det foreligger dekkende opplysninger om vesentlige budsjettavvik i årsberetningen</w:t>
      </w:r>
    </w:p>
    <w:p w14:paraId="051BBBD5" w14:textId="77777777" w:rsidR="002E5B88" w:rsidRPr="008F6048" w:rsidRDefault="002E5B88" w:rsidP="002E5B88">
      <w:pPr>
        <w:rPr>
          <w:highlight w:val="lightGray"/>
        </w:rPr>
      </w:pPr>
    </w:p>
    <w:p w14:paraId="140187CA" w14:textId="77777777" w:rsidR="002E5B88" w:rsidRPr="00314C92" w:rsidRDefault="002E5B88" w:rsidP="002E5B88">
      <w:r w:rsidRPr="008F6048">
        <w:rPr>
          <w:highlight w:val="lightGray"/>
        </w:rPr>
        <w:t xml:space="preserve">Utføring av et attestasjonsoppdrag som skal gi moderat sikkerhet i henhold til RSK 302, innebærer å utføre handlinger for å innhente bevis for om det foreligger avvik fra budsjettvedtak, både beløpsmessige avvik og avvik fra </w:t>
      </w:r>
      <w:r w:rsidRPr="008F6048">
        <w:rPr>
          <w:rFonts w:ascii="Calibri" w:eastAsia="Calibri" w:hAnsi="Calibri" w:cs="Calibri"/>
          <w:highlight w:val="lightGray"/>
        </w:rPr>
        <w:t>kommunestyrets premisser for bruken av bevilgningene</w:t>
      </w:r>
      <w:r w:rsidRPr="008F6048">
        <w:rPr>
          <w:highlight w:val="lightGray"/>
        </w:rPr>
        <w:t>, og om det i årsberetninge</w:t>
      </w:r>
      <w:r>
        <w:rPr>
          <w:highlight w:val="lightGray"/>
        </w:rPr>
        <w:t>n</w:t>
      </w:r>
      <w:r w:rsidRPr="008F6048">
        <w:rPr>
          <w:highlight w:val="lightGray"/>
        </w:rPr>
        <w:t xml:space="preserve"> </w:t>
      </w:r>
      <w:r w:rsidRPr="004B7280">
        <w:rPr>
          <w:highlight w:val="lightGray"/>
        </w:rPr>
        <w:t>er gitt dekkende opplysninger om årsakene til avvikene. Typen, tidspunktet for og omfanget av de valgte handlingene er gjenstand for revisors skjønn. Moderat sikkerhet har klart lavere sikkerhetsgrad enn betryggende sikkerhet, og vi gir derfor ikke uttrykk for samme nivå av sikkerhet som i konklusjon om årsregnskapet i revisjonsberetningen. Vi mener at vi har innhentet tilstrekkelig og hensiktsmessig bevis som grunnlag for vår konklusjon.</w:t>
      </w:r>
    </w:p>
    <w:p w14:paraId="29C5DFB7" w14:textId="77777777" w:rsidR="002E5B88" w:rsidRDefault="002E5B88" w:rsidP="00C736CE"/>
    <w:p w14:paraId="5C73CC1B" w14:textId="77777777" w:rsidR="00B92C7B" w:rsidRPr="00831BED" w:rsidRDefault="00B92C7B" w:rsidP="00C736CE"/>
    <w:p w14:paraId="46F8DADE" w14:textId="64706003" w:rsidR="00584F55" w:rsidRPr="00831BED" w:rsidRDefault="00584F55" w:rsidP="00C736CE">
      <w:r w:rsidRPr="00831BED">
        <w:t>(Sted og dato)</w:t>
      </w:r>
    </w:p>
    <w:p w14:paraId="53F14420" w14:textId="77777777" w:rsidR="00584F55" w:rsidRPr="00831BED" w:rsidRDefault="00584F55" w:rsidP="00C736CE">
      <w:r w:rsidRPr="00831BED">
        <w:t>(Revisors underskrift og tittel)</w:t>
      </w:r>
    </w:p>
    <w:p w14:paraId="69CF526B" w14:textId="70841B57" w:rsidR="00DC683C" w:rsidRPr="008F65CF" w:rsidRDefault="00DC683C" w:rsidP="00C736CE">
      <w:pPr>
        <w:pStyle w:val="Overskrift1"/>
      </w:pPr>
      <w:r w:rsidRPr="00DC683C">
        <w:br w:type="page"/>
      </w:r>
      <w:r w:rsidRPr="008F65CF">
        <w:lastRenderedPageBreak/>
        <w:t xml:space="preserve">Eksempel </w:t>
      </w:r>
      <w:r w:rsidR="00505F5C">
        <w:t>6</w:t>
      </w:r>
      <w:r w:rsidRPr="008F65CF">
        <w:t xml:space="preserve"> Normalberetning for interkommunale selskaper (kommunale regnskapsprinsipper)</w:t>
      </w:r>
    </w:p>
    <w:p w14:paraId="5199C80F" w14:textId="77777777" w:rsidR="00DC683C" w:rsidRPr="008F65CF" w:rsidRDefault="00DC683C" w:rsidP="00C73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C683C" w:rsidRPr="008F65CF" w14:paraId="16F7F4B8" w14:textId="77777777" w:rsidTr="17ED2BC9">
        <w:tc>
          <w:tcPr>
            <w:tcW w:w="9212" w:type="dxa"/>
          </w:tcPr>
          <w:p w14:paraId="139CC497" w14:textId="77777777" w:rsidR="00DC683C" w:rsidRPr="008F65CF" w:rsidRDefault="00DC683C" w:rsidP="00C736CE">
            <w:r w:rsidRPr="00505F5C">
              <w:t>Forutsetninger</w:t>
            </w:r>
            <w:r w:rsidRPr="008F65CF">
              <w:t>:</w:t>
            </w:r>
          </w:p>
          <w:p w14:paraId="002E7FDE" w14:textId="77777777" w:rsidR="00DC683C" w:rsidRPr="008606CD" w:rsidRDefault="00DC683C" w:rsidP="00E704A4">
            <w:pPr>
              <w:pStyle w:val="Listeavsnitt"/>
              <w:numPr>
                <w:ilvl w:val="0"/>
                <w:numId w:val="19"/>
              </w:numPr>
            </w:pPr>
            <w:r w:rsidRPr="008606CD">
              <w:t xml:space="preserve">Revisjon av et fullstendig </w:t>
            </w:r>
            <w:r w:rsidR="002909D7">
              <w:t>årsregnskap</w:t>
            </w:r>
            <w:r w:rsidRPr="008606CD">
              <w:t xml:space="preserve"> for et interkommunalt selskap.</w:t>
            </w:r>
          </w:p>
          <w:p w14:paraId="12EC252B" w14:textId="15D2FA60" w:rsidR="00DC683C" w:rsidRPr="008606CD" w:rsidRDefault="002909D7" w:rsidP="00E704A4">
            <w:pPr>
              <w:pStyle w:val="Listeavsnitt"/>
              <w:numPr>
                <w:ilvl w:val="0"/>
                <w:numId w:val="19"/>
              </w:numPr>
            </w:pPr>
            <w:r w:rsidRPr="17ED2BC9">
              <w:t>Årsregnskapet</w:t>
            </w:r>
            <w:r w:rsidR="00DC683C" w:rsidRPr="17ED2BC9">
              <w:t xml:space="preserve"> er utarbeidet av selskapets styre og daglige leder </w:t>
            </w:r>
            <w:r w:rsidR="00DC683C" w:rsidRPr="00327A23">
              <w:t xml:space="preserve">i samsvar med lov om interkommunale selskaper, forskrift </w:t>
            </w:r>
            <w:r w:rsidR="000C29B0" w:rsidRPr="000C29B0">
              <w:t>om økonomiplan, årsbudsjett, årsregnskap og årsberetning for interkommunale selskaper</w:t>
            </w:r>
            <w:r w:rsidR="000C29B0">
              <w:t xml:space="preserve"> (budsjett- og regnskapsforskriften for IKS) </w:t>
            </w:r>
            <w:r w:rsidR="00DC683C" w:rsidRPr="17ED2BC9">
              <w:t>og god kommunal regnskapsskikk i Norge.</w:t>
            </w:r>
          </w:p>
          <w:p w14:paraId="085A9AF9" w14:textId="77777777" w:rsidR="00DC683C" w:rsidRPr="008F65CF" w:rsidRDefault="00DC683C" w:rsidP="00E704A4">
            <w:pPr>
              <w:pStyle w:val="Listeavsnitt"/>
              <w:numPr>
                <w:ilvl w:val="0"/>
                <w:numId w:val="19"/>
              </w:numPr>
            </w:pPr>
            <w:r w:rsidRPr="008606CD">
              <w:t xml:space="preserve">Revisjonsberetningen </w:t>
            </w:r>
            <w:proofErr w:type="gramStart"/>
            <w:r w:rsidRPr="008606CD">
              <w:t>avgis</w:t>
            </w:r>
            <w:proofErr w:type="gramEnd"/>
            <w:r w:rsidRPr="008606CD">
              <w:t xml:space="preserve"> i </w:t>
            </w:r>
            <w:proofErr w:type="gramStart"/>
            <w:r w:rsidRPr="008606CD">
              <w:t>medhold av</w:t>
            </w:r>
            <w:proofErr w:type="gramEnd"/>
            <w:r w:rsidRPr="008606CD">
              <w:t xml:space="preserve"> god kommunal revisjonsskikk.</w:t>
            </w:r>
          </w:p>
        </w:tc>
      </w:tr>
    </w:tbl>
    <w:p w14:paraId="4173ED99" w14:textId="77777777" w:rsidR="00DC683C" w:rsidRPr="008F65CF" w:rsidRDefault="00DC683C" w:rsidP="00C736CE"/>
    <w:tbl>
      <w:tblPr>
        <w:tblW w:w="9852" w:type="dxa"/>
        <w:tblLayout w:type="fixed"/>
        <w:tblCellMar>
          <w:left w:w="71" w:type="dxa"/>
          <w:right w:w="71" w:type="dxa"/>
        </w:tblCellMar>
        <w:tblLook w:val="0000" w:firstRow="0" w:lastRow="0" w:firstColumn="0" w:lastColumn="0" w:noHBand="0" w:noVBand="0"/>
      </w:tblPr>
      <w:tblGrid>
        <w:gridCol w:w="6167"/>
        <w:gridCol w:w="3685"/>
      </w:tblGrid>
      <w:tr w:rsidR="00DC683C" w:rsidRPr="00D30FA8" w14:paraId="540C0282" w14:textId="77777777" w:rsidTr="001D33C8">
        <w:trPr>
          <w:cantSplit/>
          <w:trHeight w:hRule="exact" w:val="476"/>
        </w:trPr>
        <w:tc>
          <w:tcPr>
            <w:tcW w:w="6167" w:type="dxa"/>
          </w:tcPr>
          <w:p w14:paraId="138CA9FF" w14:textId="67107ED8" w:rsidR="00DC683C" w:rsidRPr="00191FD1" w:rsidRDefault="00DC683C" w:rsidP="00191FD1">
            <w:pPr>
              <w:rPr>
                <w:lang w:val="nn-NO"/>
              </w:rPr>
            </w:pPr>
            <w:r w:rsidRPr="00191FD1">
              <w:rPr>
                <w:lang w:val="nn-NO"/>
              </w:rPr>
              <w:t>Til</w:t>
            </w:r>
            <w:r w:rsidRPr="00191FD1">
              <w:rPr>
                <w:b/>
                <w:lang w:val="nn-NO"/>
              </w:rPr>
              <w:t xml:space="preserve"> </w:t>
            </w:r>
            <w:r w:rsidRPr="00191FD1">
              <w:rPr>
                <w:lang w:val="nn-NO"/>
              </w:rPr>
              <w:t xml:space="preserve">representantskapet i </w:t>
            </w:r>
            <w:r w:rsidR="00FD647B" w:rsidRPr="00191FD1">
              <w:rPr>
                <w:lang w:val="nn-NO"/>
              </w:rPr>
              <w:t>Abc</w:t>
            </w:r>
            <w:r w:rsidRPr="00191FD1">
              <w:rPr>
                <w:lang w:val="nn-NO"/>
              </w:rPr>
              <w:t xml:space="preserve"> IKS</w:t>
            </w:r>
          </w:p>
        </w:tc>
        <w:tc>
          <w:tcPr>
            <w:tcW w:w="3685" w:type="dxa"/>
          </w:tcPr>
          <w:p w14:paraId="16624C0B" w14:textId="77777777" w:rsidR="00DC683C" w:rsidRPr="00191FD1" w:rsidRDefault="00DC683C" w:rsidP="00C736CE">
            <w:pPr>
              <w:rPr>
                <w:lang w:val="nn-NO"/>
              </w:rPr>
            </w:pPr>
          </w:p>
        </w:tc>
      </w:tr>
    </w:tbl>
    <w:p w14:paraId="6BC91E20" w14:textId="77777777" w:rsidR="00DC683C" w:rsidRPr="00191FD1" w:rsidRDefault="00DC683C" w:rsidP="00C736CE">
      <w:pPr>
        <w:pStyle w:val="Bildetekst"/>
        <w:rPr>
          <w:lang w:val="nn-NO"/>
        </w:rPr>
      </w:pPr>
    </w:p>
    <w:p w14:paraId="1D9596DB" w14:textId="77777777" w:rsidR="008F65CF" w:rsidRPr="00831BED" w:rsidRDefault="000B6DAF" w:rsidP="00C736CE">
      <w:pPr>
        <w:pStyle w:val="Overskrift2"/>
      </w:pPr>
      <w:r>
        <w:t xml:space="preserve">UAVHENGIG </w:t>
      </w:r>
      <w:r w:rsidR="008F65CF" w:rsidRPr="00831BED">
        <w:t>REVISORS BERETNING</w:t>
      </w:r>
    </w:p>
    <w:p w14:paraId="0EC91253" w14:textId="77777777" w:rsidR="008F65CF" w:rsidRPr="00831BED" w:rsidRDefault="008F65CF" w:rsidP="00C736CE"/>
    <w:p w14:paraId="52D0A78F" w14:textId="42704393" w:rsidR="008F65CF" w:rsidRPr="00831BED" w:rsidRDefault="008F65CF" w:rsidP="00C736CE">
      <w:pPr>
        <w:pStyle w:val="Overskrift3"/>
      </w:pPr>
      <w:proofErr w:type="spellStart"/>
      <w:r w:rsidRPr="00831BED">
        <w:t>Uttalelse</w:t>
      </w:r>
      <w:proofErr w:type="spellEnd"/>
      <w:r w:rsidRPr="00831BED">
        <w:t xml:space="preserve"> om </w:t>
      </w:r>
      <w:r>
        <w:t>års</w:t>
      </w:r>
      <w:r w:rsidRPr="00831BED">
        <w:t>regnskapet</w:t>
      </w:r>
    </w:p>
    <w:p w14:paraId="29B8F5A3" w14:textId="77777777" w:rsidR="008F65CF" w:rsidRPr="00831BED" w:rsidRDefault="008F65CF" w:rsidP="00C736CE">
      <w:pPr>
        <w:pStyle w:val="Overskrift5"/>
      </w:pPr>
      <w:r w:rsidRPr="00831BED">
        <w:t>Konklusjon</w:t>
      </w:r>
    </w:p>
    <w:p w14:paraId="6CCFACA2" w14:textId="51DDB0B7" w:rsidR="004A4FD0" w:rsidRPr="00831BED" w:rsidRDefault="008F65CF" w:rsidP="004A4FD0">
      <w:r w:rsidRPr="008606CD">
        <w:t xml:space="preserve">Vi har revidert årsregnskapet for </w:t>
      </w:r>
      <w:r w:rsidR="00FD647B">
        <w:t>Abc</w:t>
      </w:r>
      <w:r w:rsidRPr="008606CD">
        <w:t xml:space="preserve"> IKS som viser et </w:t>
      </w:r>
      <w:r w:rsidR="00B07728">
        <w:t>netto drifts</w:t>
      </w:r>
      <w:r w:rsidRPr="008606CD">
        <w:t xml:space="preserve">resultat på kr xxx. Årsregnskapet består av </w:t>
      </w:r>
      <w:r w:rsidRPr="008606CD">
        <w:rPr>
          <w:spacing w:val="-1"/>
        </w:rPr>
        <w:t xml:space="preserve">balanse per 31. desember </w:t>
      </w:r>
      <w:r w:rsidR="008E3F58">
        <w:rPr>
          <w:spacing w:val="-1"/>
          <w:highlight w:val="yellow"/>
        </w:rPr>
        <w:t>2025</w:t>
      </w:r>
      <w:r w:rsidRPr="008606CD">
        <w:rPr>
          <w:spacing w:val="-1"/>
        </w:rPr>
        <w:t>,</w:t>
      </w:r>
      <w:r w:rsidRPr="00831BED">
        <w:rPr>
          <w:spacing w:val="-1"/>
        </w:rPr>
        <w:t xml:space="preserve"> driftsregnskap</w:t>
      </w:r>
      <w:r>
        <w:rPr>
          <w:spacing w:val="-1"/>
        </w:rPr>
        <w:t xml:space="preserve"> </w:t>
      </w:r>
      <w:r w:rsidRPr="003218D3">
        <w:rPr>
          <w:spacing w:val="-1"/>
        </w:rPr>
        <w:t xml:space="preserve">og </w:t>
      </w:r>
      <w:r w:rsidR="00B10F6A">
        <w:rPr>
          <w:spacing w:val="-1"/>
          <w:lang w:bidi="ar-SA"/>
        </w:rPr>
        <w:t>investerings</w:t>
      </w:r>
      <w:r w:rsidR="00B10F6A" w:rsidRPr="003218D3">
        <w:rPr>
          <w:spacing w:val="-1"/>
          <w:lang w:bidi="ar-SA"/>
        </w:rPr>
        <w:t>regnskap</w:t>
      </w:r>
      <w:r w:rsidRPr="003218D3">
        <w:rPr>
          <w:spacing w:val="-1"/>
          <w:lang w:bidi="ar-SA"/>
        </w:rPr>
        <w:t xml:space="preserve"> </w:t>
      </w:r>
      <w:r w:rsidRPr="003218D3">
        <w:rPr>
          <w:spacing w:val="-1"/>
        </w:rPr>
        <w:t>for regnskapsåret</w:t>
      </w:r>
      <w:r w:rsidRPr="00831BED">
        <w:rPr>
          <w:spacing w:val="-1"/>
        </w:rPr>
        <w:t xml:space="preserve"> avsluttet per denne datoen og noter til årsregnskapet</w:t>
      </w:r>
      <w:r w:rsidRPr="00831BED">
        <w:t>.</w:t>
      </w:r>
      <w:r w:rsidRPr="00831BED">
        <w:br/>
      </w:r>
    </w:p>
    <w:p w14:paraId="5FBF5790" w14:textId="77777777" w:rsidR="004A4FD0" w:rsidRDefault="004A4FD0" w:rsidP="004A4FD0">
      <w:r w:rsidRPr="00831BED">
        <w:t>Etter vår mening</w:t>
      </w:r>
      <w:r>
        <w:t xml:space="preserve"> </w:t>
      </w:r>
    </w:p>
    <w:p w14:paraId="3239911B" w14:textId="77777777" w:rsidR="004A4FD0" w:rsidRPr="00335882" w:rsidRDefault="004A4FD0" w:rsidP="00E704A4">
      <w:pPr>
        <w:pStyle w:val="Listeavsnitt"/>
        <w:numPr>
          <w:ilvl w:val="0"/>
          <w:numId w:val="33"/>
        </w:numPr>
        <w:tabs>
          <w:tab w:val="clear" w:pos="576"/>
          <w:tab w:val="left" w:pos="993"/>
        </w:tabs>
        <w:rPr>
          <w:spacing w:val="-1"/>
        </w:rPr>
      </w:pPr>
      <w:r>
        <w:t>oppfyller å</w:t>
      </w:r>
      <w:r w:rsidRPr="00103596">
        <w:t>rsregnskapet</w:t>
      </w:r>
      <w:r w:rsidRPr="00831BED">
        <w:t xml:space="preserve"> </w:t>
      </w:r>
      <w:r>
        <w:t>gjeldende lovkrav, og</w:t>
      </w:r>
    </w:p>
    <w:p w14:paraId="5D9E7823" w14:textId="40D146BB" w:rsidR="00B22666" w:rsidRDefault="004A4FD0" w:rsidP="00E704A4">
      <w:pPr>
        <w:pStyle w:val="Listeavsnitt"/>
        <w:numPr>
          <w:ilvl w:val="0"/>
          <w:numId w:val="33"/>
        </w:numPr>
        <w:tabs>
          <w:tab w:val="clear" w:pos="576"/>
          <w:tab w:val="left" w:pos="993"/>
        </w:tabs>
      </w:pPr>
      <w:r>
        <w:t xml:space="preserve">gir årsregnskapet </w:t>
      </w:r>
      <w:r w:rsidR="00BC215E" w:rsidRPr="00651D70">
        <w:t xml:space="preserve">i det alt vesentlige </w:t>
      </w:r>
      <w:r w:rsidRPr="00831BED">
        <w:t xml:space="preserve">en dekkende fremstilling av den finansielle stillingen til </w:t>
      </w:r>
      <w:r w:rsidR="00B22666">
        <w:t>selskapet</w:t>
      </w:r>
      <w:r>
        <w:t xml:space="preserve"> </w:t>
      </w:r>
      <w:r w:rsidRPr="00831BED">
        <w:t xml:space="preserve">per 31. desember </w:t>
      </w:r>
      <w:r w:rsidR="008E3F58">
        <w:rPr>
          <w:highlight w:val="yellow"/>
        </w:rPr>
        <w:t>2025</w:t>
      </w:r>
      <w:r w:rsidRPr="00447992">
        <w:rPr>
          <w:highlight w:val="yellow"/>
        </w:rPr>
        <w:t>,</w:t>
      </w:r>
      <w:r w:rsidRPr="00831BED">
        <w:t xml:space="preserve"> og av resultatet for regnskapsåret </w:t>
      </w:r>
      <w:r w:rsidR="00114500" w:rsidRPr="00114500">
        <w:t xml:space="preserve">avsluttet per denne datoen </w:t>
      </w:r>
      <w:r w:rsidRPr="00831BED">
        <w:t xml:space="preserve">i samsvar med </w:t>
      </w:r>
      <w:r w:rsidR="00E137BD">
        <w:t xml:space="preserve">lov om interkommunale selskaper, </w:t>
      </w:r>
      <w:r w:rsidR="003522D6">
        <w:t>budsjett- og regnskapsforskriften for IKS</w:t>
      </w:r>
      <w:r w:rsidR="00E448B9">
        <w:t xml:space="preserve"> </w:t>
      </w:r>
      <w:r w:rsidRPr="00831BED">
        <w:t>og god kommunal regnskapsskikk i Norge</w:t>
      </w:r>
      <w:r>
        <w:t xml:space="preserve">. </w:t>
      </w:r>
    </w:p>
    <w:p w14:paraId="18740753" w14:textId="77777777" w:rsidR="008F65CF" w:rsidRPr="00831BED" w:rsidRDefault="008F65CF" w:rsidP="00C736CE"/>
    <w:p w14:paraId="3649B140" w14:textId="77777777" w:rsidR="008F65CF" w:rsidRPr="00831BED" w:rsidRDefault="008F65CF" w:rsidP="00C736CE">
      <w:pPr>
        <w:pStyle w:val="Overskrift5"/>
      </w:pPr>
      <w:r w:rsidRPr="00831BED">
        <w:t>Grunnlag for konklusjonen</w:t>
      </w:r>
    </w:p>
    <w:p w14:paraId="4421C3A2" w14:textId="0A7EA785" w:rsidR="008F65CF" w:rsidRPr="00831BED" w:rsidRDefault="008F65CF" w:rsidP="00C736CE">
      <w:r w:rsidRPr="00831BED">
        <w:t xml:space="preserve">Vi har gjennomført revisjonen i samsvar </w:t>
      </w:r>
      <w:r w:rsidR="00993F46">
        <w:t xml:space="preserve">med </w:t>
      </w:r>
      <w:r w:rsidRPr="00831BED">
        <w:t>lov, forskrift</w:t>
      </w:r>
      <w:r w:rsidR="00077C05">
        <w:t>,</w:t>
      </w:r>
      <w:r w:rsidRPr="00831BED">
        <w:t xml:space="preserve"> god kommunal revisjonsskikk i Norge </w:t>
      </w:r>
      <w:r w:rsidR="00077C05">
        <w:t>og</w:t>
      </w:r>
      <w:r w:rsidR="00077C05" w:rsidRPr="00831BED">
        <w:t xml:space="preserve"> </w:t>
      </w:r>
      <w:r w:rsidR="00E448B9">
        <w:t>I</w:t>
      </w:r>
      <w:r w:rsidR="00E448B9" w:rsidRPr="00195F92">
        <w:t xml:space="preserve">nternational Standards </w:t>
      </w:r>
      <w:proofErr w:type="spellStart"/>
      <w:r w:rsidR="00E448B9" w:rsidRPr="00195F92">
        <w:t>on</w:t>
      </w:r>
      <w:proofErr w:type="spellEnd"/>
      <w:r w:rsidR="00E448B9" w:rsidRPr="00195F92">
        <w:t xml:space="preserve"> Auditing</w:t>
      </w:r>
      <w:r w:rsidR="00E448B9" w:rsidRPr="00C736CE">
        <w:t xml:space="preserve"> </w:t>
      </w:r>
      <w:r w:rsidRPr="00831BED">
        <w:t xml:space="preserve">(ISA-ene). Våre oppgaver og plikter i henhold til disse standardene er beskrevet </w:t>
      </w:r>
      <w:r w:rsidR="00D91E09">
        <w:t>nedenfor under</w:t>
      </w:r>
      <w:r w:rsidR="00D91E09" w:rsidRPr="00831BED">
        <w:t xml:space="preserve"> </w:t>
      </w:r>
      <w:r w:rsidRPr="00831BED">
        <w:rPr>
          <w:i/>
        </w:rPr>
        <w:t xml:space="preserve">Revisors oppgaver og plikter ved revisjon av </w:t>
      </w:r>
      <w:r>
        <w:rPr>
          <w:i/>
        </w:rPr>
        <w:t>års</w:t>
      </w:r>
      <w:r w:rsidRPr="00831BED">
        <w:rPr>
          <w:i/>
        </w:rPr>
        <w:t>regnskapet</w:t>
      </w:r>
      <w:r w:rsidRPr="00831BED">
        <w:t xml:space="preserve">. Vi er uavhengige av </w:t>
      </w:r>
      <w:r>
        <w:t>selskapet</w:t>
      </w:r>
      <w:r w:rsidRPr="00831BED">
        <w:t xml:space="preserve"> </w:t>
      </w:r>
      <w:r w:rsidR="00D91E09">
        <w:t>i samsvar med kravene i relevante lover og forskrifter i Norge</w:t>
      </w:r>
      <w:r w:rsidRPr="00831BED">
        <w:rPr>
          <w:bCs/>
        </w:rPr>
        <w:t xml:space="preserve">, og har </w:t>
      </w:r>
      <w:r w:rsidR="00F75C05">
        <w:rPr>
          <w:bCs/>
        </w:rPr>
        <w:t>overholdt</w:t>
      </w:r>
      <w:r w:rsidR="00F75C05" w:rsidRPr="00831BED">
        <w:rPr>
          <w:bCs/>
        </w:rPr>
        <w:t xml:space="preserve"> </w:t>
      </w:r>
      <w:r w:rsidRPr="00831BED">
        <w:rPr>
          <w:bCs/>
        </w:rPr>
        <w:t xml:space="preserve">våre øvrige etiske </w:t>
      </w:r>
      <w:r w:rsidR="00F75C05">
        <w:rPr>
          <w:bCs/>
        </w:rPr>
        <w:t>forpliktelser</w:t>
      </w:r>
      <w:r w:rsidR="00F75C05" w:rsidRPr="00831BED">
        <w:rPr>
          <w:bCs/>
        </w:rPr>
        <w:t xml:space="preserve"> </w:t>
      </w:r>
      <w:r w:rsidRPr="00831BED">
        <w:t xml:space="preserve">i samsvar med disse kravene. </w:t>
      </w:r>
      <w:r w:rsidR="00750BD4">
        <w:t>I</w:t>
      </w:r>
      <w:r w:rsidR="00750BD4" w:rsidRPr="00C736CE">
        <w:t xml:space="preserve">nnhentet revisjonsbevis </w:t>
      </w:r>
      <w:r w:rsidR="00750BD4">
        <w:t xml:space="preserve">er etter vår vurdering </w:t>
      </w:r>
      <w:r w:rsidR="00750BD4" w:rsidRPr="00C736CE">
        <w:t>tilstrekkelig og hensiktsmessig som grunnlag for vår konklusjon</w:t>
      </w:r>
      <w:r w:rsidRPr="00831BED">
        <w:t>.</w:t>
      </w:r>
      <w:r w:rsidRPr="00831BED">
        <w:br/>
      </w:r>
    </w:p>
    <w:p w14:paraId="6C9F49BC" w14:textId="1A3B2A52" w:rsidR="00E448B9" w:rsidRPr="00FF7F0C" w:rsidRDefault="00E448B9" w:rsidP="00E448B9">
      <w:pPr>
        <w:pStyle w:val="Overskrift5"/>
        <w:rPr>
          <w:b/>
        </w:rPr>
      </w:pPr>
      <w:r w:rsidRPr="00FF7F0C">
        <w:t xml:space="preserve">Årsberetningen </w:t>
      </w:r>
      <w:r w:rsidRPr="00CD64F5">
        <w:rPr>
          <w:highlight w:val="yellow"/>
        </w:rPr>
        <w:t>og annen øvrig informasjon</w:t>
      </w:r>
      <w:r w:rsidRPr="00FF7F0C">
        <w:t xml:space="preserve"> </w:t>
      </w:r>
    </w:p>
    <w:p w14:paraId="35DCAA3B" w14:textId="15DE950B" w:rsidR="00E448B9" w:rsidRPr="00FF7F0C" w:rsidRDefault="00B5604E" w:rsidP="00E448B9">
      <w:r>
        <w:t>Styret og daglig leder (ledelsen)</w:t>
      </w:r>
      <w:r w:rsidR="00E448B9" w:rsidRPr="00FF7F0C">
        <w:t xml:space="preserve"> er ansvarlig for informasjonen i årsberetningen </w:t>
      </w:r>
      <w:r w:rsidR="00E448B9" w:rsidRPr="00CD64F5">
        <w:rPr>
          <w:highlight w:val="yellow"/>
        </w:rPr>
        <w:t>og den øvrige informasjonen som er publisert sammen med årsregnskapet</w:t>
      </w:r>
      <w:r w:rsidR="00E448B9" w:rsidRPr="00FF7F0C">
        <w:t xml:space="preserve">. </w:t>
      </w:r>
      <w:r w:rsidR="00E448B9" w:rsidRPr="00CD64F5">
        <w:rPr>
          <w:highlight w:val="yellow"/>
        </w:rPr>
        <w:t>Øvrig informasjon omfatter den lovbestemte årsberetningen og annen informasjon i årsrapporten.</w:t>
      </w:r>
      <w:r w:rsidR="00E448B9" w:rsidRPr="00FF7F0C">
        <w:t xml:space="preserve"> Vår konklusjon om årsregnskapet ovenfor dekker </w:t>
      </w:r>
      <w:r w:rsidR="00E448B9" w:rsidRPr="00CD64F5">
        <w:rPr>
          <w:highlight w:val="yellow"/>
        </w:rPr>
        <w:t>verken/ikke</w:t>
      </w:r>
      <w:r w:rsidR="00E448B9" w:rsidRPr="00FF7F0C">
        <w:t xml:space="preserve"> informasjonen i årsberetningen </w:t>
      </w:r>
      <w:r w:rsidR="00E448B9" w:rsidRPr="00CD64F5">
        <w:rPr>
          <w:highlight w:val="yellow"/>
        </w:rPr>
        <w:t>eller annen øvrig informasjon</w:t>
      </w:r>
      <w:r w:rsidR="00E448B9" w:rsidRPr="00FF7F0C">
        <w:t>.</w:t>
      </w:r>
    </w:p>
    <w:p w14:paraId="6D7B79DD" w14:textId="77777777" w:rsidR="00E448B9" w:rsidRPr="00FF7F0C" w:rsidRDefault="00E448B9" w:rsidP="00E448B9"/>
    <w:p w14:paraId="34FF0AB9" w14:textId="269D5350" w:rsidR="00E448B9" w:rsidRPr="00FF7F0C" w:rsidRDefault="00E448B9" w:rsidP="00E448B9">
      <w:r w:rsidRPr="00FF7F0C">
        <w:t xml:space="preserve">I forbindelse med revisjonen av årsregnskapet er det vår oppgave å lese årsberetningen </w:t>
      </w:r>
      <w:r w:rsidRPr="00CD64F5">
        <w:rPr>
          <w:highlight w:val="yellow"/>
        </w:rPr>
        <w:t>og annen øvrig informasjon</w:t>
      </w:r>
      <w:r w:rsidRPr="00FF7F0C">
        <w:t xml:space="preserve">. Formålet er å vurdere hvorvidt det foreligger vesentlig inkonsistens mellom </w:t>
      </w:r>
      <w:proofErr w:type="gramStart"/>
      <w:r w:rsidRPr="00FF7F0C">
        <w:t xml:space="preserve">årsberetningen </w:t>
      </w:r>
      <w:r w:rsidRPr="00CD64F5">
        <w:rPr>
          <w:highlight w:val="yellow"/>
        </w:rPr>
        <w:t>,</w:t>
      </w:r>
      <w:proofErr w:type="gramEnd"/>
      <w:r w:rsidRPr="00CD64F5">
        <w:rPr>
          <w:highlight w:val="yellow"/>
        </w:rPr>
        <w:t xml:space="preserve"> annen øvrig informasjon</w:t>
      </w:r>
      <w:r w:rsidRPr="00FF7F0C">
        <w:t xml:space="preserve"> og årsregnskapet og den kunnskap vi har opparbeidet oss under revisjonen av årsregnskapet, eller hvorvidt informasjon i årsberetningen </w:t>
      </w:r>
      <w:r w:rsidRPr="00CD64F5">
        <w:rPr>
          <w:highlight w:val="yellow"/>
        </w:rPr>
        <w:t>og annen øvrig informasjon</w:t>
      </w:r>
      <w:r w:rsidRPr="00FF7F0C">
        <w:t xml:space="preserve"> ellers fremstår som vesentlig feil. Vi har plikt til å rapportere dersom årsberetningen </w:t>
      </w:r>
      <w:r w:rsidRPr="00CD64F5">
        <w:rPr>
          <w:highlight w:val="yellow"/>
        </w:rPr>
        <w:t>eller annen øvrig informasjon</w:t>
      </w:r>
      <w:r w:rsidRPr="00FF7F0C">
        <w:t xml:space="preserve"> fremstår som vesentlig feil. Vi </w:t>
      </w:r>
      <w:r w:rsidR="00F0364D">
        <w:t xml:space="preserve">uttaler oss om årsberetningen </w:t>
      </w:r>
      <w:r w:rsidR="00F0364D" w:rsidRPr="001F17F4">
        <w:rPr>
          <w:highlight w:val="yellow"/>
        </w:rPr>
        <w:t>og annen øvrig informasjon</w:t>
      </w:r>
      <w:r w:rsidR="00F0364D">
        <w:t xml:space="preserve"> datert </w:t>
      </w:r>
      <w:r w:rsidR="00F0364D" w:rsidRPr="00937066">
        <w:rPr>
          <w:highlight w:val="yellow"/>
        </w:rPr>
        <w:t>dd.mm.</w:t>
      </w:r>
      <w:r w:rsidR="008E3F58">
        <w:rPr>
          <w:highlight w:val="yellow"/>
        </w:rPr>
        <w:t>2026</w:t>
      </w:r>
      <w:r w:rsidR="00F0364D">
        <w:t xml:space="preserve"> og</w:t>
      </w:r>
      <w:r w:rsidR="00F0364D" w:rsidRPr="00FF7F0C">
        <w:t xml:space="preserve"> </w:t>
      </w:r>
      <w:r w:rsidRPr="00FF7F0C">
        <w:t xml:space="preserve">har ingenting å rapportere i så henseende. </w:t>
      </w:r>
    </w:p>
    <w:p w14:paraId="374B235D" w14:textId="77777777" w:rsidR="00E448B9" w:rsidRPr="00FF7F0C" w:rsidRDefault="00E448B9" w:rsidP="00E448B9"/>
    <w:p w14:paraId="58987D8D" w14:textId="77777777" w:rsidR="00E448B9" w:rsidRPr="00FF7F0C" w:rsidRDefault="00E448B9" w:rsidP="00E448B9">
      <w:r w:rsidRPr="00FF7F0C">
        <w:t>Basert på kunnskapen vi har opparbeidet oss i revisjonen, mener vi at årsberetningen</w:t>
      </w:r>
    </w:p>
    <w:p w14:paraId="6D157119" w14:textId="34F23591" w:rsidR="00E448B9" w:rsidRPr="00FF7F0C" w:rsidRDefault="00E448B9" w:rsidP="00E704A4">
      <w:pPr>
        <w:pStyle w:val="Listeavsnitt"/>
        <w:numPr>
          <w:ilvl w:val="0"/>
          <w:numId w:val="30"/>
        </w:numPr>
      </w:pPr>
      <w:r w:rsidRPr="00FF7F0C">
        <w:t xml:space="preserve">inneholder de </w:t>
      </w:r>
      <w:r w:rsidR="00750BD4" w:rsidRPr="0098337F">
        <w:t>opplysninge</w:t>
      </w:r>
      <w:r w:rsidR="00750BD4">
        <w:t>r</w:t>
      </w:r>
      <w:r w:rsidR="00750BD4" w:rsidRPr="0098337F">
        <w:t xml:space="preserve"> som </w:t>
      </w:r>
      <w:r w:rsidR="00750BD4">
        <w:t xml:space="preserve">skal gis i henhold til gjeldende </w:t>
      </w:r>
      <w:r w:rsidR="00750BD4" w:rsidRPr="0098337F">
        <w:t>lov</w:t>
      </w:r>
      <w:r w:rsidR="00750BD4">
        <w:t xml:space="preserve">krav </w:t>
      </w:r>
      <w:r w:rsidRPr="00FF7F0C">
        <w:t>og</w:t>
      </w:r>
    </w:p>
    <w:p w14:paraId="6AA0B4FB" w14:textId="77777777" w:rsidR="00E448B9" w:rsidRPr="00FF7F0C" w:rsidRDefault="00E448B9" w:rsidP="00E704A4">
      <w:pPr>
        <w:pStyle w:val="Listeavsnitt"/>
        <w:numPr>
          <w:ilvl w:val="0"/>
          <w:numId w:val="30"/>
        </w:numPr>
      </w:pPr>
      <w:r w:rsidRPr="00FF7F0C">
        <w:t>at opplysningene om økonomi i årsberetningen stemmer overens med årsregnskapet.</w:t>
      </w:r>
    </w:p>
    <w:p w14:paraId="324BE66A" w14:textId="77777777" w:rsidR="00E448B9" w:rsidRDefault="00E448B9" w:rsidP="00E448B9"/>
    <w:p w14:paraId="04E25C2F" w14:textId="77777777" w:rsidR="001C61E4" w:rsidRDefault="001C61E4" w:rsidP="001C61E4">
      <w:r w:rsidRPr="00FF7F0C">
        <w:t xml:space="preserve">Vi henviser </w:t>
      </w:r>
      <w:proofErr w:type="gramStart"/>
      <w:r w:rsidRPr="00FF7F0C">
        <w:t>for øvrig</w:t>
      </w:r>
      <w:proofErr w:type="gramEnd"/>
      <w:r w:rsidRPr="00FF7F0C">
        <w:t xml:space="preserve"> til avsnittet «Uttalelse om redegjørelse for vesentlige budsjettavvik» under uttalelse om øvrige lovmessige krav.</w:t>
      </w:r>
    </w:p>
    <w:p w14:paraId="45382D33" w14:textId="77777777" w:rsidR="001C61E4" w:rsidRPr="00FF7F0C" w:rsidRDefault="001C61E4" w:rsidP="00E448B9"/>
    <w:p w14:paraId="298025EE" w14:textId="77777777" w:rsidR="008F65CF" w:rsidRPr="00831BED" w:rsidRDefault="008F65CF" w:rsidP="00C736CE">
      <w:pPr>
        <w:pStyle w:val="Overskrift5"/>
      </w:pPr>
      <w:r>
        <w:t>Styret og daglig leders</w:t>
      </w:r>
      <w:r w:rsidRPr="00831BED">
        <w:t xml:space="preserve"> ansvar for </w:t>
      </w:r>
      <w:r w:rsidR="002909D7">
        <w:t>årsregnskapet</w:t>
      </w:r>
    </w:p>
    <w:p w14:paraId="343BE916" w14:textId="1A69C3E2" w:rsidR="008F65CF" w:rsidRPr="00831BED" w:rsidRDefault="008F65CF" w:rsidP="00C736CE">
      <w:r>
        <w:rPr>
          <w:snapToGrid w:val="0"/>
        </w:rPr>
        <w:t>Styret og daglig leder</w:t>
      </w:r>
      <w:r w:rsidRPr="00831BED">
        <w:rPr>
          <w:snapToGrid w:val="0"/>
        </w:rPr>
        <w:t xml:space="preserve"> er ansvarlig for å utarbeide årsregnskapet </w:t>
      </w:r>
      <w:r w:rsidR="00E448B9">
        <w:rPr>
          <w:snapToGrid w:val="0"/>
        </w:rPr>
        <w:t>og</w:t>
      </w:r>
      <w:r w:rsidRPr="00831BED">
        <w:rPr>
          <w:snapToGrid w:val="0"/>
        </w:rPr>
        <w:t xml:space="preserve"> for at det gir en dekkende fremstilling</w:t>
      </w:r>
      <w:r w:rsidRPr="00831BED" w:rsidDel="00AA3D21">
        <w:rPr>
          <w:snapToGrid w:val="0"/>
        </w:rPr>
        <w:t xml:space="preserve"> </w:t>
      </w:r>
      <w:r w:rsidRPr="00831BED">
        <w:rPr>
          <w:snapToGrid w:val="0"/>
        </w:rPr>
        <w:t xml:space="preserve">i samsvar med </w:t>
      </w:r>
      <w:r w:rsidR="000B6DAF" w:rsidRPr="000B6DAF">
        <w:rPr>
          <w:snapToGrid w:val="0"/>
        </w:rPr>
        <w:t xml:space="preserve">lov om interkommunale selskaper, forskrift om </w:t>
      </w:r>
      <w:r w:rsidR="00F075F0" w:rsidRPr="00F075F0">
        <w:rPr>
          <w:snapToGrid w:val="0"/>
        </w:rPr>
        <w:t xml:space="preserve">økonomiplan, årsbudsjett, årsregnskap og årsberetning for interkommunale selskaper </w:t>
      </w:r>
      <w:r w:rsidR="000B6DAF" w:rsidRPr="000B6DAF">
        <w:rPr>
          <w:snapToGrid w:val="0"/>
        </w:rPr>
        <w:t>og god kommunal regnskapsskikk i Norge</w:t>
      </w:r>
      <w:r w:rsidRPr="00831BED">
        <w:rPr>
          <w:snapToGrid w:val="0"/>
        </w:rPr>
        <w:t xml:space="preserve">. </w:t>
      </w:r>
      <w:r>
        <w:rPr>
          <w:snapToGrid w:val="0"/>
        </w:rPr>
        <w:t>Ledelsen</w:t>
      </w:r>
      <w:r w:rsidRPr="00831BED">
        <w:rPr>
          <w:snapToGrid w:val="0"/>
        </w:rPr>
        <w:t xml:space="preserve"> er også ansvarlig for slik intern kontroll </w:t>
      </w:r>
      <w:r>
        <w:rPr>
          <w:snapToGrid w:val="0"/>
        </w:rPr>
        <w:t>den</w:t>
      </w:r>
      <w:r w:rsidRPr="00831BED">
        <w:rPr>
          <w:snapToGrid w:val="0"/>
        </w:rPr>
        <w:t xml:space="preserve"> finner nødvendig for å kunne utarbeide et </w:t>
      </w:r>
      <w:r w:rsidR="002909D7">
        <w:rPr>
          <w:snapToGrid w:val="0"/>
        </w:rPr>
        <w:t>årsregnskap</w:t>
      </w:r>
      <w:r w:rsidRPr="00831BED">
        <w:rPr>
          <w:snapToGrid w:val="0"/>
        </w:rPr>
        <w:t xml:space="preserve"> som ikke inneholder vesentlig feilinformasjon, verken som følge av misligheter eller utilsiktede feil.</w:t>
      </w:r>
    </w:p>
    <w:p w14:paraId="7969D1B9" w14:textId="77777777" w:rsidR="008F65CF" w:rsidRPr="00831BED" w:rsidRDefault="008F65CF" w:rsidP="00C736CE">
      <w:pPr>
        <w:rPr>
          <w:snapToGrid w:val="0"/>
        </w:rPr>
      </w:pPr>
    </w:p>
    <w:p w14:paraId="6B9F9327" w14:textId="77777777" w:rsidR="008F65CF" w:rsidRPr="00831BED" w:rsidRDefault="008F65CF" w:rsidP="00C736CE">
      <w:pPr>
        <w:pStyle w:val="Overskrift5"/>
      </w:pPr>
      <w:r w:rsidRPr="00831BED">
        <w:t xml:space="preserve">Revisors oppgaver og plikter ved revisjonen av </w:t>
      </w:r>
      <w:r>
        <w:t>års</w:t>
      </w:r>
      <w:r w:rsidRPr="00831BED">
        <w:t>regnskapet</w:t>
      </w:r>
    </w:p>
    <w:p w14:paraId="63DD1D33" w14:textId="7FEB0F2E" w:rsidR="008F65CF" w:rsidRPr="00831BED" w:rsidRDefault="000B6DAF" w:rsidP="00C736CE">
      <w:pPr>
        <w:rPr>
          <w:i/>
        </w:rPr>
      </w:pPr>
      <w:r>
        <w:t>Vårt mål</w:t>
      </w:r>
      <w:r w:rsidRPr="00831BED">
        <w:t xml:space="preserve"> </w:t>
      </w:r>
      <w:r w:rsidR="008F65CF" w:rsidRPr="00831BED">
        <w:t xml:space="preserve">er å oppnå betryggende sikkerhet for at </w:t>
      </w:r>
      <w:r w:rsidR="008F65CF">
        <w:t>års</w:t>
      </w:r>
      <w:r w:rsidR="008F65CF" w:rsidRPr="00831BED">
        <w:t xml:space="preserve">regnskapet som helhet ikke inneholder vesentlig feilinformasjon, verken som følge av misligheter eller utilsiktede feil, og å </w:t>
      </w:r>
      <w:proofErr w:type="gramStart"/>
      <w:r w:rsidR="008F65CF" w:rsidRPr="00831BED">
        <w:t>avgi</w:t>
      </w:r>
      <w:proofErr w:type="gramEnd"/>
      <w:r w:rsidR="008F65CF" w:rsidRPr="00831BED">
        <w:t xml:space="preserve"> en revisjonsberetning som </w:t>
      </w:r>
      <w:r>
        <w:t>inneholder vår konklusjon</w:t>
      </w:r>
      <w:r w:rsidR="008F65CF" w:rsidRPr="00831BED">
        <w:t xml:space="preserve">. Betryggende sikkerhet er en høy grad av sikkerhet, men ingen garanti for at en revisjon utført i samsvar med ISA-ene, alltid vil avdekke vesentlig feilinformasjon. Feilinformasjon kan oppstå som følge av misligheter eller utilsiktede feil. Feilinformasjon </w:t>
      </w:r>
      <w:r w:rsidR="00564EEE">
        <w:t>er å anse</w:t>
      </w:r>
      <w:r w:rsidR="008F65CF" w:rsidRPr="00831BED">
        <w:t xml:space="preserve"> som vesentlig dersom den enkeltvis eller samlet med rimelighet kan forventes å påvirke </w:t>
      </w:r>
      <w:r w:rsidR="00564EEE">
        <w:t xml:space="preserve">de </w:t>
      </w:r>
      <w:r w:rsidR="008F65CF" w:rsidRPr="00831BED">
        <w:t>økonomiske beslutninge</w:t>
      </w:r>
      <w:r w:rsidR="00564EEE">
        <w:t>ne</w:t>
      </w:r>
      <w:r w:rsidR="008F65CF" w:rsidRPr="00831BED">
        <w:t xml:space="preserve"> som brukerne foretar på </w:t>
      </w:r>
      <w:r w:rsidR="00D41C9D">
        <w:t xml:space="preserve">grunnlag av </w:t>
      </w:r>
      <w:r w:rsidR="009D092F">
        <w:t>års</w:t>
      </w:r>
      <w:r w:rsidR="009D092F" w:rsidRPr="00831BED">
        <w:t>regnskapet</w:t>
      </w:r>
      <w:r w:rsidR="008F65CF" w:rsidRPr="00831BED">
        <w:t xml:space="preserve">. </w:t>
      </w:r>
      <w:r w:rsidR="008F65CF" w:rsidRPr="00831BED">
        <w:br/>
      </w:r>
    </w:p>
    <w:tbl>
      <w:tblPr>
        <w:tblStyle w:val="Tabellrutenett"/>
        <w:tblW w:w="0" w:type="auto"/>
        <w:tblLook w:val="04A0" w:firstRow="1" w:lastRow="0" w:firstColumn="1" w:lastColumn="0" w:noHBand="0" w:noVBand="1"/>
      </w:tblPr>
      <w:tblGrid>
        <w:gridCol w:w="9060"/>
      </w:tblGrid>
      <w:tr w:rsidR="008F65CF" w:rsidRPr="00831BED" w14:paraId="4BCBB331" w14:textId="77777777" w:rsidTr="00365CF7">
        <w:tc>
          <w:tcPr>
            <w:tcW w:w="9062" w:type="dxa"/>
          </w:tcPr>
          <w:p w14:paraId="60B120DD" w14:textId="77777777" w:rsidR="008F65CF" w:rsidRDefault="008F65CF" w:rsidP="00C736CE">
            <w:r w:rsidRPr="00505F5C">
              <w:t xml:space="preserve">I henhold til ISA 700 kan følgende </w:t>
            </w:r>
            <w:proofErr w:type="spellStart"/>
            <w:r w:rsidRPr="00505F5C">
              <w:t>skyggelagte</w:t>
            </w:r>
            <w:proofErr w:type="spellEnd"/>
            <w:r w:rsidRPr="00505F5C">
              <w:t xml:space="preserve"> tekst gis i et vedlegg til revisjonsberetningen eller det kan henvises til en relevant </w:t>
            </w:r>
            <w:proofErr w:type="gramStart"/>
            <w:r w:rsidRPr="00505F5C">
              <w:t>autoritets hjemmeside</w:t>
            </w:r>
            <w:proofErr w:type="gramEnd"/>
            <w:r w:rsidRPr="00505F5C">
              <w:t xml:space="preserve"> som inneholder beskrivelse av revisors oppgaver og plikter, i stedet for at teksten tas med i revisjonsberetningen.</w:t>
            </w:r>
          </w:p>
          <w:p w14:paraId="34B62C3B" w14:textId="18963CDC" w:rsidR="00C53328" w:rsidRPr="00505F5C" w:rsidRDefault="00C53328" w:rsidP="00C736CE">
            <w:r>
              <w:t xml:space="preserve">Se </w:t>
            </w:r>
            <w:hyperlink r:id="rId28" w:history="1">
              <w:r w:rsidRPr="00F6489E">
                <w:rPr>
                  <w:rStyle w:val="Hyperkobling"/>
                </w:rPr>
                <w:t>www.nkrf.no/revisjonsberetninger</w:t>
              </w:r>
            </w:hyperlink>
            <w:r>
              <w:t xml:space="preserve"> - revisjonsberetning nr. </w:t>
            </w:r>
            <w:r w:rsidR="000A1560">
              <w:t>4</w:t>
            </w:r>
          </w:p>
        </w:tc>
      </w:tr>
    </w:tbl>
    <w:p w14:paraId="60A63DE2" w14:textId="1A234AE2" w:rsidR="008F65CF" w:rsidRPr="00831BED" w:rsidRDefault="008F65CF" w:rsidP="00C736CE">
      <w:pPr>
        <w:rPr>
          <w:i/>
          <w:highlight w:val="lightGray"/>
        </w:rPr>
      </w:pPr>
      <w:r w:rsidRPr="00831BED">
        <w:rPr>
          <w:highlight w:val="lightGray"/>
        </w:rPr>
        <w:t>Som del av en revisjon i samsvar med ISA-ene, utøver vi profesjonelt skjønn og utviser profesjonell skepsis gjennom hele revisjonen. I tillegg:</w:t>
      </w:r>
    </w:p>
    <w:p w14:paraId="64A0F432" w14:textId="77777777" w:rsidR="008F65CF" w:rsidRPr="00505F5C" w:rsidRDefault="008F65CF" w:rsidP="00E704A4">
      <w:pPr>
        <w:pStyle w:val="Listeavsnitt"/>
        <w:numPr>
          <w:ilvl w:val="0"/>
          <w:numId w:val="20"/>
        </w:numPr>
        <w:rPr>
          <w:highlight w:val="lightGray"/>
        </w:rPr>
      </w:pPr>
      <w:r w:rsidRPr="00505F5C">
        <w:rPr>
          <w:highlight w:val="lightGray"/>
        </w:rPr>
        <w:t>identifiserer og anslår vi risikoen for vesentlig feilinformasjon i årsregnskapet, enten det skyldes misligheter eller utilsiktede feil. Vi utformer og gjennomfører revisjonshandlinger for å håndtere slike risikoer, og innhenter revisjonsbevis som er tilstrekkelig og hensiktsmessig som grunnlag for vår konklusjon. Risikoen for at vesentlig feilinformasjon som følge av misligheter ikke blir avdekket, er høyere enn for feilinformasjon som skyldes utilsiktede feil, siden misligheter kan innebære samarbeid, forfalskning, bevisste utelatelser, uriktige fremstillinger eller overstyring av intern kontroll.</w:t>
      </w:r>
    </w:p>
    <w:p w14:paraId="0DC50DFD" w14:textId="4A6DAAB5" w:rsidR="00CF2004" w:rsidRPr="00505F5C" w:rsidRDefault="008F65CF" w:rsidP="00E704A4">
      <w:pPr>
        <w:pStyle w:val="Listeavsnitt"/>
        <w:numPr>
          <w:ilvl w:val="0"/>
          <w:numId w:val="20"/>
        </w:numPr>
        <w:rPr>
          <w:highlight w:val="lightGray"/>
        </w:rPr>
      </w:pPr>
      <w:r w:rsidRPr="00505F5C">
        <w:rPr>
          <w:highlight w:val="lightGray"/>
        </w:rPr>
        <w:t>opparbeider vi oss en forståelse av intern kontroll som er relevant for revisjonen, for å utforme revisjonshandlinger som er hensiktsmessige etter omstendighetene, men ikke for å gi uttrykk for en mening om effektiviteten av selskapets interne kontroll.</w:t>
      </w:r>
    </w:p>
    <w:p w14:paraId="5BB664FF" w14:textId="77777777" w:rsidR="000B6DAF" w:rsidRPr="00505F5C" w:rsidRDefault="008F65CF" w:rsidP="00E704A4">
      <w:pPr>
        <w:pStyle w:val="Listeavsnitt"/>
        <w:numPr>
          <w:ilvl w:val="0"/>
          <w:numId w:val="20"/>
        </w:numPr>
        <w:rPr>
          <w:highlight w:val="lightGray"/>
        </w:rPr>
      </w:pPr>
      <w:r w:rsidRPr="00505F5C">
        <w:rPr>
          <w:highlight w:val="lightGray"/>
        </w:rPr>
        <w:t>evaluerer vi om de anvendte regnskapsprinsippene er hensiktsmessige og om regnskapsestimatene og tilhørende noteopplysninger utarbeidet av ledelsen er rimelige.</w:t>
      </w:r>
    </w:p>
    <w:p w14:paraId="7F4D6C6A" w14:textId="77777777" w:rsidR="000B6DAF" w:rsidRPr="00505F5C" w:rsidRDefault="008F65CF" w:rsidP="00E704A4">
      <w:pPr>
        <w:pStyle w:val="Listeavsnitt"/>
        <w:numPr>
          <w:ilvl w:val="0"/>
          <w:numId w:val="20"/>
        </w:numPr>
        <w:rPr>
          <w:snapToGrid w:val="0"/>
          <w:highlight w:val="lightGray"/>
          <w:lang w:eastAsia="nb-NO"/>
        </w:rPr>
      </w:pPr>
      <w:r w:rsidRPr="00505F5C">
        <w:rPr>
          <w:snapToGrid w:val="0"/>
          <w:highlight w:val="lightGray"/>
          <w:lang w:eastAsia="nb-NO"/>
        </w:rPr>
        <w:t>evaluerer vi den samlede presentasjonen, strukturen og innholdet i årsregnskapet, inkludert tilleggsopplysningene, og hvorvidt årsregnskapet gir uttrykk for de underliggende transaksjonene og hendelsene på en måte som gir en dekkende fremstilling.</w:t>
      </w:r>
    </w:p>
    <w:p w14:paraId="58452048" w14:textId="5432608B" w:rsidR="008F65CF" w:rsidRPr="00831BED" w:rsidRDefault="008F65CF" w:rsidP="00C736CE">
      <w:pPr>
        <w:rPr>
          <w:snapToGrid w:val="0"/>
        </w:rPr>
      </w:pPr>
      <w:r w:rsidRPr="00831BED">
        <w:rPr>
          <w:snapToGrid w:val="0"/>
          <w:highlight w:val="lightGray"/>
        </w:rPr>
        <w:t xml:space="preserve">Vi kommuniserer med </w:t>
      </w:r>
      <w:r>
        <w:rPr>
          <w:snapToGrid w:val="0"/>
          <w:highlight w:val="lightGray"/>
        </w:rPr>
        <w:t>styret</w:t>
      </w:r>
      <w:r w:rsidRPr="00831BED">
        <w:rPr>
          <w:snapToGrid w:val="0"/>
          <w:highlight w:val="lightGray"/>
        </w:rPr>
        <w:t xml:space="preserve"> blant annet om det planlagte </w:t>
      </w:r>
      <w:r w:rsidR="00D41C9D">
        <w:rPr>
          <w:snapToGrid w:val="0"/>
          <w:highlight w:val="lightGray"/>
        </w:rPr>
        <w:t>innholdet i og tidspunkt for</w:t>
      </w:r>
      <w:r w:rsidR="00D41C9D" w:rsidRPr="00831BED">
        <w:rPr>
          <w:snapToGrid w:val="0"/>
          <w:highlight w:val="lightGray"/>
        </w:rPr>
        <w:t xml:space="preserve"> revisjonsarbeidet</w:t>
      </w:r>
      <w:r w:rsidR="00D41C9D">
        <w:rPr>
          <w:snapToGrid w:val="0"/>
          <w:highlight w:val="lightGray"/>
        </w:rPr>
        <w:t xml:space="preserve"> og</w:t>
      </w:r>
      <w:r w:rsidR="00D41C9D" w:rsidRPr="00831BED">
        <w:rPr>
          <w:snapToGrid w:val="0"/>
          <w:highlight w:val="lightGray"/>
        </w:rPr>
        <w:t xml:space="preserve"> eventuelle </w:t>
      </w:r>
      <w:r w:rsidR="00D41C9D">
        <w:rPr>
          <w:snapToGrid w:val="0"/>
          <w:highlight w:val="lightGray"/>
        </w:rPr>
        <w:t xml:space="preserve">vesentlige funn i revisjonen, herunder vesentlige </w:t>
      </w:r>
      <w:r w:rsidR="00D41C9D" w:rsidRPr="00831BED">
        <w:rPr>
          <w:snapToGrid w:val="0"/>
          <w:highlight w:val="lightGray"/>
        </w:rPr>
        <w:t>svakheter i intern kontroll</w:t>
      </w:r>
      <w:r w:rsidR="00D41C9D">
        <w:rPr>
          <w:snapToGrid w:val="0"/>
          <w:highlight w:val="lightGray"/>
        </w:rPr>
        <w:t xml:space="preserve"> som vi avdekker gjennom revisjonen</w:t>
      </w:r>
      <w:r w:rsidRPr="00831BED">
        <w:rPr>
          <w:snapToGrid w:val="0"/>
          <w:highlight w:val="lightGray"/>
        </w:rPr>
        <w:t>.</w:t>
      </w:r>
    </w:p>
    <w:p w14:paraId="6EF45B12" w14:textId="77777777" w:rsidR="008F65CF" w:rsidRPr="00895BDB" w:rsidRDefault="008F65CF" w:rsidP="000A796F"/>
    <w:p w14:paraId="2F56B77A" w14:textId="77777777" w:rsidR="008F65CF" w:rsidRPr="00831BED" w:rsidRDefault="008F65CF" w:rsidP="00C736CE">
      <w:pPr>
        <w:pStyle w:val="Overskrift3"/>
      </w:pPr>
      <w:proofErr w:type="spellStart"/>
      <w:r w:rsidRPr="00831BED">
        <w:lastRenderedPageBreak/>
        <w:t>Uttalelse</w:t>
      </w:r>
      <w:proofErr w:type="spellEnd"/>
      <w:r w:rsidRPr="00831BED">
        <w:t xml:space="preserve"> om øvrige lovmessige krav</w:t>
      </w:r>
    </w:p>
    <w:p w14:paraId="226B179C" w14:textId="77777777" w:rsidR="00505F5C" w:rsidRPr="00561445" w:rsidRDefault="00505F5C" w:rsidP="00C736CE">
      <w:pPr>
        <w:pStyle w:val="Overskrift4"/>
      </w:pPr>
      <w:r w:rsidRPr="00561445">
        <w:t>Konklusjon om registrering og dokumentasjon</w:t>
      </w:r>
    </w:p>
    <w:p w14:paraId="017576F2" w14:textId="127065D9" w:rsidR="00505F5C" w:rsidRDefault="00505F5C" w:rsidP="00C736CE">
      <w:r w:rsidRPr="00831BED">
        <w:t>Basert på vår revisjon av årsregnskapet som beskrevet ovenfor, og kontrollhandlinger vi har funnet nødvendig i henhold til internasjonal standard for attestasjonsoppdrag (ISAE) 3000 «Attestasjonsoppdrag som ikke er revisjon eller forenklet revisorkontroll</w:t>
      </w:r>
      <w:r w:rsidRPr="00831BED" w:rsidDel="00C67C5D">
        <w:t xml:space="preserve"> </w:t>
      </w:r>
      <w:r w:rsidRPr="00831BED">
        <w:t xml:space="preserve">av historisk finansiell informasjon», mener vi at ledelsen har oppfylt sin plikt til å sørge for ordentlig og oversiktlig registrering og dokumentasjon av </w:t>
      </w:r>
      <w:r w:rsidR="00192D8F" w:rsidRPr="00F0364D">
        <w:t xml:space="preserve">selskapets </w:t>
      </w:r>
      <w:r w:rsidRPr="00831BED">
        <w:t>regnskapsopplysninger i samsvar med lov og god bokføringsskikk i Norge.</w:t>
      </w:r>
    </w:p>
    <w:p w14:paraId="3E471CEA" w14:textId="77777777" w:rsidR="008F65CF" w:rsidRDefault="008F65CF" w:rsidP="00C736CE"/>
    <w:p w14:paraId="4EA4AD0A" w14:textId="77777777" w:rsidR="001C61E4" w:rsidRPr="00CC6F17" w:rsidRDefault="001C61E4" w:rsidP="001C61E4">
      <w:pPr>
        <w:pStyle w:val="Overskrift4"/>
      </w:pPr>
      <w:proofErr w:type="spellStart"/>
      <w:r w:rsidRPr="00CC6F17">
        <w:t>Uttalelse</w:t>
      </w:r>
      <w:proofErr w:type="spellEnd"/>
      <w:r w:rsidRPr="00CC6F17">
        <w:t xml:space="preserve"> om redegjørelse for vesentlige budsjettavvik</w:t>
      </w:r>
    </w:p>
    <w:p w14:paraId="1E8F4A14" w14:textId="0A5B4EEA" w:rsidR="001C61E4" w:rsidRPr="00314C92" w:rsidRDefault="001C61E4" w:rsidP="001C61E4">
      <w:pPr>
        <w:rPr>
          <w:b/>
        </w:rPr>
      </w:pPr>
      <w:r w:rsidRPr="00314C92">
        <w:t xml:space="preserve">Vi har utført et attestasjonsoppdrag som skal gi moderat sikkerhet, i forbindelse med </w:t>
      </w:r>
      <w:r>
        <w:t>Abc</w:t>
      </w:r>
      <w:r w:rsidRPr="00314C92">
        <w:t xml:space="preserve"> </w:t>
      </w:r>
      <w:r>
        <w:t>IKS</w:t>
      </w:r>
      <w:r w:rsidR="005B7A55">
        <w:t xml:space="preserve"> </w:t>
      </w:r>
      <w:r>
        <w:t>s</w:t>
      </w:r>
      <w:r w:rsidR="005B7A55">
        <w:t>in</w:t>
      </w:r>
      <w:r w:rsidRPr="00314C92">
        <w:t xml:space="preserve"> redegjørelse for vesentlige budsjettavvik, enten det skyldes beløpsmessige avvik eller avvik fra </w:t>
      </w:r>
      <w:r w:rsidRPr="00F8503A">
        <w:t>representantskapets</w:t>
      </w:r>
      <w:r w:rsidRPr="00FF71B8">
        <w:t xml:space="preserve"> premisser for bruken av bevilgningene</w:t>
      </w:r>
      <w:r w:rsidRPr="00314C92">
        <w:t xml:space="preserve">. </w:t>
      </w:r>
    </w:p>
    <w:p w14:paraId="7A1994E3" w14:textId="77777777" w:rsidR="001C61E4" w:rsidRPr="00314C92" w:rsidRDefault="001C61E4" w:rsidP="001C61E4"/>
    <w:p w14:paraId="4271CE70" w14:textId="77777777" w:rsidR="001C61E4" w:rsidRPr="004B7280" w:rsidRDefault="001C61E4" w:rsidP="001C61E4">
      <w:pPr>
        <w:pStyle w:val="Overskrift5"/>
        <w:rPr>
          <w:b/>
        </w:rPr>
      </w:pPr>
      <w:r w:rsidRPr="004B7280">
        <w:t xml:space="preserve">Konklusjon </w:t>
      </w:r>
    </w:p>
    <w:p w14:paraId="23096FD6" w14:textId="77777777" w:rsidR="001C61E4" w:rsidRPr="00314C92" w:rsidRDefault="001C61E4" w:rsidP="001C61E4">
      <w:r w:rsidRPr="00314C92">
        <w:t>Basert på de utførte handlingene og innhentede bevis er vi ikke blitt kjent med forhold som gir grunn til å tro at årsberetningen ikke gir dekkende opplysninger om vesentlige budsjettavvik.</w:t>
      </w:r>
    </w:p>
    <w:p w14:paraId="3C1433B8" w14:textId="77777777" w:rsidR="001C61E4" w:rsidRDefault="001C61E4" w:rsidP="001C61E4"/>
    <w:tbl>
      <w:tblPr>
        <w:tblStyle w:val="Tabellrutenett"/>
        <w:tblW w:w="0" w:type="auto"/>
        <w:tblLook w:val="04A0" w:firstRow="1" w:lastRow="0" w:firstColumn="1" w:lastColumn="0" w:noHBand="0" w:noVBand="1"/>
      </w:tblPr>
      <w:tblGrid>
        <w:gridCol w:w="9060"/>
      </w:tblGrid>
      <w:tr w:rsidR="001C61E4" w14:paraId="060C6F1D" w14:textId="77777777">
        <w:tc>
          <w:tcPr>
            <w:tcW w:w="9062" w:type="dxa"/>
          </w:tcPr>
          <w:p w14:paraId="6E10DE8D" w14:textId="77777777" w:rsidR="001C61E4" w:rsidRDefault="001C61E4">
            <w:r w:rsidRPr="00CA3452">
              <w:t xml:space="preserve">Følgende </w:t>
            </w:r>
            <w:proofErr w:type="spellStart"/>
            <w:r w:rsidRPr="00CA3452">
              <w:t>skyggelagte</w:t>
            </w:r>
            <w:proofErr w:type="spellEnd"/>
            <w:r w:rsidRPr="00CA3452">
              <w:t xml:space="preserve"> tekst kan gis i et vedlegg til revisjonsberetningen eller det kan henvises til en relevant </w:t>
            </w:r>
            <w:proofErr w:type="gramStart"/>
            <w:r w:rsidRPr="00CA3452">
              <w:t>autoritets hjemmeside</w:t>
            </w:r>
            <w:proofErr w:type="gramEnd"/>
            <w:r w:rsidRPr="00CA3452">
              <w:t xml:space="preserve"> som inneholder beskrivelse av revisors oppgaver og plikter, i stedet for at teksten tas med i revisjonsberetningen.</w:t>
            </w:r>
          </w:p>
          <w:p w14:paraId="1836B6B8" w14:textId="2AAD1516" w:rsidR="001C61E4" w:rsidRPr="00CA3452" w:rsidRDefault="001C61E4">
            <w:r>
              <w:t xml:space="preserve">Se </w:t>
            </w:r>
            <w:hyperlink r:id="rId29" w:history="1">
              <w:r w:rsidRPr="00F6489E">
                <w:rPr>
                  <w:rStyle w:val="Hyperkobling"/>
                </w:rPr>
                <w:t>www.nkrf.no/revisjonsberetninger</w:t>
              </w:r>
            </w:hyperlink>
            <w:r>
              <w:t xml:space="preserve"> – revisjonsberetning nr. 4</w:t>
            </w:r>
          </w:p>
        </w:tc>
      </w:tr>
    </w:tbl>
    <w:p w14:paraId="260F5CD7" w14:textId="77777777" w:rsidR="001C61E4" w:rsidRPr="00F8503A" w:rsidRDefault="001C61E4" w:rsidP="001C61E4">
      <w:pPr>
        <w:pStyle w:val="Overskrift5"/>
        <w:rPr>
          <w:b/>
          <w:highlight w:val="lightGray"/>
        </w:rPr>
      </w:pPr>
      <w:r w:rsidRPr="00F8503A">
        <w:rPr>
          <w:highlight w:val="lightGray"/>
        </w:rPr>
        <w:t xml:space="preserve">Styret og daglig leders ansvar for å redegjøre for budsjettavvik </w:t>
      </w:r>
    </w:p>
    <w:p w14:paraId="36696B83" w14:textId="314F778B" w:rsidR="001C61E4" w:rsidRPr="008F6048" w:rsidRDefault="001C61E4" w:rsidP="001C61E4">
      <w:pPr>
        <w:rPr>
          <w:highlight w:val="lightGray"/>
        </w:rPr>
      </w:pPr>
      <w:r w:rsidRPr="00F8503A">
        <w:rPr>
          <w:highlight w:val="lightGray"/>
        </w:rPr>
        <w:t xml:space="preserve">Styret og daglig leder er ansvarlig for å etablere administrative rutiner som sørger for at det utarbeides og iverksettes rutiner som sikrer at alle vesentlige budsjettavvik identifiseres og beskrives. Dette gjelder både beløpsmessige rammer og vedtatte premisser for bruken av bevilgningene. I årsberetningen skal styret og daglig leder redegjøre </w:t>
      </w:r>
      <w:r w:rsidRPr="008F6048">
        <w:rPr>
          <w:highlight w:val="lightGray"/>
        </w:rPr>
        <w:t xml:space="preserve">for vesentlige beløpsmessige avvik mellom årsbudsjettet og årsregnskapet, og vesentlige avvik fra </w:t>
      </w:r>
      <w:r w:rsidR="0018535B">
        <w:rPr>
          <w:highlight w:val="lightGray"/>
        </w:rPr>
        <w:t>representantskapets</w:t>
      </w:r>
      <w:r w:rsidRPr="008F6048">
        <w:rPr>
          <w:highlight w:val="lightGray"/>
        </w:rPr>
        <w:t xml:space="preserve"> premisser for bruken av bevilgningene.</w:t>
      </w:r>
    </w:p>
    <w:p w14:paraId="054E5E67" w14:textId="77777777" w:rsidR="001C61E4" w:rsidRPr="008F6048" w:rsidRDefault="001C61E4" w:rsidP="001C61E4">
      <w:pPr>
        <w:rPr>
          <w:highlight w:val="lightGray"/>
        </w:rPr>
      </w:pPr>
    </w:p>
    <w:p w14:paraId="2A8858C8" w14:textId="77777777" w:rsidR="001C61E4" w:rsidRPr="004B7280" w:rsidRDefault="001C61E4" w:rsidP="001C61E4">
      <w:pPr>
        <w:pStyle w:val="Overskrift5"/>
        <w:rPr>
          <w:b/>
          <w:highlight w:val="lightGray"/>
        </w:rPr>
      </w:pPr>
      <w:r w:rsidRPr="004B7280">
        <w:rPr>
          <w:highlight w:val="lightGray"/>
        </w:rPr>
        <w:t>Våre oppgaver og plikter</w:t>
      </w:r>
    </w:p>
    <w:p w14:paraId="4BC2AF72" w14:textId="77777777" w:rsidR="001C61E4" w:rsidRPr="008F6048" w:rsidRDefault="001C61E4" w:rsidP="001C61E4">
      <w:pPr>
        <w:rPr>
          <w:highlight w:val="lightGray"/>
        </w:rPr>
      </w:pPr>
      <w:r w:rsidRPr="008F6048">
        <w:rPr>
          <w:highlight w:val="lightGray"/>
        </w:rPr>
        <w:t xml:space="preserve">Vår oppgave er å se etter om årsberetningen gir dekkende opplysninger om vesentlige beløpsmessige avvik fra årsbudsjettet og vesentlige avvik fra </w:t>
      </w:r>
      <w:r w:rsidRPr="00F8503A">
        <w:rPr>
          <w:highlight w:val="lightGray"/>
        </w:rPr>
        <w:t xml:space="preserve">representantskapets </w:t>
      </w:r>
      <w:r w:rsidRPr="008F6048">
        <w:rPr>
          <w:highlight w:val="lightGray"/>
        </w:rPr>
        <w:t xml:space="preserve">premisser for bruken av bevilgningene. Vi skal </w:t>
      </w:r>
      <w:proofErr w:type="gramStart"/>
      <w:r w:rsidRPr="008F6048">
        <w:rPr>
          <w:highlight w:val="lightGray"/>
        </w:rPr>
        <w:t>avgi</w:t>
      </w:r>
      <w:proofErr w:type="gramEnd"/>
      <w:r w:rsidRPr="008F6048">
        <w:rPr>
          <w:highlight w:val="lightGray"/>
        </w:rPr>
        <w:t xml:space="preserve"> en uttalelse om årsberetningen på grunnlag av bevisene vi har hentet inn. Vi har utført vårt attestasjonsoppdrag med moderat sikkerhet i samsvar med RSK 302 </w:t>
      </w:r>
      <w:r>
        <w:rPr>
          <w:highlight w:val="lightGray"/>
        </w:rPr>
        <w:t>Forenklet etterlevelsesk</w:t>
      </w:r>
      <w:r w:rsidRPr="008F6048">
        <w:rPr>
          <w:highlight w:val="lightGray"/>
        </w:rPr>
        <w:t>ontroll av vesentlige budsjettavvik. Standarden krever at vi planlegger og gjennomfører oppdraget for å oppnå moderat sikkerhet for hvorvidt det foreligger dekkende opplysninger om vesentlige budsjettavvik i årsberetningen</w:t>
      </w:r>
    </w:p>
    <w:p w14:paraId="06D18A80" w14:textId="77777777" w:rsidR="001C61E4" w:rsidRPr="008F6048" w:rsidRDefault="001C61E4" w:rsidP="001C61E4">
      <w:pPr>
        <w:rPr>
          <w:highlight w:val="lightGray"/>
        </w:rPr>
      </w:pPr>
    </w:p>
    <w:p w14:paraId="2FBAFB10" w14:textId="77777777" w:rsidR="001C61E4" w:rsidRPr="00314C92" w:rsidRDefault="001C61E4" w:rsidP="001C61E4">
      <w:r w:rsidRPr="008F6048">
        <w:rPr>
          <w:highlight w:val="lightGray"/>
        </w:rPr>
        <w:t xml:space="preserve">Utføring av et attestasjonsoppdrag som skal gi moderat sikkerhet i henhold til RSK 302, innebærer å utføre handlinger for å innhente bevis for om det foreligger avvik fra budsjettvedtak, både beløpsmessige avvik og avvik fra </w:t>
      </w:r>
      <w:r w:rsidRPr="008F6048">
        <w:rPr>
          <w:rFonts w:ascii="Calibri" w:eastAsia="Calibri" w:hAnsi="Calibri" w:cs="Calibri"/>
          <w:highlight w:val="lightGray"/>
        </w:rPr>
        <w:t>kommunestyrets premisser for bruken av bevilgningene</w:t>
      </w:r>
      <w:r w:rsidRPr="008F6048">
        <w:rPr>
          <w:highlight w:val="lightGray"/>
        </w:rPr>
        <w:t>, og om det i årsberetninge</w:t>
      </w:r>
      <w:r>
        <w:rPr>
          <w:highlight w:val="lightGray"/>
        </w:rPr>
        <w:t>n</w:t>
      </w:r>
      <w:r w:rsidRPr="008F6048">
        <w:rPr>
          <w:highlight w:val="lightGray"/>
        </w:rPr>
        <w:t xml:space="preserve"> </w:t>
      </w:r>
      <w:r w:rsidRPr="004B7280">
        <w:rPr>
          <w:highlight w:val="lightGray"/>
        </w:rPr>
        <w:t>er gitt dekkende opplysninger om årsakene til avvikene. Typen, tidspunktet for og omfanget av de valgte handlingene er gjenstand for revisors skjønn. Moderat sikkerhet har klart lavere sikkerhetsgrad enn betryggende sikkerhet, og vi gir derfor ikke uttrykk for samme nivå av sikkerhet som i konklusjon om årsregnskapet i revisjonsberetningen. Vi mener at vi har innhentet tilstrekkelig og hensiktsmessig bevis som grunnlag for vår konklusjon.</w:t>
      </w:r>
    </w:p>
    <w:p w14:paraId="7969362D" w14:textId="77777777" w:rsidR="001C61E4" w:rsidRPr="00DE7C2F" w:rsidRDefault="001C61E4" w:rsidP="00C736CE"/>
    <w:p w14:paraId="492D12E0" w14:textId="77777777" w:rsidR="008F65CF" w:rsidRPr="00831BED" w:rsidRDefault="008F65CF" w:rsidP="00C736CE">
      <w:r w:rsidRPr="00DE7C2F">
        <w:br/>
      </w:r>
      <w:r w:rsidRPr="00831BED">
        <w:t>(Sted og dato)</w:t>
      </w:r>
    </w:p>
    <w:p w14:paraId="6139FB5B" w14:textId="77777777" w:rsidR="008F65CF" w:rsidRPr="00831BED" w:rsidRDefault="008F65CF" w:rsidP="00C736CE">
      <w:r w:rsidRPr="00831BED">
        <w:t>(Revisors underskrift og tittel)</w:t>
      </w:r>
    </w:p>
    <w:p w14:paraId="086CC60D" w14:textId="2B07AF76" w:rsidR="00DC683C" w:rsidRPr="005C463B" w:rsidRDefault="00DC683C" w:rsidP="00C736CE">
      <w:pPr>
        <w:pStyle w:val="Overskrift1"/>
      </w:pPr>
      <w:r w:rsidRPr="00DC683C">
        <w:br w:type="page"/>
      </w:r>
      <w:r w:rsidRPr="005C463B">
        <w:lastRenderedPageBreak/>
        <w:t xml:space="preserve">Eksempel </w:t>
      </w:r>
      <w:r w:rsidR="005C3953">
        <w:t>7</w:t>
      </w:r>
      <w:r w:rsidR="000D6A2D" w:rsidRPr="005C463B">
        <w:t xml:space="preserve"> </w:t>
      </w:r>
      <w:r w:rsidRPr="005C463B">
        <w:t xml:space="preserve">Normalberetning </w:t>
      </w:r>
      <w:r w:rsidR="001D6B52">
        <w:t xml:space="preserve">for </w:t>
      </w:r>
      <w:r w:rsidRPr="005C463B">
        <w:t>kirkelige fellesråd (</w:t>
      </w:r>
      <w:r w:rsidR="003F1036">
        <w:t>trossamfunnsloven</w:t>
      </w:r>
      <w:r w:rsidRPr="005C463B">
        <w:t>)</w:t>
      </w:r>
      <w:r w:rsidR="00C70407">
        <w:rPr>
          <w:rStyle w:val="Fotnotereferanse"/>
        </w:rPr>
        <w:footnoteReference w:id="9"/>
      </w:r>
    </w:p>
    <w:p w14:paraId="4FF69B17" w14:textId="77777777" w:rsidR="00DC683C" w:rsidRPr="005C463B" w:rsidRDefault="00DC683C" w:rsidP="00C73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C683C" w:rsidRPr="005C463B" w14:paraId="2BE2A79D" w14:textId="77777777" w:rsidTr="00EA6081">
        <w:tc>
          <w:tcPr>
            <w:tcW w:w="9212" w:type="dxa"/>
          </w:tcPr>
          <w:p w14:paraId="42A8AE4D" w14:textId="77777777" w:rsidR="00DC683C" w:rsidRPr="005C463B" w:rsidRDefault="00DC683C" w:rsidP="00C736CE">
            <w:r w:rsidRPr="005C3953">
              <w:t>Forutsetninger</w:t>
            </w:r>
            <w:r w:rsidRPr="005C463B">
              <w:t>:</w:t>
            </w:r>
          </w:p>
          <w:p w14:paraId="5C339DDB" w14:textId="77777777" w:rsidR="00DC683C" w:rsidRPr="008606CD" w:rsidRDefault="00DC683C" w:rsidP="00E704A4">
            <w:pPr>
              <w:pStyle w:val="Listeavsnitt"/>
              <w:numPr>
                <w:ilvl w:val="0"/>
                <w:numId w:val="21"/>
              </w:numPr>
            </w:pPr>
            <w:r w:rsidRPr="008606CD">
              <w:t xml:space="preserve">Revisjon av et fullstendig </w:t>
            </w:r>
            <w:r w:rsidR="002909D7">
              <w:t>årsregnskap</w:t>
            </w:r>
            <w:r w:rsidRPr="008606CD">
              <w:t xml:space="preserve"> for et kirkelig fellesråd.</w:t>
            </w:r>
          </w:p>
          <w:p w14:paraId="433BCB40" w14:textId="1D201570" w:rsidR="00DC683C" w:rsidRDefault="002909D7" w:rsidP="00E704A4">
            <w:pPr>
              <w:pStyle w:val="Listeavsnitt"/>
              <w:numPr>
                <w:ilvl w:val="0"/>
                <w:numId w:val="21"/>
              </w:numPr>
            </w:pPr>
            <w:r>
              <w:t>Årsregnskapet</w:t>
            </w:r>
            <w:r w:rsidR="00450E9B" w:rsidRPr="008606CD">
              <w:t xml:space="preserve"> er fastsatt av rådet og daglig leder i samsvar med </w:t>
            </w:r>
            <w:r w:rsidR="003F1036">
              <w:t>trossamfunnsloven</w:t>
            </w:r>
            <w:r w:rsidR="00450E9B" w:rsidRPr="008606CD">
              <w:t>, forskrift om økonomiforvaltning</w:t>
            </w:r>
            <w:r w:rsidR="0088427B">
              <w:t xml:space="preserve">en i sokn </w:t>
            </w:r>
            <w:r w:rsidR="00F83EF8">
              <w:t xml:space="preserve">i Den norske kirke </w:t>
            </w:r>
            <w:r w:rsidR="00450E9B" w:rsidRPr="008606CD">
              <w:t>og god kommunal regnskapsskikk i Norge.</w:t>
            </w:r>
          </w:p>
          <w:p w14:paraId="439E8B37" w14:textId="7268055D" w:rsidR="00DD07DC" w:rsidRPr="008606CD" w:rsidRDefault="00DD07DC" w:rsidP="00E704A4">
            <w:pPr>
              <w:pStyle w:val="Listeavsnitt"/>
              <w:numPr>
                <w:ilvl w:val="0"/>
                <w:numId w:val="21"/>
              </w:numPr>
            </w:pPr>
            <w:r>
              <w:t xml:space="preserve">Årsberetningen </w:t>
            </w:r>
            <w:r w:rsidR="001B4B0B">
              <w:t xml:space="preserve">er avlagt i samsvar med forskrift om økonomiforvaltningen </w:t>
            </w:r>
            <w:r w:rsidR="00C70407">
              <w:t>i sokn i Den norske kirke.</w:t>
            </w:r>
          </w:p>
          <w:p w14:paraId="67F13748" w14:textId="25400639" w:rsidR="00DC683C" w:rsidRPr="005C463B" w:rsidRDefault="00DC683C" w:rsidP="00E704A4">
            <w:pPr>
              <w:pStyle w:val="Listeavsnitt"/>
              <w:numPr>
                <w:ilvl w:val="0"/>
                <w:numId w:val="21"/>
              </w:numPr>
            </w:pPr>
            <w:r w:rsidRPr="008606CD">
              <w:t xml:space="preserve">Revisjonsberetningen </w:t>
            </w:r>
            <w:proofErr w:type="gramStart"/>
            <w:r w:rsidRPr="008606CD">
              <w:t>avgis</w:t>
            </w:r>
            <w:proofErr w:type="gramEnd"/>
            <w:r w:rsidRPr="008606CD">
              <w:t xml:space="preserve"> i </w:t>
            </w:r>
            <w:proofErr w:type="gramStart"/>
            <w:r w:rsidRPr="008606CD">
              <w:t>medhold av</w:t>
            </w:r>
            <w:proofErr w:type="gramEnd"/>
            <w:r w:rsidRPr="008606CD">
              <w:t xml:space="preserve"> forskrift om økonomiforvaltning</w:t>
            </w:r>
            <w:r w:rsidR="000135FE">
              <w:t>en i sokn</w:t>
            </w:r>
            <w:r w:rsidRPr="008606CD">
              <w:t xml:space="preserve"> </w:t>
            </w:r>
            <w:r w:rsidR="008326E4">
              <w:t xml:space="preserve">i Den norske kirke </w:t>
            </w:r>
            <w:r w:rsidRPr="008606CD">
              <w:t>og god kommunal revisjonsskikk.</w:t>
            </w:r>
          </w:p>
        </w:tc>
      </w:tr>
    </w:tbl>
    <w:p w14:paraId="3144FF70" w14:textId="77777777" w:rsidR="00DC683C" w:rsidRPr="005C463B" w:rsidRDefault="00DC683C" w:rsidP="00C736CE"/>
    <w:tbl>
      <w:tblPr>
        <w:tblW w:w="9852" w:type="dxa"/>
        <w:tblLayout w:type="fixed"/>
        <w:tblCellMar>
          <w:left w:w="71" w:type="dxa"/>
          <w:right w:w="71" w:type="dxa"/>
        </w:tblCellMar>
        <w:tblLook w:val="0000" w:firstRow="0" w:lastRow="0" w:firstColumn="0" w:lastColumn="0" w:noHBand="0" w:noVBand="0"/>
      </w:tblPr>
      <w:tblGrid>
        <w:gridCol w:w="6167"/>
        <w:gridCol w:w="3685"/>
      </w:tblGrid>
      <w:tr w:rsidR="00DC683C" w:rsidRPr="005C463B" w14:paraId="63F17550" w14:textId="77777777" w:rsidTr="0081130D">
        <w:trPr>
          <w:cantSplit/>
          <w:trHeight w:hRule="exact" w:val="1392"/>
        </w:trPr>
        <w:tc>
          <w:tcPr>
            <w:tcW w:w="6167" w:type="dxa"/>
          </w:tcPr>
          <w:p w14:paraId="3F083784" w14:textId="47345365" w:rsidR="00DC683C" w:rsidRPr="005C463B" w:rsidRDefault="00DC683C" w:rsidP="00C736CE">
            <w:r w:rsidRPr="005C463B">
              <w:t>Til</w:t>
            </w:r>
            <w:r w:rsidRPr="005C463B">
              <w:rPr>
                <w:b/>
              </w:rPr>
              <w:t xml:space="preserve"> </w:t>
            </w:r>
            <w:r w:rsidR="00FD647B">
              <w:t>Abc</w:t>
            </w:r>
            <w:r w:rsidRPr="005C463B">
              <w:t xml:space="preserve"> kirkelige fellesråd</w:t>
            </w:r>
          </w:p>
        </w:tc>
        <w:tc>
          <w:tcPr>
            <w:tcW w:w="3685" w:type="dxa"/>
          </w:tcPr>
          <w:p w14:paraId="394695E6" w14:textId="77777777" w:rsidR="00DC683C" w:rsidRPr="005C463B" w:rsidRDefault="00DC683C" w:rsidP="00C736CE"/>
        </w:tc>
      </w:tr>
    </w:tbl>
    <w:p w14:paraId="412E7952" w14:textId="77777777" w:rsidR="00DC683C" w:rsidRPr="005C463B" w:rsidRDefault="00DC683C" w:rsidP="00C736CE">
      <w:pPr>
        <w:pStyle w:val="Bildetekst"/>
      </w:pPr>
    </w:p>
    <w:p w14:paraId="2EF110E9" w14:textId="77777777" w:rsidR="008F65CF" w:rsidRPr="00831BED" w:rsidRDefault="000B6DAF" w:rsidP="00C736CE">
      <w:pPr>
        <w:pStyle w:val="Overskrift2"/>
      </w:pPr>
      <w:r>
        <w:t xml:space="preserve">UAVHENGIG </w:t>
      </w:r>
      <w:r w:rsidR="008F65CF" w:rsidRPr="00831BED">
        <w:t>REVISORS BERETNING</w:t>
      </w:r>
    </w:p>
    <w:p w14:paraId="7122977A" w14:textId="77777777" w:rsidR="008F65CF" w:rsidRPr="00831BED" w:rsidRDefault="008F65CF" w:rsidP="00C736CE"/>
    <w:p w14:paraId="571A258B" w14:textId="7A5E9326" w:rsidR="008F65CF" w:rsidRPr="00831BED" w:rsidRDefault="008F65CF" w:rsidP="00C736CE">
      <w:pPr>
        <w:pStyle w:val="Overskrift3"/>
      </w:pPr>
      <w:proofErr w:type="spellStart"/>
      <w:r w:rsidRPr="00831BED">
        <w:t>Uttalelse</w:t>
      </w:r>
      <w:proofErr w:type="spellEnd"/>
      <w:r w:rsidRPr="00831BED">
        <w:t xml:space="preserve"> om årsregnskapet</w:t>
      </w:r>
    </w:p>
    <w:p w14:paraId="211F3A03" w14:textId="77777777" w:rsidR="008F65CF" w:rsidRPr="00831BED" w:rsidRDefault="008F65CF" w:rsidP="00C736CE">
      <w:pPr>
        <w:pStyle w:val="Overskrift5"/>
      </w:pPr>
      <w:r w:rsidRPr="00831BED">
        <w:t>Konklusjon</w:t>
      </w:r>
    </w:p>
    <w:p w14:paraId="40AD3E70" w14:textId="7C91F79B" w:rsidR="001C7DB0" w:rsidRDefault="008F65CF" w:rsidP="001C7DB0">
      <w:r w:rsidRPr="008606CD">
        <w:t>Vi har revidert årsregnskap</w:t>
      </w:r>
      <w:r w:rsidR="005C463B" w:rsidRPr="008606CD">
        <w:t>et for</w:t>
      </w:r>
      <w:r w:rsidRPr="008606CD">
        <w:t xml:space="preserve"> </w:t>
      </w:r>
      <w:r w:rsidR="00FD647B">
        <w:t>Abc</w:t>
      </w:r>
      <w:r w:rsidR="005C463B" w:rsidRPr="008606CD">
        <w:t xml:space="preserve"> kirkelige fellesråd </w:t>
      </w:r>
      <w:r w:rsidRPr="008606CD">
        <w:t xml:space="preserve">som viser </w:t>
      </w:r>
      <w:r w:rsidR="005C463B" w:rsidRPr="000B6DAF">
        <w:t xml:space="preserve">et netto driftsresultat på kr xxx og et </w:t>
      </w:r>
      <w:r w:rsidR="005C463B" w:rsidRPr="00CD64F5">
        <w:rPr>
          <w:highlight w:val="yellow"/>
        </w:rPr>
        <w:t>merforbruk/mindreforbruk</w:t>
      </w:r>
      <w:r w:rsidR="005C463B" w:rsidRPr="000B6DAF">
        <w:t xml:space="preserve"> på kr xxx</w:t>
      </w:r>
      <w:r w:rsidRPr="008606CD">
        <w:t xml:space="preserve">. Årsregnskapet består av </w:t>
      </w:r>
      <w:r w:rsidRPr="008606CD">
        <w:rPr>
          <w:spacing w:val="-1"/>
        </w:rPr>
        <w:t>balanse per 31.</w:t>
      </w:r>
      <w:r w:rsidRPr="00831BED">
        <w:rPr>
          <w:spacing w:val="-1"/>
        </w:rPr>
        <w:t xml:space="preserve"> desember </w:t>
      </w:r>
      <w:r w:rsidR="008E3F58">
        <w:rPr>
          <w:spacing w:val="-1"/>
          <w:highlight w:val="yellow"/>
        </w:rPr>
        <w:t>2025</w:t>
      </w:r>
      <w:r w:rsidRPr="00831BED">
        <w:rPr>
          <w:spacing w:val="-1"/>
        </w:rPr>
        <w:t>, driftsregnskap</w:t>
      </w:r>
      <w:r w:rsidR="005C463B">
        <w:rPr>
          <w:spacing w:val="-1"/>
        </w:rPr>
        <w:t xml:space="preserve"> </w:t>
      </w:r>
      <w:r w:rsidR="005C463B" w:rsidRPr="00CD64F5">
        <w:rPr>
          <w:spacing w:val="-1"/>
          <w:highlight w:val="yellow"/>
        </w:rPr>
        <w:t>og</w:t>
      </w:r>
      <w:r w:rsidRPr="00CD64F5">
        <w:rPr>
          <w:spacing w:val="-1"/>
          <w:highlight w:val="yellow"/>
        </w:rPr>
        <w:t xml:space="preserve"> investeringsregnskap </w:t>
      </w:r>
      <w:r w:rsidR="00F72600">
        <w:rPr>
          <w:spacing w:val="-1"/>
        </w:rPr>
        <w:t xml:space="preserve">for </w:t>
      </w:r>
      <w:r w:rsidRPr="00831BED">
        <w:rPr>
          <w:spacing w:val="-1"/>
        </w:rPr>
        <w:t xml:space="preserve">regnskapsåret </w:t>
      </w:r>
      <w:r w:rsidRPr="00CD64F5">
        <w:rPr>
          <w:spacing w:val="-1"/>
          <w:highlight w:val="yellow"/>
        </w:rPr>
        <w:t>avsluttet per denne datoen og noter til årsregnskapet</w:t>
      </w:r>
      <w:r w:rsidRPr="00CD64F5">
        <w:rPr>
          <w:highlight w:val="yellow"/>
        </w:rPr>
        <w:t>,</w:t>
      </w:r>
      <w:r w:rsidRPr="00831BED">
        <w:t xml:space="preserve"> herunder et sammendrag av viktige regnskapsprinsipper</w:t>
      </w:r>
      <w:r w:rsidR="00993F46">
        <w:rPr>
          <w:rStyle w:val="Fotnotereferanse"/>
        </w:rPr>
        <w:footnoteReference w:id="10"/>
      </w:r>
      <w:r w:rsidRPr="00831BED">
        <w:t>.</w:t>
      </w:r>
      <w:r w:rsidRPr="00831BED">
        <w:br/>
      </w:r>
      <w:r w:rsidRPr="00831BED">
        <w:br/>
      </w:r>
      <w:r w:rsidR="001C7DB0" w:rsidRPr="00831BED">
        <w:t>Etter vår mening</w:t>
      </w:r>
      <w:r w:rsidR="001C7DB0">
        <w:t xml:space="preserve"> </w:t>
      </w:r>
    </w:p>
    <w:p w14:paraId="16B8F47E" w14:textId="77777777" w:rsidR="00E04650" w:rsidRDefault="001C7DB0" w:rsidP="00E704A4">
      <w:pPr>
        <w:pStyle w:val="Listeavsnitt"/>
        <w:numPr>
          <w:ilvl w:val="0"/>
          <w:numId w:val="34"/>
        </w:numPr>
        <w:tabs>
          <w:tab w:val="clear" w:pos="576"/>
          <w:tab w:val="left" w:pos="993"/>
        </w:tabs>
      </w:pPr>
      <w:r>
        <w:t>oppfyller å</w:t>
      </w:r>
      <w:r w:rsidRPr="00103596">
        <w:t>rsregnskapet</w:t>
      </w:r>
      <w:r w:rsidRPr="00831BED">
        <w:t xml:space="preserve"> </w:t>
      </w:r>
      <w:r>
        <w:t xml:space="preserve">gjeldende lovkrav, og </w:t>
      </w:r>
    </w:p>
    <w:p w14:paraId="21E76FA1" w14:textId="06D4E375" w:rsidR="001C7DB0" w:rsidRDefault="001C7DB0" w:rsidP="00E704A4">
      <w:pPr>
        <w:pStyle w:val="Listeavsnitt"/>
        <w:numPr>
          <w:ilvl w:val="0"/>
          <w:numId w:val="34"/>
        </w:numPr>
        <w:tabs>
          <w:tab w:val="clear" w:pos="576"/>
          <w:tab w:val="left" w:pos="993"/>
        </w:tabs>
      </w:pPr>
      <w:r>
        <w:t xml:space="preserve">gir </w:t>
      </w:r>
      <w:r w:rsidRPr="00227B3B">
        <w:t xml:space="preserve">årsregnskapet </w:t>
      </w:r>
      <w:r w:rsidR="00D4394C" w:rsidRPr="00CD64F5">
        <w:t xml:space="preserve">i det alt vesentlige </w:t>
      </w:r>
      <w:r w:rsidRPr="00831BED">
        <w:t xml:space="preserve">en dekkende fremstilling av den finansielle stillingen til </w:t>
      </w:r>
      <w:r w:rsidR="0083352E">
        <w:t>fellesrådet</w:t>
      </w:r>
      <w:r>
        <w:t xml:space="preserve"> </w:t>
      </w:r>
      <w:r w:rsidRPr="00831BED">
        <w:t xml:space="preserve">per 31. desember </w:t>
      </w:r>
      <w:r w:rsidR="008E3F58">
        <w:rPr>
          <w:highlight w:val="yellow"/>
        </w:rPr>
        <w:t>2025</w:t>
      </w:r>
      <w:r w:rsidRPr="00831BED">
        <w:t xml:space="preserve">, og av resultatet for regnskapsåret </w:t>
      </w:r>
      <w:r w:rsidR="007B7818" w:rsidRPr="007B7818">
        <w:t xml:space="preserve">avsluttet per denne datoen </w:t>
      </w:r>
      <w:r w:rsidRPr="00831BED">
        <w:t xml:space="preserve">i samsvar med </w:t>
      </w:r>
      <w:r w:rsidR="00E04650">
        <w:t>forskrift om økonomiforvaltningen i sokn i Den norske kirke</w:t>
      </w:r>
      <w:r>
        <w:t xml:space="preserve"> </w:t>
      </w:r>
      <w:r w:rsidRPr="00831BED">
        <w:t>og god kommunal regnskapsskikk i Norge</w:t>
      </w:r>
      <w:r>
        <w:t>.</w:t>
      </w:r>
    </w:p>
    <w:p w14:paraId="3A7BE679" w14:textId="77777777" w:rsidR="008F65CF" w:rsidRPr="00831BED" w:rsidRDefault="008F65CF" w:rsidP="00C736CE"/>
    <w:p w14:paraId="3E459077" w14:textId="77777777" w:rsidR="008F65CF" w:rsidRPr="00831BED" w:rsidRDefault="008F65CF" w:rsidP="00C736CE">
      <w:pPr>
        <w:pStyle w:val="Overskrift5"/>
      </w:pPr>
      <w:r w:rsidRPr="00831BED">
        <w:t>Grunnlag for konklusjonen</w:t>
      </w:r>
    </w:p>
    <w:p w14:paraId="0DC3FD46" w14:textId="46A6A275" w:rsidR="008F65CF" w:rsidRPr="00831BED" w:rsidRDefault="008F65CF" w:rsidP="00C736CE">
      <w:r w:rsidRPr="00831BED">
        <w:t xml:space="preserve">Vi har gjennomført revisjonen i samsvar </w:t>
      </w:r>
      <w:r w:rsidR="00993F46">
        <w:t xml:space="preserve">med </w:t>
      </w:r>
      <w:r w:rsidRPr="00831BED">
        <w:t>lov, forskrift</w:t>
      </w:r>
      <w:r w:rsidR="00077C05">
        <w:t>,</w:t>
      </w:r>
      <w:r w:rsidRPr="00831BED">
        <w:t xml:space="preserve"> god kommunal revisjonsskikk i Norge </w:t>
      </w:r>
      <w:r w:rsidR="00077C05">
        <w:t>og</w:t>
      </w:r>
      <w:r w:rsidR="00077C05" w:rsidRPr="00831BED">
        <w:t xml:space="preserve"> </w:t>
      </w:r>
      <w:r w:rsidR="0010529E">
        <w:t xml:space="preserve">International Standards </w:t>
      </w:r>
      <w:proofErr w:type="spellStart"/>
      <w:r w:rsidR="0010529E">
        <w:t>on</w:t>
      </w:r>
      <w:proofErr w:type="spellEnd"/>
      <w:r w:rsidR="0010529E">
        <w:t xml:space="preserve"> Auditing </w:t>
      </w:r>
      <w:r w:rsidRPr="00831BED">
        <w:t xml:space="preserve">(ISA-ene). Våre oppgaver og plikter i henhold til disse standardene er beskrevet </w:t>
      </w:r>
      <w:r w:rsidR="00D41C9D">
        <w:t>nedenfor under</w:t>
      </w:r>
      <w:r w:rsidRPr="00831BED">
        <w:t xml:space="preserve"> </w:t>
      </w:r>
      <w:r w:rsidRPr="00831BED">
        <w:rPr>
          <w:i/>
        </w:rPr>
        <w:t>Revisors oppgaver og plikter ved revisjon av årsregnskapet</w:t>
      </w:r>
      <w:r w:rsidRPr="00831BED">
        <w:t xml:space="preserve">. Vi er uavhengige av </w:t>
      </w:r>
      <w:r w:rsidR="0077140D">
        <w:t>fellesrådet</w:t>
      </w:r>
      <w:r w:rsidRPr="00831BED">
        <w:t xml:space="preserve"> </w:t>
      </w:r>
      <w:r w:rsidR="00D41C9D">
        <w:t>i samsvar med kravene i relevante lover og forskrifter i Norge</w:t>
      </w:r>
      <w:r w:rsidRPr="00831BED">
        <w:rPr>
          <w:bCs/>
        </w:rPr>
        <w:t xml:space="preserve">, og har </w:t>
      </w:r>
      <w:r w:rsidR="000B6DAF">
        <w:rPr>
          <w:bCs/>
        </w:rPr>
        <w:t>overholdt</w:t>
      </w:r>
      <w:r w:rsidR="000B6DAF" w:rsidRPr="00831BED">
        <w:rPr>
          <w:bCs/>
        </w:rPr>
        <w:t xml:space="preserve"> </w:t>
      </w:r>
      <w:r w:rsidRPr="00831BED">
        <w:rPr>
          <w:bCs/>
        </w:rPr>
        <w:t xml:space="preserve">våre øvrige etiske </w:t>
      </w:r>
      <w:r w:rsidR="000B6DAF">
        <w:rPr>
          <w:bCs/>
        </w:rPr>
        <w:t>forpliktelser</w:t>
      </w:r>
      <w:r w:rsidR="000B6DAF" w:rsidRPr="00831BED">
        <w:rPr>
          <w:bCs/>
        </w:rPr>
        <w:t xml:space="preserve"> </w:t>
      </w:r>
      <w:r w:rsidRPr="00831BED">
        <w:t xml:space="preserve">i samsvar med disse kravene. </w:t>
      </w:r>
      <w:r w:rsidR="00750BD4">
        <w:t>I</w:t>
      </w:r>
      <w:r w:rsidR="00750BD4" w:rsidRPr="00C736CE">
        <w:t xml:space="preserve">nnhentet revisjonsbevis </w:t>
      </w:r>
      <w:r w:rsidR="00750BD4">
        <w:t xml:space="preserve">er etter vår vurdering </w:t>
      </w:r>
      <w:r w:rsidR="00750BD4" w:rsidRPr="00C736CE">
        <w:t>tilstrekkelig og hensiktsmessig som grunnlag for vår konklusjon</w:t>
      </w:r>
      <w:r w:rsidRPr="00831BED">
        <w:t>.</w:t>
      </w:r>
      <w:r w:rsidRPr="00831BED">
        <w:br/>
      </w:r>
    </w:p>
    <w:p w14:paraId="5E1CB8D6" w14:textId="605E84D2" w:rsidR="00A8707A" w:rsidRPr="00FF7F0C" w:rsidRDefault="00A8707A" w:rsidP="00A8707A">
      <w:pPr>
        <w:pStyle w:val="Overskrift5"/>
        <w:rPr>
          <w:b/>
        </w:rPr>
      </w:pPr>
      <w:r w:rsidRPr="00FF7F0C">
        <w:t xml:space="preserve">Årsberetningen </w:t>
      </w:r>
      <w:r w:rsidRPr="00CD64F5">
        <w:rPr>
          <w:highlight w:val="yellow"/>
        </w:rPr>
        <w:t>og annen øvrig informasjon</w:t>
      </w:r>
      <w:r w:rsidRPr="00FF7F0C">
        <w:t xml:space="preserve"> </w:t>
      </w:r>
    </w:p>
    <w:p w14:paraId="0EEBC17D" w14:textId="3CD2C360" w:rsidR="00A8707A" w:rsidRPr="00FF7F0C" w:rsidRDefault="00A8707A" w:rsidP="00A8707A">
      <w:r>
        <w:t>Fellesrådet og daglig leder</w:t>
      </w:r>
      <w:r w:rsidRPr="00FF7F0C">
        <w:t xml:space="preserve"> er ansvarlig for informasjonen i årsberetningen </w:t>
      </w:r>
      <w:r w:rsidRPr="00CD64F5">
        <w:rPr>
          <w:highlight w:val="yellow"/>
        </w:rPr>
        <w:t>og den øvrige informasjonen som er publisert sammen med årsregnskapet</w:t>
      </w:r>
      <w:r w:rsidRPr="00FF7F0C">
        <w:t xml:space="preserve">. </w:t>
      </w:r>
      <w:r w:rsidRPr="00CD64F5">
        <w:rPr>
          <w:highlight w:val="yellow"/>
        </w:rPr>
        <w:t>Øvrig informasjon omfatter den lovbestemte årsberetningen og annen informasjon i årsrapporten.</w:t>
      </w:r>
      <w:r w:rsidRPr="00FF7F0C">
        <w:t xml:space="preserve"> Vår konklusjon om årsregnskapet ovenfor dekker </w:t>
      </w:r>
      <w:r w:rsidRPr="00CD64F5">
        <w:rPr>
          <w:highlight w:val="yellow"/>
        </w:rPr>
        <w:t>verken/ikke</w:t>
      </w:r>
      <w:r w:rsidRPr="00FF7F0C">
        <w:t xml:space="preserve"> informasjonen i årsberetningen </w:t>
      </w:r>
      <w:r w:rsidRPr="00CD64F5">
        <w:rPr>
          <w:highlight w:val="yellow"/>
        </w:rPr>
        <w:t>eller annen øvrig informasjon</w:t>
      </w:r>
      <w:r w:rsidRPr="00FF7F0C">
        <w:t>.</w:t>
      </w:r>
    </w:p>
    <w:p w14:paraId="056A806D" w14:textId="77777777" w:rsidR="00A8707A" w:rsidRPr="00FF7F0C" w:rsidRDefault="00A8707A" w:rsidP="00A8707A"/>
    <w:p w14:paraId="61CD88EC" w14:textId="57C417D2" w:rsidR="00A8707A" w:rsidRPr="00FF7F0C" w:rsidRDefault="00A8707A" w:rsidP="00A8707A">
      <w:r w:rsidRPr="00FF7F0C">
        <w:t>I forbindelse med revisjonen av årsregnskapet er det vår oppgave å lese årsberetningen o</w:t>
      </w:r>
      <w:r w:rsidRPr="00CD64F5">
        <w:rPr>
          <w:highlight w:val="yellow"/>
        </w:rPr>
        <w:t>g annen øvrig informasjon</w:t>
      </w:r>
      <w:r w:rsidRPr="00FF7F0C">
        <w:t>. Formålet er å vurdere hvorvidt det foreligger vesentlig inkonsistens mellom årsberetningen</w:t>
      </w:r>
      <w:r w:rsidRPr="00CD64F5">
        <w:rPr>
          <w:highlight w:val="yellow"/>
        </w:rPr>
        <w:t>, annen øvrig informasjon</w:t>
      </w:r>
      <w:r w:rsidRPr="00FF7F0C">
        <w:t xml:space="preserve"> og årsregnskapet og den kunnskap vi har opparbeidet oss under revisjonen av årsregnskapet, eller hvorvidt informasjon i årsberetningen </w:t>
      </w:r>
      <w:r w:rsidRPr="00CD64F5">
        <w:rPr>
          <w:highlight w:val="yellow"/>
        </w:rPr>
        <w:t>og annen øvrig informasjon</w:t>
      </w:r>
      <w:r w:rsidRPr="00FF7F0C">
        <w:t xml:space="preserve"> ellers fremstår som vesentlig feil. Vi har plikt til å rapportere dersom årsberetningen </w:t>
      </w:r>
      <w:r w:rsidRPr="00CD64F5">
        <w:rPr>
          <w:highlight w:val="yellow"/>
        </w:rPr>
        <w:t>eller annen øvrig informasjon</w:t>
      </w:r>
      <w:r w:rsidRPr="00FF7F0C">
        <w:t xml:space="preserve"> fremstår som vesentlig feil. Vi </w:t>
      </w:r>
      <w:r w:rsidR="00A31A38">
        <w:t xml:space="preserve">uttaler oss om årsberetningen </w:t>
      </w:r>
      <w:r w:rsidR="00A31A38" w:rsidRPr="001F17F4">
        <w:rPr>
          <w:highlight w:val="yellow"/>
        </w:rPr>
        <w:t>og annen øvrig informasjon</w:t>
      </w:r>
      <w:r w:rsidR="00A31A38">
        <w:t xml:space="preserve"> datert </w:t>
      </w:r>
      <w:r w:rsidR="00A31A38" w:rsidRPr="00937066">
        <w:rPr>
          <w:highlight w:val="yellow"/>
        </w:rPr>
        <w:t>dd.mm.</w:t>
      </w:r>
      <w:r w:rsidR="008E3F58">
        <w:rPr>
          <w:highlight w:val="yellow"/>
        </w:rPr>
        <w:t>2026</w:t>
      </w:r>
      <w:r w:rsidR="00A31A38">
        <w:t xml:space="preserve"> og</w:t>
      </w:r>
      <w:r w:rsidR="00A31A38" w:rsidRPr="00FF7F0C">
        <w:t xml:space="preserve"> </w:t>
      </w:r>
      <w:r w:rsidRPr="00FF7F0C">
        <w:t xml:space="preserve">har ingenting å rapportere i så henseende. </w:t>
      </w:r>
    </w:p>
    <w:p w14:paraId="250AAFD6" w14:textId="77777777" w:rsidR="00A8707A" w:rsidRPr="00FF7F0C" w:rsidRDefault="00A8707A" w:rsidP="00A8707A"/>
    <w:p w14:paraId="26086003" w14:textId="77777777" w:rsidR="00A8707A" w:rsidRPr="00FF7F0C" w:rsidRDefault="00A8707A" w:rsidP="00A8707A">
      <w:r w:rsidRPr="00FF7F0C">
        <w:t>Basert på kunnskapen vi har opparbeidet oss i revisjonen, mener vi at årsberetningen</w:t>
      </w:r>
    </w:p>
    <w:p w14:paraId="2A582091" w14:textId="4BBD55DF" w:rsidR="00A8707A" w:rsidRPr="00FF7F0C" w:rsidRDefault="00A8707A" w:rsidP="00E704A4">
      <w:pPr>
        <w:pStyle w:val="Listeavsnitt"/>
        <w:numPr>
          <w:ilvl w:val="0"/>
          <w:numId w:val="30"/>
        </w:numPr>
      </w:pPr>
      <w:r w:rsidRPr="00FF7F0C">
        <w:t xml:space="preserve">inneholder </w:t>
      </w:r>
      <w:r w:rsidR="00750BD4">
        <w:t xml:space="preserve">de </w:t>
      </w:r>
      <w:r w:rsidR="00750BD4" w:rsidRPr="0098337F">
        <w:t>opplysninge</w:t>
      </w:r>
      <w:r w:rsidR="00750BD4">
        <w:t>r</w:t>
      </w:r>
      <w:r w:rsidR="00750BD4" w:rsidRPr="0098337F">
        <w:t xml:space="preserve"> som </w:t>
      </w:r>
      <w:r w:rsidR="00750BD4">
        <w:t xml:space="preserve">skal gis i henhold til gjeldende </w:t>
      </w:r>
      <w:r w:rsidR="00750BD4" w:rsidRPr="0098337F">
        <w:t>lov</w:t>
      </w:r>
      <w:r w:rsidR="00750BD4">
        <w:t xml:space="preserve">krav </w:t>
      </w:r>
      <w:r w:rsidRPr="00FF7F0C">
        <w:t>og</w:t>
      </w:r>
    </w:p>
    <w:p w14:paraId="11E62D7A" w14:textId="77777777" w:rsidR="00A8707A" w:rsidRPr="00FF7F0C" w:rsidRDefault="00A8707A" w:rsidP="00E704A4">
      <w:pPr>
        <w:pStyle w:val="Listeavsnitt"/>
        <w:numPr>
          <w:ilvl w:val="0"/>
          <w:numId w:val="30"/>
        </w:numPr>
      </w:pPr>
      <w:r w:rsidRPr="00FF7F0C">
        <w:t>at opplysningene om økonomi i årsberetningen stemmer overens med årsregnskapet.</w:t>
      </w:r>
    </w:p>
    <w:p w14:paraId="4688DB9E" w14:textId="77777777" w:rsidR="008F65CF" w:rsidRPr="00831BED" w:rsidRDefault="008F65CF" w:rsidP="00C736CE">
      <w:pPr>
        <w:rPr>
          <w:snapToGrid w:val="0"/>
        </w:rPr>
      </w:pPr>
    </w:p>
    <w:p w14:paraId="0B5E23CE" w14:textId="77777777" w:rsidR="008F65CF" w:rsidRPr="00831BED" w:rsidRDefault="005C463B" w:rsidP="00C736CE">
      <w:pPr>
        <w:pStyle w:val="Overskrift5"/>
      </w:pPr>
      <w:r>
        <w:t>Fellesrådet og daglig leders</w:t>
      </w:r>
      <w:r w:rsidR="008F65CF" w:rsidRPr="00831BED">
        <w:t xml:space="preserve"> ansvar for </w:t>
      </w:r>
      <w:r>
        <w:t>års</w:t>
      </w:r>
      <w:r w:rsidR="008F65CF" w:rsidRPr="00831BED">
        <w:t>regnskapet</w:t>
      </w:r>
    </w:p>
    <w:p w14:paraId="35903C6D" w14:textId="1F07D548" w:rsidR="008F65CF" w:rsidRPr="00831BED" w:rsidRDefault="005C463B" w:rsidP="00C736CE">
      <w:r>
        <w:rPr>
          <w:snapToGrid w:val="0"/>
        </w:rPr>
        <w:t>Fellesrådet og daglig leder</w:t>
      </w:r>
      <w:r w:rsidR="008F65CF" w:rsidRPr="00831BED">
        <w:rPr>
          <w:snapToGrid w:val="0"/>
        </w:rPr>
        <w:t xml:space="preserve"> er ansvarlig for å utarbeide </w:t>
      </w:r>
      <w:r>
        <w:rPr>
          <w:snapToGrid w:val="0"/>
        </w:rPr>
        <w:t xml:space="preserve">og fastsette </w:t>
      </w:r>
      <w:r w:rsidR="008F65CF" w:rsidRPr="00831BED">
        <w:rPr>
          <w:snapToGrid w:val="0"/>
        </w:rPr>
        <w:t xml:space="preserve">årsregnskapet </w:t>
      </w:r>
      <w:r w:rsidR="00073EA7">
        <w:rPr>
          <w:snapToGrid w:val="0"/>
        </w:rPr>
        <w:t>og</w:t>
      </w:r>
      <w:r w:rsidR="008F65CF" w:rsidRPr="00831BED">
        <w:rPr>
          <w:snapToGrid w:val="0"/>
        </w:rPr>
        <w:t xml:space="preserve"> for at det gir en dekkende fremstilling</w:t>
      </w:r>
      <w:r w:rsidR="008F65CF" w:rsidRPr="00831BED" w:rsidDel="00AA3D21">
        <w:rPr>
          <w:snapToGrid w:val="0"/>
        </w:rPr>
        <w:t xml:space="preserve"> </w:t>
      </w:r>
      <w:r w:rsidR="008F65CF" w:rsidRPr="00831BED">
        <w:rPr>
          <w:snapToGrid w:val="0"/>
        </w:rPr>
        <w:t xml:space="preserve">i samsvar med lov, forskrift og god kommunal regnskapsskikk i Norge. </w:t>
      </w:r>
      <w:r>
        <w:rPr>
          <w:snapToGrid w:val="0"/>
        </w:rPr>
        <w:t>Ledelsen</w:t>
      </w:r>
      <w:r w:rsidR="008F65CF" w:rsidRPr="00831BED">
        <w:rPr>
          <w:snapToGrid w:val="0"/>
        </w:rPr>
        <w:t xml:space="preserve"> er også ansvarlig for slik intern kontroll </w:t>
      </w:r>
      <w:r>
        <w:rPr>
          <w:snapToGrid w:val="0"/>
        </w:rPr>
        <w:t>de</w:t>
      </w:r>
      <w:r w:rsidR="008F65CF" w:rsidRPr="00831BED">
        <w:rPr>
          <w:snapToGrid w:val="0"/>
        </w:rPr>
        <w:t xml:space="preserve">n finner nødvendig for å kunne utarbeide et </w:t>
      </w:r>
      <w:r>
        <w:rPr>
          <w:snapToGrid w:val="0"/>
        </w:rPr>
        <w:t>års</w:t>
      </w:r>
      <w:r w:rsidR="008F65CF" w:rsidRPr="00831BED">
        <w:rPr>
          <w:snapToGrid w:val="0"/>
        </w:rPr>
        <w:t>regnskap som ikke inneholder vesentlig feilinformasjon, verken som følge av misligheter eller utilsiktede feil.</w:t>
      </w:r>
    </w:p>
    <w:p w14:paraId="796AE9FA" w14:textId="77777777" w:rsidR="008F65CF" w:rsidRPr="00831BED" w:rsidRDefault="008F65CF" w:rsidP="00C736CE">
      <w:pPr>
        <w:pStyle w:val="Overskrift5"/>
      </w:pPr>
      <w:r w:rsidRPr="00831BED">
        <w:rPr>
          <w:snapToGrid w:val="0"/>
        </w:rPr>
        <w:br/>
      </w:r>
      <w:r w:rsidRPr="00831BED">
        <w:t>Revisors oppgaver og plikter ved revisjonen av årsregnskapet</w:t>
      </w:r>
    </w:p>
    <w:p w14:paraId="159F077F" w14:textId="2D91F29F" w:rsidR="008F65CF" w:rsidRPr="00831BED" w:rsidRDefault="00FB63BE" w:rsidP="00C736CE">
      <w:pPr>
        <w:rPr>
          <w:i/>
        </w:rPr>
      </w:pPr>
      <w:r>
        <w:t>Vårt mål</w:t>
      </w:r>
      <w:r w:rsidRPr="00831BED">
        <w:t xml:space="preserve"> </w:t>
      </w:r>
      <w:r w:rsidR="008F65CF" w:rsidRPr="00831BED">
        <w:t xml:space="preserve">er å oppnå betryggende sikkerhet for at årsregnskapet som helhet ikke inneholder vesentlig feilinformasjon, verken som følge av misligheter eller utilsiktede feil, og å </w:t>
      </w:r>
      <w:proofErr w:type="gramStart"/>
      <w:r w:rsidR="008F65CF" w:rsidRPr="00831BED">
        <w:t>avgi</w:t>
      </w:r>
      <w:proofErr w:type="gramEnd"/>
      <w:r w:rsidR="008F65CF" w:rsidRPr="00831BED">
        <w:t xml:space="preserve"> en revisjonsberetning som </w:t>
      </w:r>
      <w:r>
        <w:t>inneholder vår konklusjon</w:t>
      </w:r>
      <w:r w:rsidR="008F65CF" w:rsidRPr="00831BED">
        <w:t xml:space="preserve">. Betryggende sikkerhet er en høy grad av sikkerhet, men ingen garanti for at en revisjon utført i samsvar med ISA-ene, alltid vil avdekke vesentlig feilinformasjon. Feilinformasjon kan oppstå som følge av misligheter eller utilsiktede feil. Feilinformasjon </w:t>
      </w:r>
      <w:r w:rsidR="00D41C9D">
        <w:t>er å anse</w:t>
      </w:r>
      <w:r w:rsidR="008F65CF" w:rsidRPr="00831BED">
        <w:t xml:space="preserve"> som vesentlig dersom den enkeltvis eller samlet med rimelighet kan forventes å påvirke </w:t>
      </w:r>
      <w:r w:rsidR="00D41C9D">
        <w:t xml:space="preserve">de </w:t>
      </w:r>
      <w:r w:rsidR="008F65CF" w:rsidRPr="00831BED">
        <w:t>økonomiske beslutninge</w:t>
      </w:r>
      <w:r w:rsidR="00D41C9D">
        <w:t>ne</w:t>
      </w:r>
      <w:r w:rsidR="008F65CF" w:rsidRPr="00831BED">
        <w:t xml:space="preserve"> som brukerne foretar på </w:t>
      </w:r>
      <w:r w:rsidR="00D41C9D">
        <w:t xml:space="preserve">grunnlag av </w:t>
      </w:r>
      <w:r w:rsidR="008F65CF" w:rsidRPr="00831BED">
        <w:t xml:space="preserve">årsregnskapet. </w:t>
      </w:r>
      <w:r w:rsidR="008F65CF" w:rsidRPr="00831BED">
        <w:br/>
      </w:r>
    </w:p>
    <w:tbl>
      <w:tblPr>
        <w:tblStyle w:val="Tabellrutenett"/>
        <w:tblW w:w="0" w:type="auto"/>
        <w:tblLook w:val="04A0" w:firstRow="1" w:lastRow="0" w:firstColumn="1" w:lastColumn="0" w:noHBand="0" w:noVBand="1"/>
      </w:tblPr>
      <w:tblGrid>
        <w:gridCol w:w="9060"/>
      </w:tblGrid>
      <w:tr w:rsidR="008F65CF" w:rsidRPr="00831BED" w14:paraId="4691856A" w14:textId="77777777" w:rsidTr="00365CF7">
        <w:tc>
          <w:tcPr>
            <w:tcW w:w="9062" w:type="dxa"/>
          </w:tcPr>
          <w:p w14:paraId="53104315" w14:textId="77777777" w:rsidR="008F65CF" w:rsidRDefault="008F65CF" w:rsidP="00C736CE">
            <w:r w:rsidRPr="005C3953">
              <w:t xml:space="preserve">I henhold til ISA 700 kan følgende </w:t>
            </w:r>
            <w:proofErr w:type="spellStart"/>
            <w:r w:rsidRPr="005C3953">
              <w:t>skyggelagte</w:t>
            </w:r>
            <w:proofErr w:type="spellEnd"/>
            <w:r w:rsidRPr="005C3953">
              <w:t xml:space="preserve"> tekst gis i et vedlegg til revisjonsberetningen eller det kan henvises til en relevant </w:t>
            </w:r>
            <w:proofErr w:type="gramStart"/>
            <w:r w:rsidRPr="005C3953">
              <w:t>autoritets hjemmeside</w:t>
            </w:r>
            <w:proofErr w:type="gramEnd"/>
            <w:r w:rsidRPr="005C3953">
              <w:t xml:space="preserve"> som inneholder beskrivelse av revisors oppgaver og plikter, i stedet for at teksten tas med i revisjonsberetningen.</w:t>
            </w:r>
          </w:p>
          <w:p w14:paraId="10EF475D" w14:textId="31EA4DDA" w:rsidR="000A1560" w:rsidRPr="005C3953" w:rsidRDefault="000A1560" w:rsidP="00C736CE">
            <w:r>
              <w:t xml:space="preserve">Se </w:t>
            </w:r>
            <w:hyperlink r:id="rId30" w:history="1">
              <w:r w:rsidRPr="00F6489E">
                <w:rPr>
                  <w:rStyle w:val="Hyperkobling"/>
                </w:rPr>
                <w:t>www.nkrf.no/revisjonsberetninger</w:t>
              </w:r>
            </w:hyperlink>
            <w:r>
              <w:t xml:space="preserve"> - revisjonsberetning nr. 4</w:t>
            </w:r>
          </w:p>
        </w:tc>
      </w:tr>
    </w:tbl>
    <w:p w14:paraId="57B80A0D" w14:textId="1955AF19" w:rsidR="008F65CF" w:rsidRPr="00831BED" w:rsidRDefault="008F65CF" w:rsidP="00C736CE">
      <w:pPr>
        <w:rPr>
          <w:i/>
          <w:highlight w:val="lightGray"/>
        </w:rPr>
      </w:pPr>
      <w:r w:rsidRPr="00831BED">
        <w:rPr>
          <w:highlight w:val="lightGray"/>
        </w:rPr>
        <w:t>Som del av en revisjon i samsvar med ISA-ene, utøver vi profesjonelt skjønn og utviser profesjonell skepsis gjennom hele revisjonen. I tillegg:</w:t>
      </w:r>
    </w:p>
    <w:p w14:paraId="4A6666B2" w14:textId="77777777" w:rsidR="008F65CF" w:rsidRPr="005C3953" w:rsidRDefault="008F65CF" w:rsidP="00E704A4">
      <w:pPr>
        <w:pStyle w:val="Listeavsnitt"/>
        <w:numPr>
          <w:ilvl w:val="0"/>
          <w:numId w:val="22"/>
        </w:numPr>
        <w:rPr>
          <w:highlight w:val="lightGray"/>
        </w:rPr>
      </w:pPr>
      <w:r w:rsidRPr="005C3953">
        <w:rPr>
          <w:highlight w:val="lightGray"/>
        </w:rPr>
        <w:t>identifiserer og anslår vi risikoen for vesentlig feilinformasjon i årsregnskapet, enten det skyldes misligheter eller utilsiktede feil. Vi utformer og gjennomfører revisjonshandlinger for å håndtere slike risikoer, og innhenter revisjonsbevis som er tilstrekkelig og hensiktsmessig som grunnlag for vår konklusjon. Risikoen for at vesentlig feilinformasjon som følge av misligheter ikke blir avdekket, er høyere enn for feilinformasjon som skyldes utilsiktede feil, siden misligheter kan innebære samarbeid, forfalskning, bevisste utelatelser, uriktige fremstillinger eller overstyring av intern kontroll.</w:t>
      </w:r>
    </w:p>
    <w:p w14:paraId="557E8990" w14:textId="2BC5380F" w:rsidR="008F65CF" w:rsidRPr="005C3953" w:rsidRDefault="008F65CF" w:rsidP="00E704A4">
      <w:pPr>
        <w:pStyle w:val="Listeavsnitt"/>
        <w:numPr>
          <w:ilvl w:val="0"/>
          <w:numId w:val="22"/>
        </w:numPr>
        <w:rPr>
          <w:highlight w:val="lightGray"/>
        </w:rPr>
      </w:pPr>
      <w:r w:rsidRPr="005C3953">
        <w:rPr>
          <w:highlight w:val="lightGray"/>
        </w:rPr>
        <w:t xml:space="preserve">opparbeider vi oss en forståelse av de intern kontroll som er relevant for revisjonen, for å utforme revisjonshandlinger som er hensiktsmessige etter omstendighetene, men ikke for å gi uttrykk for en mening om effektiviteten av </w:t>
      </w:r>
      <w:r w:rsidR="00AF63C3" w:rsidRPr="005C3953">
        <w:rPr>
          <w:highlight w:val="lightGray"/>
        </w:rPr>
        <w:t xml:space="preserve">fellesrådets </w:t>
      </w:r>
      <w:r w:rsidRPr="005C3953">
        <w:rPr>
          <w:highlight w:val="lightGray"/>
        </w:rPr>
        <w:t>interne kontroll.</w:t>
      </w:r>
    </w:p>
    <w:p w14:paraId="72703D6A" w14:textId="77777777" w:rsidR="008F65CF" w:rsidRPr="005C3953" w:rsidRDefault="008F65CF" w:rsidP="00E704A4">
      <w:pPr>
        <w:pStyle w:val="Listeavsnitt"/>
        <w:numPr>
          <w:ilvl w:val="0"/>
          <w:numId w:val="22"/>
        </w:numPr>
        <w:rPr>
          <w:highlight w:val="lightGray"/>
        </w:rPr>
      </w:pPr>
      <w:r w:rsidRPr="005C3953">
        <w:rPr>
          <w:highlight w:val="lightGray"/>
        </w:rPr>
        <w:lastRenderedPageBreak/>
        <w:t xml:space="preserve">evaluerer vi om de anvendte regnskapsprinsippene er hensiktsmessige og om regnskapsestimatene og tilhørende noteopplysninger utarbeidet av </w:t>
      </w:r>
      <w:r w:rsidR="005C463B" w:rsidRPr="005C3953">
        <w:rPr>
          <w:highlight w:val="lightGray"/>
        </w:rPr>
        <w:t>ledelsen</w:t>
      </w:r>
      <w:r w:rsidRPr="005C3953">
        <w:rPr>
          <w:highlight w:val="lightGray"/>
        </w:rPr>
        <w:t xml:space="preserve"> er rimelige.</w:t>
      </w:r>
    </w:p>
    <w:p w14:paraId="56F0FF1F" w14:textId="77777777" w:rsidR="005D7A0F" w:rsidRPr="005C3953" w:rsidRDefault="008F65CF" w:rsidP="00E704A4">
      <w:pPr>
        <w:pStyle w:val="Listeavsnitt"/>
        <w:numPr>
          <w:ilvl w:val="0"/>
          <w:numId w:val="22"/>
        </w:numPr>
        <w:rPr>
          <w:snapToGrid w:val="0"/>
          <w:highlight w:val="lightGray"/>
          <w:lang w:eastAsia="nb-NO"/>
        </w:rPr>
      </w:pPr>
      <w:r w:rsidRPr="005C3953">
        <w:rPr>
          <w:snapToGrid w:val="0"/>
          <w:highlight w:val="lightGray"/>
          <w:lang w:eastAsia="nb-NO"/>
        </w:rPr>
        <w:t>evaluerer vi den samlede presentasjonen, strukturen og innholdet i årsregnskapet, inkludert tilleggsopplysningene, og hvorvidt årsregnskapet gir uttrykk for de underliggende transaksjonene og hendelsene på en måte som gir en dekkende fremstilling.</w:t>
      </w:r>
    </w:p>
    <w:p w14:paraId="76782C96" w14:textId="5C84F3DF" w:rsidR="008F65CF" w:rsidRPr="00831BED" w:rsidRDefault="008F65CF" w:rsidP="00C736CE">
      <w:pPr>
        <w:rPr>
          <w:snapToGrid w:val="0"/>
        </w:rPr>
      </w:pPr>
      <w:r w:rsidRPr="00831BED">
        <w:rPr>
          <w:snapToGrid w:val="0"/>
          <w:highlight w:val="lightGray"/>
        </w:rPr>
        <w:t xml:space="preserve">Vi kommuniserer med </w:t>
      </w:r>
      <w:r w:rsidR="005C463B">
        <w:rPr>
          <w:snapToGrid w:val="0"/>
          <w:highlight w:val="lightGray"/>
        </w:rPr>
        <w:t>fellesrådet</w:t>
      </w:r>
      <w:r w:rsidRPr="00831BED">
        <w:rPr>
          <w:snapToGrid w:val="0"/>
          <w:highlight w:val="lightGray"/>
        </w:rPr>
        <w:t xml:space="preserve"> blant annet om det planlagte </w:t>
      </w:r>
      <w:r w:rsidR="00D41C9D">
        <w:rPr>
          <w:snapToGrid w:val="0"/>
          <w:highlight w:val="lightGray"/>
        </w:rPr>
        <w:t>innholdet i og tidspunkt for</w:t>
      </w:r>
      <w:r w:rsidR="00D41C9D" w:rsidRPr="00831BED">
        <w:rPr>
          <w:snapToGrid w:val="0"/>
          <w:highlight w:val="lightGray"/>
        </w:rPr>
        <w:t xml:space="preserve"> revisjonsarbeidet</w:t>
      </w:r>
      <w:r w:rsidR="00D41C9D">
        <w:rPr>
          <w:snapToGrid w:val="0"/>
          <w:highlight w:val="lightGray"/>
        </w:rPr>
        <w:t xml:space="preserve"> og</w:t>
      </w:r>
      <w:r w:rsidR="00D41C9D" w:rsidRPr="00831BED">
        <w:rPr>
          <w:snapToGrid w:val="0"/>
          <w:highlight w:val="lightGray"/>
        </w:rPr>
        <w:t xml:space="preserve"> eventuelle </w:t>
      </w:r>
      <w:r w:rsidR="00D41C9D">
        <w:rPr>
          <w:snapToGrid w:val="0"/>
          <w:highlight w:val="lightGray"/>
        </w:rPr>
        <w:t xml:space="preserve">vesentlige funn i revisjonen, herunder vesentlige </w:t>
      </w:r>
      <w:r w:rsidR="00D41C9D" w:rsidRPr="00831BED">
        <w:rPr>
          <w:snapToGrid w:val="0"/>
          <w:highlight w:val="lightGray"/>
        </w:rPr>
        <w:t>svakheter i intern kontroll</w:t>
      </w:r>
      <w:r w:rsidR="00D41C9D">
        <w:rPr>
          <w:snapToGrid w:val="0"/>
          <w:highlight w:val="lightGray"/>
        </w:rPr>
        <w:t xml:space="preserve"> som vi avdekker gjennom revisjonen</w:t>
      </w:r>
      <w:r w:rsidRPr="00831BED">
        <w:rPr>
          <w:snapToGrid w:val="0"/>
          <w:highlight w:val="lightGray"/>
        </w:rPr>
        <w:t>.</w:t>
      </w:r>
    </w:p>
    <w:p w14:paraId="7B537F02" w14:textId="77777777" w:rsidR="008F65CF" w:rsidRPr="00895BDB" w:rsidRDefault="008F65CF" w:rsidP="00A27355"/>
    <w:p w14:paraId="4D3C6E21" w14:textId="77777777" w:rsidR="008F65CF" w:rsidRPr="00831BED" w:rsidRDefault="008F65CF" w:rsidP="00C736CE">
      <w:pPr>
        <w:pStyle w:val="Overskrift3"/>
      </w:pPr>
      <w:proofErr w:type="spellStart"/>
      <w:r w:rsidRPr="00831BED">
        <w:t>Uttalelse</w:t>
      </w:r>
      <w:proofErr w:type="spellEnd"/>
      <w:r w:rsidRPr="00831BED">
        <w:t xml:space="preserve"> om øvrige lovmessige krav</w:t>
      </w:r>
    </w:p>
    <w:p w14:paraId="1D392894" w14:textId="77777777" w:rsidR="007E448C" w:rsidRPr="00561445" w:rsidRDefault="007E448C" w:rsidP="00C736CE">
      <w:pPr>
        <w:pStyle w:val="Overskrift4"/>
      </w:pPr>
      <w:r w:rsidRPr="00561445">
        <w:t>Konklusjon om registrering og dokumentasjon</w:t>
      </w:r>
    </w:p>
    <w:p w14:paraId="34D66C04" w14:textId="731EB783" w:rsidR="007E448C" w:rsidRDefault="007E448C" w:rsidP="00C736CE">
      <w:r w:rsidRPr="00831BED">
        <w:t>Basert på vår revisjon av årsregnskapet som beskrevet ovenfor, og kontrollhandlinger vi har funnet nødvendig i henhold til internasjonal standard for attestasjonsoppdrag (ISAE) 3000 «Attestasjonsoppdrag som ikke er revisjon eller forenklet revisorkontroll</w:t>
      </w:r>
      <w:r w:rsidRPr="00831BED" w:rsidDel="00C67C5D">
        <w:t xml:space="preserve"> </w:t>
      </w:r>
      <w:r w:rsidRPr="00831BED">
        <w:t xml:space="preserve">av historisk finansiell informasjon», mener vi at ledelsen har oppfylt sin plikt til å sørge for ordentlig og oversiktlig registrering og dokumentasjon av </w:t>
      </w:r>
      <w:r w:rsidR="00C8483C">
        <w:t>felles</w:t>
      </w:r>
      <w:r w:rsidR="008637C3">
        <w:t>rådets</w:t>
      </w:r>
      <w:r w:rsidR="008637C3" w:rsidRPr="00831BED">
        <w:t xml:space="preserve"> </w:t>
      </w:r>
      <w:r w:rsidRPr="00831BED">
        <w:t>regnskapsopplysninger i samsvar med lov og god bokføringsskikk i Norge.</w:t>
      </w:r>
    </w:p>
    <w:p w14:paraId="793EB312" w14:textId="77777777" w:rsidR="008F65CF" w:rsidRPr="00831BED" w:rsidRDefault="008F65CF" w:rsidP="00C736CE"/>
    <w:p w14:paraId="7568A223" w14:textId="77777777" w:rsidR="008F65CF" w:rsidRPr="00831BED" w:rsidRDefault="008F65CF" w:rsidP="00C736CE">
      <w:r w:rsidRPr="00831BED">
        <w:br/>
        <w:t>(Sted og dato)</w:t>
      </w:r>
    </w:p>
    <w:p w14:paraId="4A21086F" w14:textId="77777777" w:rsidR="008F65CF" w:rsidRPr="00831BED" w:rsidRDefault="008F65CF" w:rsidP="00C736CE">
      <w:r w:rsidRPr="00831BED">
        <w:t>(Revisors underskrift og tittel)</w:t>
      </w:r>
    </w:p>
    <w:p w14:paraId="704D5D91" w14:textId="005AC695" w:rsidR="008D735E" w:rsidRPr="003119EC" w:rsidRDefault="00DC683C" w:rsidP="00C736CE">
      <w:pPr>
        <w:pStyle w:val="Overskrift1"/>
      </w:pPr>
      <w:r w:rsidRPr="008D735E">
        <w:br w:type="page"/>
      </w:r>
      <w:r w:rsidR="008D735E" w:rsidRPr="003119EC">
        <w:lastRenderedPageBreak/>
        <w:t xml:space="preserve">Eksempel </w:t>
      </w:r>
      <w:r w:rsidR="007E448C">
        <w:t>8</w:t>
      </w:r>
      <w:r w:rsidR="000D6A2D" w:rsidRPr="003119EC">
        <w:t xml:space="preserve"> </w:t>
      </w:r>
      <w:r w:rsidR="008D735E" w:rsidRPr="003119EC">
        <w:t xml:space="preserve">Normalberetning </w:t>
      </w:r>
      <w:r w:rsidR="001D6B52">
        <w:t xml:space="preserve">for </w:t>
      </w:r>
      <w:r w:rsidR="008D735E" w:rsidRPr="003119EC">
        <w:t>menighetsråd/sokneråd (</w:t>
      </w:r>
      <w:r w:rsidR="008E13A1">
        <w:t>trossamfunnsloven</w:t>
      </w:r>
      <w:r w:rsidR="008D735E" w:rsidRPr="003119EC">
        <w:t>)</w:t>
      </w:r>
      <w:r w:rsidR="005C001B">
        <w:rPr>
          <w:rStyle w:val="Fotnotereferanse"/>
        </w:rPr>
        <w:footnoteReference w:id="11"/>
      </w:r>
    </w:p>
    <w:p w14:paraId="630B7C4F" w14:textId="77777777" w:rsidR="00DC683C" w:rsidRPr="003119EC" w:rsidRDefault="00DC683C" w:rsidP="00C73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C683C" w:rsidRPr="003119EC" w14:paraId="44B5917E" w14:textId="77777777" w:rsidTr="00EA6081">
        <w:tc>
          <w:tcPr>
            <w:tcW w:w="9212" w:type="dxa"/>
          </w:tcPr>
          <w:p w14:paraId="4AACCD9F" w14:textId="77777777" w:rsidR="00DC683C" w:rsidRPr="003119EC" w:rsidRDefault="00DC683C" w:rsidP="00C736CE">
            <w:r w:rsidRPr="007E448C">
              <w:t>Forutsetninger</w:t>
            </w:r>
            <w:r w:rsidRPr="003119EC">
              <w:t>:</w:t>
            </w:r>
          </w:p>
          <w:p w14:paraId="62592E51" w14:textId="77777777" w:rsidR="00DC683C" w:rsidRPr="008606CD" w:rsidRDefault="00DC683C" w:rsidP="00E704A4">
            <w:pPr>
              <w:pStyle w:val="Listeavsnitt"/>
              <w:numPr>
                <w:ilvl w:val="0"/>
                <w:numId w:val="23"/>
              </w:numPr>
            </w:pPr>
            <w:r w:rsidRPr="008606CD">
              <w:t xml:space="preserve">Revisjon av et fullstendig </w:t>
            </w:r>
            <w:r w:rsidR="002909D7">
              <w:t>årsregnskap</w:t>
            </w:r>
            <w:r w:rsidRPr="008606CD">
              <w:t xml:space="preserve"> for et menighetsråd/sokneråd.</w:t>
            </w:r>
          </w:p>
          <w:p w14:paraId="1252C64D" w14:textId="3CC70BB7" w:rsidR="00DC683C" w:rsidRDefault="002909D7" w:rsidP="00E704A4">
            <w:pPr>
              <w:pStyle w:val="Listeavsnitt"/>
              <w:numPr>
                <w:ilvl w:val="0"/>
                <w:numId w:val="23"/>
              </w:numPr>
            </w:pPr>
            <w:r>
              <w:t>Årsregnskapet</w:t>
            </w:r>
            <w:r w:rsidR="00450E9B" w:rsidRPr="008606CD">
              <w:t xml:space="preserve"> er fastsatt av rådet i samsvar med </w:t>
            </w:r>
            <w:r w:rsidR="002E6593">
              <w:t>trossamfunnsloven</w:t>
            </w:r>
            <w:r w:rsidR="00450E9B" w:rsidRPr="008606CD">
              <w:t>, forskrift om økonomiforvaltning</w:t>
            </w:r>
            <w:r w:rsidR="000135FE">
              <w:t>en</w:t>
            </w:r>
            <w:r w:rsidR="00450E9B" w:rsidRPr="008606CD">
              <w:t xml:space="preserve"> </w:t>
            </w:r>
            <w:r w:rsidR="000135FE">
              <w:t xml:space="preserve">i sokn </w:t>
            </w:r>
            <w:r w:rsidR="002E6593">
              <w:t xml:space="preserve">i Den norske kirke </w:t>
            </w:r>
            <w:r w:rsidR="00450E9B" w:rsidRPr="008606CD">
              <w:t>og god kommunal regnskapsskikk i Norge.</w:t>
            </w:r>
          </w:p>
          <w:p w14:paraId="290F5E6C" w14:textId="132A633E" w:rsidR="005C001B" w:rsidRPr="008606CD" w:rsidRDefault="005C001B" w:rsidP="00E704A4">
            <w:pPr>
              <w:pStyle w:val="Listeavsnitt"/>
              <w:numPr>
                <w:ilvl w:val="0"/>
                <w:numId w:val="23"/>
              </w:numPr>
            </w:pPr>
            <w:r>
              <w:t>Årsberetningen er avlagt i samsvar med forskrift om økonomiforvaltningen i sokn i Den norske kirke.</w:t>
            </w:r>
          </w:p>
          <w:p w14:paraId="0C8E2888" w14:textId="543FC91C" w:rsidR="00DC683C" w:rsidRPr="003119EC" w:rsidRDefault="00DC683C" w:rsidP="00E704A4">
            <w:pPr>
              <w:pStyle w:val="Listeavsnitt"/>
              <w:numPr>
                <w:ilvl w:val="0"/>
                <w:numId w:val="23"/>
              </w:numPr>
            </w:pPr>
            <w:r w:rsidRPr="008606CD">
              <w:t xml:space="preserve">Revisjonsberetningen </w:t>
            </w:r>
            <w:proofErr w:type="gramStart"/>
            <w:r w:rsidRPr="008606CD">
              <w:t>avgis</w:t>
            </w:r>
            <w:proofErr w:type="gramEnd"/>
            <w:r w:rsidRPr="008606CD">
              <w:t xml:space="preserve"> i </w:t>
            </w:r>
            <w:proofErr w:type="gramStart"/>
            <w:r w:rsidRPr="008606CD">
              <w:t>medhold av</w:t>
            </w:r>
            <w:proofErr w:type="gramEnd"/>
            <w:r w:rsidRPr="008606CD">
              <w:t xml:space="preserve"> forskrift om økonomiforvaltning</w:t>
            </w:r>
            <w:r w:rsidR="000135FE">
              <w:t xml:space="preserve">en i sokn </w:t>
            </w:r>
            <w:r w:rsidR="005C001B">
              <w:t xml:space="preserve">i Den norske kirke </w:t>
            </w:r>
            <w:r w:rsidRPr="008606CD">
              <w:t>og god kommunal revisjonsskikk.</w:t>
            </w:r>
          </w:p>
        </w:tc>
      </w:tr>
    </w:tbl>
    <w:p w14:paraId="049B6F6F" w14:textId="77777777" w:rsidR="00DC683C" w:rsidRPr="003119EC" w:rsidRDefault="00DC683C" w:rsidP="00C736CE"/>
    <w:tbl>
      <w:tblPr>
        <w:tblW w:w="9852" w:type="dxa"/>
        <w:tblLayout w:type="fixed"/>
        <w:tblCellMar>
          <w:left w:w="71" w:type="dxa"/>
          <w:right w:w="71" w:type="dxa"/>
        </w:tblCellMar>
        <w:tblLook w:val="0000" w:firstRow="0" w:lastRow="0" w:firstColumn="0" w:lastColumn="0" w:noHBand="0" w:noVBand="0"/>
      </w:tblPr>
      <w:tblGrid>
        <w:gridCol w:w="6167"/>
        <w:gridCol w:w="3685"/>
      </w:tblGrid>
      <w:tr w:rsidR="00DC683C" w:rsidRPr="003119EC" w14:paraId="5F987074" w14:textId="77777777" w:rsidTr="0081130D">
        <w:trPr>
          <w:cantSplit/>
          <w:trHeight w:hRule="exact" w:val="1392"/>
        </w:trPr>
        <w:tc>
          <w:tcPr>
            <w:tcW w:w="6167" w:type="dxa"/>
          </w:tcPr>
          <w:p w14:paraId="5A0EB4F0" w14:textId="66B371E6" w:rsidR="00DC683C" w:rsidRPr="003119EC" w:rsidRDefault="00DC683C" w:rsidP="00C736CE">
            <w:r w:rsidRPr="003119EC">
              <w:t>Til</w:t>
            </w:r>
            <w:r w:rsidRPr="003119EC">
              <w:rPr>
                <w:b/>
              </w:rPr>
              <w:t xml:space="preserve"> </w:t>
            </w:r>
            <w:r w:rsidR="00FD647B">
              <w:t>Abc</w:t>
            </w:r>
            <w:r w:rsidRPr="003119EC">
              <w:t xml:space="preserve"> menighetsråd</w:t>
            </w:r>
          </w:p>
          <w:p w14:paraId="01403D33" w14:textId="77777777" w:rsidR="00DC683C" w:rsidRPr="003119EC" w:rsidRDefault="00DC683C" w:rsidP="00C736CE">
            <w:pPr>
              <w:pStyle w:val="Topptekst"/>
            </w:pPr>
          </w:p>
        </w:tc>
        <w:tc>
          <w:tcPr>
            <w:tcW w:w="3685" w:type="dxa"/>
          </w:tcPr>
          <w:p w14:paraId="1878711F" w14:textId="77777777" w:rsidR="00DC683C" w:rsidRPr="003119EC" w:rsidRDefault="00DC683C" w:rsidP="00C736CE"/>
        </w:tc>
      </w:tr>
    </w:tbl>
    <w:p w14:paraId="761EEE56" w14:textId="77777777" w:rsidR="00DC683C" w:rsidRPr="003119EC" w:rsidRDefault="00DC683C" w:rsidP="00C736CE">
      <w:pPr>
        <w:pStyle w:val="Bildetekst"/>
      </w:pPr>
    </w:p>
    <w:p w14:paraId="1BAA59D2" w14:textId="77777777" w:rsidR="00513F19" w:rsidRPr="00831BED" w:rsidRDefault="00FB63BE" w:rsidP="00C736CE">
      <w:pPr>
        <w:pStyle w:val="Overskrift2"/>
      </w:pPr>
      <w:r>
        <w:t xml:space="preserve">UAVHENGIG </w:t>
      </w:r>
      <w:r w:rsidR="00513F19" w:rsidRPr="00831BED">
        <w:t>REVISORS BERETNING</w:t>
      </w:r>
    </w:p>
    <w:p w14:paraId="71449B70" w14:textId="77777777" w:rsidR="00513F19" w:rsidRPr="00831BED" w:rsidRDefault="00513F19" w:rsidP="00C736CE"/>
    <w:p w14:paraId="700C02D5" w14:textId="00502363" w:rsidR="00513F19" w:rsidRPr="00831BED" w:rsidRDefault="00513F19" w:rsidP="00C736CE">
      <w:pPr>
        <w:pStyle w:val="Overskrift3"/>
      </w:pPr>
      <w:proofErr w:type="spellStart"/>
      <w:r w:rsidRPr="00831BED">
        <w:t>Uttalelse</w:t>
      </w:r>
      <w:proofErr w:type="spellEnd"/>
      <w:r w:rsidRPr="00831BED">
        <w:t xml:space="preserve"> om årsregnskapet</w:t>
      </w:r>
    </w:p>
    <w:p w14:paraId="17D59BFE" w14:textId="77777777" w:rsidR="00513F19" w:rsidRPr="00831BED" w:rsidRDefault="00513F19" w:rsidP="00C736CE">
      <w:pPr>
        <w:pStyle w:val="Overskrift5"/>
      </w:pPr>
      <w:r w:rsidRPr="00831BED">
        <w:t>Konklusjon</w:t>
      </w:r>
    </w:p>
    <w:p w14:paraId="24045121" w14:textId="18D2B213" w:rsidR="00ED0F4C" w:rsidRDefault="00513F19" w:rsidP="00ED0F4C">
      <w:r w:rsidRPr="003119EC">
        <w:t xml:space="preserve">Vi har revidert årsregnskapet for </w:t>
      </w:r>
      <w:r w:rsidR="00FD647B">
        <w:t>Abc</w:t>
      </w:r>
      <w:r w:rsidRPr="003119EC">
        <w:t xml:space="preserve"> menighetsråd som viser et netto driftsresultat på kr xxx og et </w:t>
      </w:r>
      <w:r w:rsidRPr="00CD64F5">
        <w:rPr>
          <w:highlight w:val="yellow"/>
        </w:rPr>
        <w:t>merforbruk/mindreforbruk</w:t>
      </w:r>
      <w:r w:rsidRPr="003119EC">
        <w:t xml:space="preserve"> på kr xxx. Årsregnskapet består av </w:t>
      </w:r>
      <w:r w:rsidRPr="00831BED">
        <w:t xml:space="preserve">balanse per 31. desember </w:t>
      </w:r>
      <w:r w:rsidR="008E3F58">
        <w:rPr>
          <w:highlight w:val="yellow"/>
        </w:rPr>
        <w:t>2025</w:t>
      </w:r>
      <w:r w:rsidRPr="00831BED">
        <w:t>, driftsregnskap</w:t>
      </w:r>
      <w:r>
        <w:t xml:space="preserve"> </w:t>
      </w:r>
      <w:r w:rsidRPr="00EA3A83">
        <w:rPr>
          <w:highlight w:val="yellow"/>
        </w:rPr>
        <w:t>og investeringsregnskap</w:t>
      </w:r>
      <w:r w:rsidRPr="00831BED">
        <w:t xml:space="preserve"> </w:t>
      </w:r>
      <w:r w:rsidR="00F72600">
        <w:t xml:space="preserve">for </w:t>
      </w:r>
      <w:r w:rsidRPr="00831BED">
        <w:t>regnskapsåret avsluttet per denne datoen og noter til årsregnskapet</w:t>
      </w:r>
      <w:r w:rsidRPr="003119EC">
        <w:t>.</w:t>
      </w:r>
      <w:r w:rsidRPr="003119EC">
        <w:br/>
      </w:r>
      <w:r w:rsidRPr="00831BED">
        <w:br/>
      </w:r>
      <w:r w:rsidR="00ED0F4C" w:rsidRPr="00831BED">
        <w:t>Etter vår mening</w:t>
      </w:r>
      <w:r w:rsidR="00ED0F4C">
        <w:t xml:space="preserve"> </w:t>
      </w:r>
    </w:p>
    <w:p w14:paraId="54A9354E" w14:textId="77777777" w:rsidR="00ED0F4C" w:rsidRDefault="00ED0F4C" w:rsidP="00E704A4">
      <w:pPr>
        <w:pStyle w:val="Listeavsnitt"/>
        <w:numPr>
          <w:ilvl w:val="0"/>
          <w:numId w:val="34"/>
        </w:numPr>
        <w:tabs>
          <w:tab w:val="clear" w:pos="576"/>
          <w:tab w:val="left" w:pos="993"/>
        </w:tabs>
      </w:pPr>
      <w:r>
        <w:t>oppfyller å</w:t>
      </w:r>
      <w:r w:rsidRPr="00103596">
        <w:t>rsregnskapet</w:t>
      </w:r>
      <w:r w:rsidRPr="00831BED">
        <w:t xml:space="preserve"> </w:t>
      </w:r>
      <w:r>
        <w:t xml:space="preserve">gjeldende lovkrav, og </w:t>
      </w:r>
    </w:p>
    <w:p w14:paraId="7A6ED4C3" w14:textId="6606541F" w:rsidR="00ED0F4C" w:rsidRDefault="00ED0F4C" w:rsidP="00E704A4">
      <w:pPr>
        <w:pStyle w:val="Listeavsnitt"/>
        <w:numPr>
          <w:ilvl w:val="0"/>
          <w:numId w:val="34"/>
        </w:numPr>
        <w:tabs>
          <w:tab w:val="clear" w:pos="576"/>
          <w:tab w:val="left" w:pos="993"/>
        </w:tabs>
      </w:pPr>
      <w:r>
        <w:t xml:space="preserve">gir årsregnskapet </w:t>
      </w:r>
      <w:r w:rsidR="00084D90" w:rsidRPr="00EA3A83">
        <w:t xml:space="preserve">i det alt vesentlige </w:t>
      </w:r>
      <w:r w:rsidRPr="00831BED">
        <w:t xml:space="preserve">en dekkende fremstilling av den finansielle stillingen til </w:t>
      </w:r>
      <w:r>
        <w:t xml:space="preserve">menighetsrådet </w:t>
      </w:r>
      <w:r w:rsidRPr="00831BED">
        <w:t xml:space="preserve">per 31. desember </w:t>
      </w:r>
      <w:r w:rsidR="008E3F58">
        <w:t>2025</w:t>
      </w:r>
      <w:r w:rsidRPr="00831BED">
        <w:t xml:space="preserve">, og av resultatet for regnskapsåret i samsvar med </w:t>
      </w:r>
      <w:r>
        <w:t xml:space="preserve">forskrift om økonomiforvaltningen i sokn i Den norske kirke </w:t>
      </w:r>
      <w:r w:rsidRPr="00831BED">
        <w:t>og god kommunal regnskapsskikk i Norge</w:t>
      </w:r>
      <w:r>
        <w:t>.</w:t>
      </w:r>
    </w:p>
    <w:p w14:paraId="17CB7DBB" w14:textId="77777777" w:rsidR="00513F19" w:rsidRPr="00831BED" w:rsidRDefault="00513F19" w:rsidP="00C736CE"/>
    <w:p w14:paraId="74A32F98" w14:textId="77777777" w:rsidR="00513F19" w:rsidRPr="00831BED" w:rsidRDefault="00513F19" w:rsidP="00C736CE">
      <w:pPr>
        <w:pStyle w:val="Overskrift5"/>
      </w:pPr>
      <w:r w:rsidRPr="00831BED">
        <w:t>Grunnlag for konklusjonen</w:t>
      </w:r>
    </w:p>
    <w:p w14:paraId="3365D10E" w14:textId="4BFBE278" w:rsidR="00513F19" w:rsidRPr="00831BED" w:rsidRDefault="00513F19" w:rsidP="00C736CE">
      <w:r w:rsidRPr="00831BED">
        <w:t xml:space="preserve">Vi har gjennomført revisjonen i samsvar </w:t>
      </w:r>
      <w:r w:rsidR="00993F46">
        <w:t xml:space="preserve">med </w:t>
      </w:r>
      <w:r w:rsidRPr="00831BED">
        <w:t>lov, forskrift</w:t>
      </w:r>
      <w:r w:rsidR="00322728">
        <w:t>,</w:t>
      </w:r>
      <w:r w:rsidRPr="00831BED">
        <w:t xml:space="preserve"> god kommunal revisjonsskikk i Norge </w:t>
      </w:r>
      <w:r w:rsidR="00322728">
        <w:t>og</w:t>
      </w:r>
      <w:r w:rsidR="00322728" w:rsidRPr="00831BED">
        <w:t xml:space="preserve"> </w:t>
      </w:r>
      <w:r w:rsidR="0010529E">
        <w:t xml:space="preserve">International Standards </w:t>
      </w:r>
      <w:proofErr w:type="spellStart"/>
      <w:r w:rsidR="0010529E">
        <w:t>on</w:t>
      </w:r>
      <w:proofErr w:type="spellEnd"/>
      <w:r w:rsidR="0010529E">
        <w:t xml:space="preserve"> Auditing </w:t>
      </w:r>
      <w:r w:rsidRPr="00831BED">
        <w:t xml:space="preserve">(ISA-ene). Våre oppgaver og plikter i henhold til disse standardene er beskrevet </w:t>
      </w:r>
      <w:r w:rsidR="004575B4">
        <w:t>nedenfor under</w:t>
      </w:r>
      <w:r w:rsidR="004575B4" w:rsidRPr="00831BED">
        <w:t xml:space="preserve"> </w:t>
      </w:r>
      <w:r w:rsidRPr="00831BED">
        <w:rPr>
          <w:i/>
        </w:rPr>
        <w:t>Revisors oppgaver og plikter ved revisjon av årsregnskapet</w:t>
      </w:r>
      <w:r w:rsidRPr="00831BED">
        <w:t xml:space="preserve">. Vi er uavhengige av </w:t>
      </w:r>
      <w:r w:rsidR="003119EC">
        <w:t>menighetsrådet</w:t>
      </w:r>
      <w:r w:rsidRPr="00831BED">
        <w:t xml:space="preserve"> </w:t>
      </w:r>
      <w:r w:rsidR="004575B4">
        <w:t>i samsvar med kravene i relevante lover og forskrifter i Norge</w:t>
      </w:r>
      <w:r w:rsidRPr="00831BED">
        <w:rPr>
          <w:bCs/>
        </w:rPr>
        <w:t xml:space="preserve">, og har </w:t>
      </w:r>
      <w:r w:rsidR="00FB63BE">
        <w:rPr>
          <w:bCs/>
        </w:rPr>
        <w:t>overholdt</w:t>
      </w:r>
      <w:r w:rsidR="00FB63BE" w:rsidRPr="00831BED">
        <w:rPr>
          <w:bCs/>
        </w:rPr>
        <w:t xml:space="preserve"> </w:t>
      </w:r>
      <w:r w:rsidRPr="00831BED">
        <w:rPr>
          <w:bCs/>
        </w:rPr>
        <w:t xml:space="preserve">våre øvrige etiske </w:t>
      </w:r>
      <w:r w:rsidR="00FB63BE">
        <w:rPr>
          <w:bCs/>
        </w:rPr>
        <w:t>forpliktelser</w:t>
      </w:r>
      <w:r w:rsidR="00FB63BE" w:rsidRPr="00831BED">
        <w:rPr>
          <w:bCs/>
        </w:rPr>
        <w:t xml:space="preserve"> </w:t>
      </w:r>
      <w:r w:rsidRPr="00831BED">
        <w:t xml:space="preserve">i samsvar med disse kravene. </w:t>
      </w:r>
      <w:r w:rsidR="00750BD4">
        <w:t>I</w:t>
      </w:r>
      <w:r w:rsidR="00750BD4" w:rsidRPr="00C736CE">
        <w:t xml:space="preserve">nnhentet revisjonsbevis </w:t>
      </w:r>
      <w:r w:rsidR="00750BD4">
        <w:t xml:space="preserve">er etter vår vurdering </w:t>
      </w:r>
      <w:r w:rsidR="00750BD4" w:rsidRPr="00C736CE">
        <w:t>tilstrekkelig og hensiktsmessig som grunnlag for vår konklusjon</w:t>
      </w:r>
      <w:r w:rsidRPr="00831BED">
        <w:t>.</w:t>
      </w:r>
      <w:r w:rsidRPr="00831BED">
        <w:br/>
      </w:r>
    </w:p>
    <w:p w14:paraId="5BEC7A5B" w14:textId="12063487" w:rsidR="002F2AC7" w:rsidRPr="00FF7F0C" w:rsidRDefault="002F2AC7" w:rsidP="002F2AC7">
      <w:pPr>
        <w:pStyle w:val="Overskrift5"/>
        <w:rPr>
          <w:b/>
        </w:rPr>
      </w:pPr>
      <w:r w:rsidRPr="00FF7F0C">
        <w:t xml:space="preserve">Årsberetningen </w:t>
      </w:r>
      <w:r w:rsidRPr="00CD64F5">
        <w:rPr>
          <w:highlight w:val="yellow"/>
        </w:rPr>
        <w:t>og annen øvrig informasjon</w:t>
      </w:r>
      <w:r w:rsidRPr="00FF7F0C">
        <w:t xml:space="preserve"> </w:t>
      </w:r>
    </w:p>
    <w:p w14:paraId="1A1EE06F" w14:textId="4493950D" w:rsidR="002F2AC7" w:rsidRPr="00FF7F0C" w:rsidRDefault="002F2AC7" w:rsidP="002F2AC7">
      <w:r>
        <w:lastRenderedPageBreak/>
        <w:t>Menighetsrådet</w:t>
      </w:r>
      <w:r w:rsidRPr="00FF7F0C">
        <w:t xml:space="preserve"> er ansvarlig for informasjonen i årsberetningen </w:t>
      </w:r>
      <w:r w:rsidRPr="00CD64F5">
        <w:rPr>
          <w:highlight w:val="yellow"/>
        </w:rPr>
        <w:t>og den øvrige informasjonen som er publisert sammen med årsregnskapet</w:t>
      </w:r>
      <w:r w:rsidRPr="00FF7F0C">
        <w:t xml:space="preserve">. </w:t>
      </w:r>
      <w:r w:rsidRPr="00CD64F5">
        <w:rPr>
          <w:highlight w:val="yellow"/>
        </w:rPr>
        <w:t>Øvrig informasjon omfatter den lovbestemte årsberetningen og annen informasjon i årsrapporten.</w:t>
      </w:r>
      <w:r w:rsidRPr="00FF7F0C">
        <w:t xml:space="preserve"> Vår konklusjon om årsregnskapet ovenfor dekker </w:t>
      </w:r>
      <w:r w:rsidRPr="00CD64F5">
        <w:rPr>
          <w:highlight w:val="yellow"/>
        </w:rPr>
        <w:t>verken/ikke</w:t>
      </w:r>
      <w:r w:rsidRPr="00FF7F0C">
        <w:t xml:space="preserve"> informasjonen i årsberetningen </w:t>
      </w:r>
      <w:r w:rsidRPr="00CD64F5">
        <w:rPr>
          <w:highlight w:val="yellow"/>
        </w:rPr>
        <w:t>eller annen øvrig informasjon</w:t>
      </w:r>
      <w:r w:rsidRPr="00FF7F0C">
        <w:t>.</w:t>
      </w:r>
    </w:p>
    <w:p w14:paraId="2D94C0F7" w14:textId="77777777" w:rsidR="002F2AC7" w:rsidRPr="00FF7F0C" w:rsidRDefault="002F2AC7" w:rsidP="002F2AC7"/>
    <w:p w14:paraId="3EBB97E0" w14:textId="016C12A2" w:rsidR="002F2AC7" w:rsidRPr="00FF7F0C" w:rsidRDefault="002F2AC7" w:rsidP="002F2AC7">
      <w:r w:rsidRPr="00FF7F0C">
        <w:t xml:space="preserve">I forbindelse med revisjonen av årsregnskapet er det vår oppgave å lese årsberetningen </w:t>
      </w:r>
      <w:r w:rsidRPr="00CD64F5">
        <w:rPr>
          <w:highlight w:val="yellow"/>
        </w:rPr>
        <w:t>og annen øvrig informasjon</w:t>
      </w:r>
      <w:r w:rsidRPr="00FF7F0C">
        <w:t>. Formålet er å vurdere hvorvidt det foreligger vesentlig inkonsistens mellom årsberetningen</w:t>
      </w:r>
      <w:r w:rsidRPr="00CD64F5">
        <w:rPr>
          <w:highlight w:val="yellow"/>
        </w:rPr>
        <w:t>, annen øvrig informasjon</w:t>
      </w:r>
      <w:r w:rsidRPr="00FF7F0C">
        <w:t xml:space="preserve"> og årsregnskapet og den kunnskap vi har opparbeidet oss under revisjonen av årsregnskapet, eller hvorvidt informasjon i årsberetningen </w:t>
      </w:r>
      <w:r w:rsidRPr="00CD64F5">
        <w:rPr>
          <w:highlight w:val="yellow"/>
        </w:rPr>
        <w:t>og annen øvrig informasjon</w:t>
      </w:r>
      <w:r w:rsidRPr="00FF7F0C">
        <w:t xml:space="preserve"> ellers fremstår som vesentlig feil. Vi har plikt til å rapportere dersom årsberetningen </w:t>
      </w:r>
      <w:r w:rsidRPr="00CD64F5">
        <w:rPr>
          <w:highlight w:val="yellow"/>
        </w:rPr>
        <w:t>eller annen øvrig informasjon</w:t>
      </w:r>
      <w:r w:rsidRPr="00FF7F0C">
        <w:t xml:space="preserve"> fremstår som vesentlig feil. Vi </w:t>
      </w:r>
      <w:r w:rsidR="00EA3A83">
        <w:t xml:space="preserve">uttaler oss om årsberetningen </w:t>
      </w:r>
      <w:r w:rsidR="00EA3A83" w:rsidRPr="001F17F4">
        <w:rPr>
          <w:highlight w:val="yellow"/>
        </w:rPr>
        <w:t>og annen øvrig informasjon</w:t>
      </w:r>
      <w:r w:rsidR="00EA3A83">
        <w:t xml:space="preserve"> datert </w:t>
      </w:r>
      <w:r w:rsidR="00EA3A83" w:rsidRPr="00937066">
        <w:rPr>
          <w:highlight w:val="yellow"/>
        </w:rPr>
        <w:t>dd.mm.</w:t>
      </w:r>
      <w:r w:rsidR="008E3F58">
        <w:rPr>
          <w:highlight w:val="yellow"/>
        </w:rPr>
        <w:t>2026</w:t>
      </w:r>
      <w:r w:rsidR="00EA3A83">
        <w:t xml:space="preserve"> og</w:t>
      </w:r>
      <w:r w:rsidR="00EA3A83" w:rsidRPr="00FF7F0C">
        <w:t xml:space="preserve"> </w:t>
      </w:r>
      <w:r w:rsidRPr="00FF7F0C">
        <w:t xml:space="preserve">har ingenting å rapportere i så henseende. </w:t>
      </w:r>
    </w:p>
    <w:p w14:paraId="3DBE458A" w14:textId="77777777" w:rsidR="002F2AC7" w:rsidRPr="00FF7F0C" w:rsidRDefault="002F2AC7" w:rsidP="002F2AC7"/>
    <w:p w14:paraId="477E9ED1" w14:textId="77777777" w:rsidR="002F2AC7" w:rsidRPr="00FF7F0C" w:rsidRDefault="002F2AC7" w:rsidP="002F2AC7">
      <w:r w:rsidRPr="00FF7F0C">
        <w:t>Basert på kunnskapen vi har opparbeidet oss i revisjonen, mener vi at årsberetningen</w:t>
      </w:r>
    </w:p>
    <w:p w14:paraId="5F9F900A" w14:textId="2E3742B7" w:rsidR="002F2AC7" w:rsidRPr="00FF7F0C" w:rsidRDefault="002F2AC7" w:rsidP="00E704A4">
      <w:pPr>
        <w:pStyle w:val="Listeavsnitt"/>
        <w:numPr>
          <w:ilvl w:val="0"/>
          <w:numId w:val="30"/>
        </w:numPr>
      </w:pPr>
      <w:r w:rsidRPr="00FF7F0C">
        <w:t xml:space="preserve">inneholder de </w:t>
      </w:r>
      <w:r w:rsidR="00750BD4" w:rsidRPr="0098337F">
        <w:t>opplysninge</w:t>
      </w:r>
      <w:r w:rsidR="00750BD4">
        <w:t>r</w:t>
      </w:r>
      <w:r w:rsidR="00750BD4" w:rsidRPr="0098337F">
        <w:t xml:space="preserve"> som </w:t>
      </w:r>
      <w:r w:rsidR="00750BD4">
        <w:t xml:space="preserve">skal gis i henhold til gjeldende </w:t>
      </w:r>
      <w:r w:rsidR="00750BD4" w:rsidRPr="0098337F">
        <w:t>lov</w:t>
      </w:r>
      <w:r w:rsidR="00750BD4">
        <w:t>krav</w:t>
      </w:r>
      <w:r w:rsidR="00750BD4" w:rsidRPr="00FF7F0C" w:rsidDel="00750BD4">
        <w:t xml:space="preserve"> </w:t>
      </w:r>
      <w:r w:rsidRPr="00FF7F0C">
        <w:t>og</w:t>
      </w:r>
    </w:p>
    <w:p w14:paraId="0765C0DA" w14:textId="77777777" w:rsidR="002F2AC7" w:rsidRPr="00FF7F0C" w:rsidRDefault="002F2AC7" w:rsidP="00E704A4">
      <w:pPr>
        <w:pStyle w:val="Listeavsnitt"/>
        <w:numPr>
          <w:ilvl w:val="0"/>
          <w:numId w:val="30"/>
        </w:numPr>
      </w:pPr>
      <w:r w:rsidRPr="00FF7F0C">
        <w:t>at opplysningene om økonomi i årsberetningen stemmer overens med årsregnskapet.</w:t>
      </w:r>
    </w:p>
    <w:p w14:paraId="51375D0E" w14:textId="77777777" w:rsidR="00513F19" w:rsidRPr="00831BED" w:rsidRDefault="00513F19" w:rsidP="00C736CE">
      <w:pPr>
        <w:rPr>
          <w:snapToGrid w:val="0"/>
        </w:rPr>
      </w:pPr>
    </w:p>
    <w:p w14:paraId="53F9D181" w14:textId="77777777" w:rsidR="00513F19" w:rsidRPr="00831BED" w:rsidRDefault="003119EC" w:rsidP="00C736CE">
      <w:pPr>
        <w:pStyle w:val="Overskrift5"/>
      </w:pPr>
      <w:r>
        <w:t>Menighetsrådets</w:t>
      </w:r>
      <w:r w:rsidR="00513F19">
        <w:t xml:space="preserve"> </w:t>
      </w:r>
      <w:r w:rsidR="00513F19" w:rsidRPr="00831BED">
        <w:t xml:space="preserve">ansvar for </w:t>
      </w:r>
      <w:r w:rsidR="00513F19">
        <w:t>års</w:t>
      </w:r>
      <w:r w:rsidR="00513F19" w:rsidRPr="00831BED">
        <w:t>regnskapet</w:t>
      </w:r>
    </w:p>
    <w:p w14:paraId="31E71F86" w14:textId="4C3B712A" w:rsidR="00513F19" w:rsidRPr="00831BED" w:rsidRDefault="003119EC" w:rsidP="00C736CE">
      <w:r>
        <w:rPr>
          <w:snapToGrid w:val="0"/>
        </w:rPr>
        <w:t>Menighetsrådet</w:t>
      </w:r>
      <w:r w:rsidR="00513F19" w:rsidRPr="00831BED">
        <w:rPr>
          <w:snapToGrid w:val="0"/>
        </w:rPr>
        <w:t xml:space="preserve"> er ansvarlig for å utarbeide </w:t>
      </w:r>
      <w:r w:rsidR="00513F19">
        <w:rPr>
          <w:snapToGrid w:val="0"/>
        </w:rPr>
        <w:t xml:space="preserve">og fastsette </w:t>
      </w:r>
      <w:r w:rsidR="00513F19" w:rsidRPr="00831BED">
        <w:rPr>
          <w:snapToGrid w:val="0"/>
        </w:rPr>
        <w:t xml:space="preserve">årsregnskapet </w:t>
      </w:r>
      <w:r w:rsidR="00AA5469">
        <w:rPr>
          <w:snapToGrid w:val="0"/>
        </w:rPr>
        <w:t xml:space="preserve">og </w:t>
      </w:r>
      <w:r w:rsidR="00513F19" w:rsidRPr="00831BED">
        <w:rPr>
          <w:snapToGrid w:val="0"/>
        </w:rPr>
        <w:t>for at det gir en dekkende fremstilling</w:t>
      </w:r>
      <w:r w:rsidR="00513F19" w:rsidRPr="00831BED" w:rsidDel="00AA3D21">
        <w:rPr>
          <w:snapToGrid w:val="0"/>
        </w:rPr>
        <w:t xml:space="preserve"> </w:t>
      </w:r>
      <w:r w:rsidR="00513F19" w:rsidRPr="00831BED">
        <w:rPr>
          <w:snapToGrid w:val="0"/>
        </w:rPr>
        <w:t xml:space="preserve">i samsvar med lov, forskrift og god kommunal regnskapsskikk i Norge. </w:t>
      </w:r>
      <w:r>
        <w:rPr>
          <w:snapToGrid w:val="0"/>
        </w:rPr>
        <w:t>Menighetsrådet</w:t>
      </w:r>
      <w:r w:rsidR="00513F19" w:rsidRPr="00831BED">
        <w:rPr>
          <w:snapToGrid w:val="0"/>
        </w:rPr>
        <w:t xml:space="preserve"> er også ansvarlig for slik intern kontroll </w:t>
      </w:r>
      <w:r w:rsidR="00513F19">
        <w:rPr>
          <w:snapToGrid w:val="0"/>
        </w:rPr>
        <w:t>de</w:t>
      </w:r>
      <w:r>
        <w:rPr>
          <w:snapToGrid w:val="0"/>
        </w:rPr>
        <w:t>t</w:t>
      </w:r>
      <w:r w:rsidR="00513F19" w:rsidRPr="00831BED">
        <w:rPr>
          <w:snapToGrid w:val="0"/>
        </w:rPr>
        <w:t xml:space="preserve"> finner nødvendig for å kunne utarbeide et </w:t>
      </w:r>
      <w:r w:rsidR="00513F19">
        <w:rPr>
          <w:snapToGrid w:val="0"/>
        </w:rPr>
        <w:t>års</w:t>
      </w:r>
      <w:r w:rsidR="00513F19" w:rsidRPr="00831BED">
        <w:rPr>
          <w:snapToGrid w:val="0"/>
        </w:rPr>
        <w:t>regnskap som ikke inneholder vesentlig feilinformasjon, verken som følge av misligheter eller utilsiktede feil.</w:t>
      </w:r>
    </w:p>
    <w:p w14:paraId="0AB13378" w14:textId="77777777" w:rsidR="00513F19" w:rsidRPr="00831BED" w:rsidRDefault="00513F19" w:rsidP="00C736CE">
      <w:pPr>
        <w:pStyle w:val="Overskrift5"/>
      </w:pPr>
      <w:r w:rsidRPr="00831BED">
        <w:rPr>
          <w:snapToGrid w:val="0"/>
        </w:rPr>
        <w:br/>
      </w:r>
      <w:r w:rsidRPr="00831BED">
        <w:t>Revisors oppgaver og plikter ved revisjonen av årsregnskapet</w:t>
      </w:r>
    </w:p>
    <w:p w14:paraId="4B1049A0" w14:textId="60B82EB8" w:rsidR="00513F19" w:rsidRPr="00831BED" w:rsidRDefault="00FB63BE" w:rsidP="00C736CE">
      <w:pPr>
        <w:rPr>
          <w:i/>
        </w:rPr>
      </w:pPr>
      <w:r>
        <w:t>Vårt mål</w:t>
      </w:r>
      <w:r w:rsidRPr="00831BED">
        <w:t xml:space="preserve"> </w:t>
      </w:r>
      <w:r w:rsidR="00513F19" w:rsidRPr="00831BED">
        <w:t xml:space="preserve">er å oppnå betryggende sikkerhet for at årsregnskapet som helhet ikke inneholder vesentlig feilinformasjon, verken som følge av misligheter eller utilsiktede feil, og å </w:t>
      </w:r>
      <w:proofErr w:type="gramStart"/>
      <w:r w:rsidR="00513F19" w:rsidRPr="00831BED">
        <w:t>avgi</w:t>
      </w:r>
      <w:proofErr w:type="gramEnd"/>
      <w:r w:rsidR="00513F19" w:rsidRPr="00831BED">
        <w:t xml:space="preserve"> en revisjonsberetning som </w:t>
      </w:r>
      <w:r>
        <w:t>inneholder vår konklusjon</w:t>
      </w:r>
      <w:r w:rsidR="00513F19" w:rsidRPr="00831BED">
        <w:t xml:space="preserve">. Betryggende sikkerhet er en høy grad av sikkerhet, men ingen garanti for at en revisjon utført i samsvar med ISA-ene, alltid vil avdekke vesentlig feilinformasjon. Feilinformasjon kan oppstå som følge av misligheter eller utilsiktede feil. Feilinformasjon </w:t>
      </w:r>
      <w:r w:rsidR="004575B4">
        <w:t>er å anse</w:t>
      </w:r>
      <w:r w:rsidR="00513F19" w:rsidRPr="00831BED">
        <w:t xml:space="preserve"> som vesentlig dersom den enkeltvis eller samlet med rimelighet kan forventes å påvirke </w:t>
      </w:r>
      <w:r w:rsidR="004575B4">
        <w:t xml:space="preserve">de </w:t>
      </w:r>
      <w:r w:rsidR="00513F19" w:rsidRPr="00831BED">
        <w:t>økonomiske beslutninge</w:t>
      </w:r>
      <w:r w:rsidR="004575B4">
        <w:t>ne</w:t>
      </w:r>
      <w:r w:rsidR="00513F19" w:rsidRPr="00831BED">
        <w:t xml:space="preserve"> som brukerne foretar på </w:t>
      </w:r>
      <w:r w:rsidR="004575B4">
        <w:t xml:space="preserve">grunnlag av </w:t>
      </w:r>
      <w:r w:rsidR="00513F19" w:rsidRPr="00831BED">
        <w:t xml:space="preserve">årsregnskapet. </w:t>
      </w:r>
      <w:r w:rsidR="00513F19" w:rsidRPr="00831BED">
        <w:br/>
      </w:r>
    </w:p>
    <w:tbl>
      <w:tblPr>
        <w:tblStyle w:val="Tabellrutenett"/>
        <w:tblW w:w="0" w:type="auto"/>
        <w:tblLook w:val="04A0" w:firstRow="1" w:lastRow="0" w:firstColumn="1" w:lastColumn="0" w:noHBand="0" w:noVBand="1"/>
      </w:tblPr>
      <w:tblGrid>
        <w:gridCol w:w="9060"/>
      </w:tblGrid>
      <w:tr w:rsidR="00513F19" w:rsidRPr="00831BED" w14:paraId="5CB24078" w14:textId="77777777" w:rsidTr="00365CF7">
        <w:tc>
          <w:tcPr>
            <w:tcW w:w="9062" w:type="dxa"/>
          </w:tcPr>
          <w:p w14:paraId="5A8F77AA" w14:textId="77777777" w:rsidR="00513F19" w:rsidRDefault="00513F19" w:rsidP="00C736CE">
            <w:r w:rsidRPr="007E448C">
              <w:t xml:space="preserve">I henhold til ISA 700 kan følgende </w:t>
            </w:r>
            <w:proofErr w:type="spellStart"/>
            <w:r w:rsidRPr="007E448C">
              <w:t>skyggelagte</w:t>
            </w:r>
            <w:proofErr w:type="spellEnd"/>
            <w:r w:rsidRPr="007E448C">
              <w:t xml:space="preserve"> tekst gis i et vedlegg til revisjonsberetningen eller det kan henvises til en relevant </w:t>
            </w:r>
            <w:proofErr w:type="gramStart"/>
            <w:r w:rsidRPr="007E448C">
              <w:t>autoritets hjemmeside</w:t>
            </w:r>
            <w:proofErr w:type="gramEnd"/>
            <w:r w:rsidRPr="007E448C">
              <w:t xml:space="preserve"> som inneholder beskrivelse av revisors oppgaver og plikter, i stedet for at teksten tas med i revisjonsberetningen.</w:t>
            </w:r>
          </w:p>
          <w:p w14:paraId="4AE56075" w14:textId="4CEEA4A0" w:rsidR="000A1560" w:rsidRPr="007E448C" w:rsidRDefault="000A1560" w:rsidP="00C736CE">
            <w:r>
              <w:t xml:space="preserve">Se </w:t>
            </w:r>
            <w:hyperlink r:id="rId31" w:history="1">
              <w:r w:rsidRPr="00F6489E">
                <w:rPr>
                  <w:rStyle w:val="Hyperkobling"/>
                </w:rPr>
                <w:t>www.nkrf.no/revisjonsberetninger</w:t>
              </w:r>
            </w:hyperlink>
            <w:r>
              <w:t xml:space="preserve"> - revisjonsberetning nr. 4</w:t>
            </w:r>
          </w:p>
        </w:tc>
      </w:tr>
    </w:tbl>
    <w:p w14:paraId="3D601EE0" w14:textId="58280781" w:rsidR="00513F19" w:rsidRPr="00831BED" w:rsidRDefault="00513F19" w:rsidP="00C736CE">
      <w:pPr>
        <w:rPr>
          <w:i/>
          <w:highlight w:val="lightGray"/>
        </w:rPr>
      </w:pPr>
      <w:r w:rsidRPr="00831BED">
        <w:rPr>
          <w:highlight w:val="lightGray"/>
        </w:rPr>
        <w:t>Som del av en revisjon i samsvar med ISA-ene, utøver vi profesjonelt skjønn og utviser profesjonell skepsis gjennom hele revisjonen. I tillegg:</w:t>
      </w:r>
    </w:p>
    <w:p w14:paraId="2B8D44B4" w14:textId="77777777" w:rsidR="00513F19" w:rsidRPr="00D30767" w:rsidRDefault="00513F19" w:rsidP="00E704A4">
      <w:pPr>
        <w:pStyle w:val="Listeavsnitt"/>
        <w:numPr>
          <w:ilvl w:val="0"/>
          <w:numId w:val="24"/>
        </w:numPr>
        <w:rPr>
          <w:highlight w:val="lightGray"/>
        </w:rPr>
      </w:pPr>
      <w:r w:rsidRPr="00D30767">
        <w:rPr>
          <w:highlight w:val="lightGray"/>
        </w:rPr>
        <w:t>identifiserer og anslår vi risikoen for vesentlig feilinformasjon i årsregnskapet, enten det skyldes misligheter eller utilsiktede feil. Vi utformer og gjennomfører revisjonshandlinger for å håndtere slike risikoer, og innhenter revisjonsbevis som er tilstrekkelig og hensiktsmessig som grunnlag for vår konklusjon. Risikoen for at vesentlig feilinformasjon som følge av misligheter ikke blir avdekket, er høyere enn for feilinformasjon som skyldes utilsiktede feil, siden misligheter kan innebære samarbeid, forfalskning, bevisste utelatelser, uriktige fremstillinger eller overstyring av intern kontroll.</w:t>
      </w:r>
    </w:p>
    <w:p w14:paraId="6591723F" w14:textId="6AD81392" w:rsidR="00513F19" w:rsidRPr="00D30767" w:rsidRDefault="00513F19" w:rsidP="00E704A4">
      <w:pPr>
        <w:pStyle w:val="Listeavsnitt"/>
        <w:numPr>
          <w:ilvl w:val="0"/>
          <w:numId w:val="24"/>
        </w:numPr>
        <w:rPr>
          <w:highlight w:val="lightGray"/>
        </w:rPr>
      </w:pPr>
      <w:r w:rsidRPr="00D30767">
        <w:rPr>
          <w:highlight w:val="lightGray"/>
        </w:rPr>
        <w:t xml:space="preserve">opparbeider vi oss en forståelse av intern kontroll som er relevant for revisjonen, for å utforme revisjonshandlinger som er hensiktsmessige etter omstendighetene, men ikke for å gi uttrykk for en mening om effektiviteten av </w:t>
      </w:r>
      <w:r w:rsidR="00AF63C3" w:rsidRPr="00D30767">
        <w:rPr>
          <w:highlight w:val="lightGray"/>
        </w:rPr>
        <w:t xml:space="preserve">menighetsrådets </w:t>
      </w:r>
      <w:r w:rsidRPr="00D30767">
        <w:rPr>
          <w:highlight w:val="lightGray"/>
        </w:rPr>
        <w:t>interne kontroll.</w:t>
      </w:r>
    </w:p>
    <w:p w14:paraId="17D8D852" w14:textId="77777777" w:rsidR="00513F19" w:rsidRPr="00D30767" w:rsidRDefault="00513F19" w:rsidP="00E704A4">
      <w:pPr>
        <w:pStyle w:val="Listeavsnitt"/>
        <w:numPr>
          <w:ilvl w:val="0"/>
          <w:numId w:val="24"/>
        </w:numPr>
        <w:rPr>
          <w:highlight w:val="lightGray"/>
        </w:rPr>
      </w:pPr>
      <w:r w:rsidRPr="00D30767">
        <w:rPr>
          <w:highlight w:val="lightGray"/>
        </w:rPr>
        <w:t>evaluerer vi om de anvendte regnskapsprinsippene er hensiktsmessige og om regnskapsestimatene og tilhørende noteopplysninger utarbeidet av ledelsen er rimelige.</w:t>
      </w:r>
    </w:p>
    <w:p w14:paraId="74EF77CF" w14:textId="77777777" w:rsidR="00FB63BE" w:rsidRPr="00D30767" w:rsidRDefault="00513F19" w:rsidP="00E704A4">
      <w:pPr>
        <w:pStyle w:val="Listeavsnitt"/>
        <w:numPr>
          <w:ilvl w:val="0"/>
          <w:numId w:val="24"/>
        </w:numPr>
        <w:rPr>
          <w:snapToGrid w:val="0"/>
          <w:highlight w:val="lightGray"/>
          <w:lang w:eastAsia="nb-NO"/>
        </w:rPr>
      </w:pPr>
      <w:r w:rsidRPr="00D30767">
        <w:rPr>
          <w:snapToGrid w:val="0"/>
          <w:highlight w:val="lightGray"/>
          <w:lang w:eastAsia="nb-NO"/>
        </w:rPr>
        <w:lastRenderedPageBreak/>
        <w:t>evaluerer vi den samlede presentasjonen, strukturen og innholdet i årsregnskapet, inkludert tilleggsopplysningene, og hvorvidt årsregnskapet gir uttrykk for de underliggende transaksjonene og hendelsene på en måte som gir en dekkende fremstilling.</w:t>
      </w:r>
    </w:p>
    <w:p w14:paraId="21D43EFB" w14:textId="0329A243" w:rsidR="00513F19" w:rsidRPr="00831BED" w:rsidRDefault="00513F19" w:rsidP="00C736CE">
      <w:pPr>
        <w:rPr>
          <w:snapToGrid w:val="0"/>
        </w:rPr>
      </w:pPr>
      <w:r w:rsidRPr="00831BED">
        <w:rPr>
          <w:snapToGrid w:val="0"/>
          <w:highlight w:val="lightGray"/>
        </w:rPr>
        <w:t xml:space="preserve">Vi kommuniserer med </w:t>
      </w:r>
      <w:r w:rsidR="00AF63C3">
        <w:rPr>
          <w:snapToGrid w:val="0"/>
          <w:highlight w:val="lightGray"/>
        </w:rPr>
        <w:t>menighetsrådet</w:t>
      </w:r>
      <w:r w:rsidR="00AF63C3" w:rsidRPr="00831BED">
        <w:rPr>
          <w:snapToGrid w:val="0"/>
          <w:highlight w:val="lightGray"/>
        </w:rPr>
        <w:t xml:space="preserve"> </w:t>
      </w:r>
      <w:r w:rsidRPr="00831BED">
        <w:rPr>
          <w:snapToGrid w:val="0"/>
          <w:highlight w:val="lightGray"/>
        </w:rPr>
        <w:t xml:space="preserve">blant annet om det planlagte </w:t>
      </w:r>
      <w:r w:rsidR="004575B4">
        <w:rPr>
          <w:snapToGrid w:val="0"/>
          <w:highlight w:val="lightGray"/>
        </w:rPr>
        <w:t>innholdet i og tidspunkt for</w:t>
      </w:r>
      <w:r w:rsidR="004575B4" w:rsidRPr="00831BED">
        <w:rPr>
          <w:snapToGrid w:val="0"/>
          <w:highlight w:val="lightGray"/>
        </w:rPr>
        <w:t xml:space="preserve"> revisjonsarbeidet</w:t>
      </w:r>
      <w:r w:rsidR="004575B4">
        <w:rPr>
          <w:snapToGrid w:val="0"/>
          <w:highlight w:val="lightGray"/>
        </w:rPr>
        <w:t xml:space="preserve"> og</w:t>
      </w:r>
      <w:r w:rsidR="004575B4" w:rsidRPr="00831BED">
        <w:rPr>
          <w:snapToGrid w:val="0"/>
          <w:highlight w:val="lightGray"/>
        </w:rPr>
        <w:t xml:space="preserve"> eventuelle </w:t>
      </w:r>
      <w:r w:rsidR="004575B4">
        <w:rPr>
          <w:snapToGrid w:val="0"/>
          <w:highlight w:val="lightGray"/>
        </w:rPr>
        <w:t xml:space="preserve">vesentlige funn i revisjonen, herunder vesentlige </w:t>
      </w:r>
      <w:r w:rsidR="004575B4" w:rsidRPr="00831BED">
        <w:rPr>
          <w:snapToGrid w:val="0"/>
          <w:highlight w:val="lightGray"/>
        </w:rPr>
        <w:t>svakheter i intern kontroll</w:t>
      </w:r>
      <w:r w:rsidR="004575B4">
        <w:rPr>
          <w:snapToGrid w:val="0"/>
          <w:highlight w:val="lightGray"/>
        </w:rPr>
        <w:t xml:space="preserve"> som vi avdekker gjennom revisjonen</w:t>
      </w:r>
      <w:r w:rsidRPr="00831BED">
        <w:rPr>
          <w:snapToGrid w:val="0"/>
          <w:highlight w:val="lightGray"/>
        </w:rPr>
        <w:t>.</w:t>
      </w:r>
    </w:p>
    <w:p w14:paraId="6680E38C" w14:textId="77777777" w:rsidR="00513F19" w:rsidRPr="00895BDB" w:rsidRDefault="00513F19" w:rsidP="000A796F"/>
    <w:p w14:paraId="67BFA324" w14:textId="77777777" w:rsidR="0036744B" w:rsidRPr="00831BED" w:rsidRDefault="0036744B" w:rsidP="00C736CE">
      <w:pPr>
        <w:pStyle w:val="Overskrift3"/>
      </w:pPr>
      <w:proofErr w:type="spellStart"/>
      <w:r w:rsidRPr="00831BED">
        <w:t>Uttalelse</w:t>
      </w:r>
      <w:proofErr w:type="spellEnd"/>
      <w:r w:rsidRPr="00831BED">
        <w:t xml:space="preserve"> om øvrige lovmessige krav</w:t>
      </w:r>
    </w:p>
    <w:p w14:paraId="3DE27C70" w14:textId="77777777" w:rsidR="0036744B" w:rsidRPr="00561445" w:rsidRDefault="0036744B" w:rsidP="00C736CE">
      <w:pPr>
        <w:pStyle w:val="Overskrift4"/>
      </w:pPr>
      <w:r w:rsidRPr="00561445">
        <w:t>Konklusjon om registrering og dokumentasjon</w:t>
      </w:r>
    </w:p>
    <w:p w14:paraId="34CC9ECB" w14:textId="1ABA9596" w:rsidR="0036744B" w:rsidRDefault="0036744B" w:rsidP="00C736CE">
      <w:r w:rsidRPr="00831BED">
        <w:t>Basert på vår revisjon av årsregnskapet som beskrevet ovenfor, og kontrollhandlinger vi har funnet nødvendig i henhold til internasjonal standard for attestasjonsoppdrag (ISAE) 3000 «Attestasjonsoppdrag som ikke er revisjon eller forenklet revisorkontroll</w:t>
      </w:r>
      <w:r w:rsidRPr="00831BED" w:rsidDel="00C67C5D">
        <w:t xml:space="preserve"> </w:t>
      </w:r>
      <w:r w:rsidRPr="00831BED">
        <w:t xml:space="preserve">av historisk finansiell informasjon», mener vi at ledelsen har oppfylt sin plikt til å sørge for ordentlig og oversiktlig registrering og dokumentasjon av </w:t>
      </w:r>
      <w:r w:rsidR="008266F2">
        <w:t>menighetsrådets</w:t>
      </w:r>
      <w:r w:rsidR="008266F2" w:rsidRPr="00831BED">
        <w:t xml:space="preserve"> </w:t>
      </w:r>
      <w:r w:rsidRPr="00831BED">
        <w:t>regnskapsopplysninger i samsvar med lov og god bokføringsskikk i Norge</w:t>
      </w:r>
      <w:r>
        <w:rPr>
          <w:rStyle w:val="Fotnotereferanse"/>
        </w:rPr>
        <w:footnoteReference w:id="12"/>
      </w:r>
      <w:r w:rsidRPr="00831BED">
        <w:t>.</w:t>
      </w:r>
    </w:p>
    <w:p w14:paraId="28F49DE0" w14:textId="77777777" w:rsidR="0036744B" w:rsidRDefault="0036744B" w:rsidP="00C736CE"/>
    <w:p w14:paraId="1339FB4A" w14:textId="77777777" w:rsidR="00513F19" w:rsidRPr="003119EC" w:rsidRDefault="00513F19" w:rsidP="00C736CE"/>
    <w:p w14:paraId="326A0A25" w14:textId="77777777" w:rsidR="00513F19" w:rsidRPr="00831BED" w:rsidRDefault="00513F19" w:rsidP="00C736CE">
      <w:r w:rsidRPr="00831BED">
        <w:br/>
        <w:t>(Sted og dato)</w:t>
      </w:r>
    </w:p>
    <w:p w14:paraId="2913F320" w14:textId="77777777" w:rsidR="00513F19" w:rsidRPr="00831BED" w:rsidRDefault="00513F19" w:rsidP="00C736CE">
      <w:r w:rsidRPr="00831BED">
        <w:t>(Revisors underskrift og tittel)</w:t>
      </w:r>
    </w:p>
    <w:p w14:paraId="7D62E99D" w14:textId="33AFD372" w:rsidR="008D735E" w:rsidRPr="00944164" w:rsidRDefault="00DC683C" w:rsidP="00C736CE">
      <w:pPr>
        <w:pStyle w:val="Overskrift1"/>
      </w:pPr>
      <w:r w:rsidRPr="004B04FF">
        <w:br w:type="page"/>
      </w:r>
      <w:r w:rsidR="008D735E" w:rsidRPr="00944164">
        <w:lastRenderedPageBreak/>
        <w:t xml:space="preserve">Eksempel </w:t>
      </w:r>
      <w:r w:rsidR="0036744B">
        <w:t>9</w:t>
      </w:r>
      <w:r w:rsidR="000D6A2D" w:rsidRPr="00944164">
        <w:t xml:space="preserve"> </w:t>
      </w:r>
      <w:r w:rsidR="008D735E" w:rsidRPr="00944164">
        <w:t xml:space="preserve">Normalberetning </w:t>
      </w:r>
      <w:r w:rsidR="001D6B52">
        <w:t xml:space="preserve">for </w:t>
      </w:r>
      <w:r w:rsidR="008D735E" w:rsidRPr="00944164">
        <w:t>fjellstyrer</w:t>
      </w:r>
    </w:p>
    <w:p w14:paraId="56A927D1" w14:textId="77777777" w:rsidR="00DC683C" w:rsidRPr="00944164" w:rsidRDefault="00DC683C" w:rsidP="00C73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DC683C" w:rsidRPr="00944164" w14:paraId="335B4A00" w14:textId="77777777" w:rsidTr="00EA6081">
        <w:tc>
          <w:tcPr>
            <w:tcW w:w="9212" w:type="dxa"/>
          </w:tcPr>
          <w:p w14:paraId="32695977" w14:textId="77777777" w:rsidR="00DC683C" w:rsidRPr="00944164" w:rsidRDefault="00DC683C" w:rsidP="00C736CE">
            <w:r w:rsidRPr="0036744B">
              <w:t>Forutsetninger</w:t>
            </w:r>
            <w:r w:rsidRPr="00944164">
              <w:t>:</w:t>
            </w:r>
          </w:p>
          <w:p w14:paraId="0E99EA39" w14:textId="38DF1BF9" w:rsidR="00DC683C" w:rsidRPr="008606CD" w:rsidRDefault="00DC683C" w:rsidP="00E704A4">
            <w:pPr>
              <w:pStyle w:val="Listeavsnitt"/>
              <w:numPr>
                <w:ilvl w:val="0"/>
                <w:numId w:val="25"/>
              </w:numPr>
            </w:pPr>
            <w:r w:rsidRPr="008606CD">
              <w:t xml:space="preserve">Revisjon av et fullstendig </w:t>
            </w:r>
            <w:r w:rsidR="002909D7">
              <w:t>årsregnskap</w:t>
            </w:r>
            <w:r w:rsidRPr="008606CD">
              <w:t xml:space="preserve"> for et fjellstyre</w:t>
            </w:r>
            <w:r w:rsidR="005E09DF">
              <w:t xml:space="preserve"> som mottar </w:t>
            </w:r>
            <w:r w:rsidR="00864522">
              <w:t xml:space="preserve">tilskudd til oppsyn </w:t>
            </w:r>
            <w:r w:rsidR="00832618">
              <w:t>i statsallmenning</w:t>
            </w:r>
            <w:r w:rsidRPr="008606CD">
              <w:t>.</w:t>
            </w:r>
          </w:p>
          <w:p w14:paraId="41BB44D4" w14:textId="77777777" w:rsidR="00DC683C" w:rsidRDefault="002909D7" w:rsidP="00E704A4">
            <w:pPr>
              <w:pStyle w:val="Listeavsnitt"/>
              <w:numPr>
                <w:ilvl w:val="0"/>
                <w:numId w:val="25"/>
              </w:numPr>
            </w:pPr>
            <w:r>
              <w:t>Årsregnskapet</w:t>
            </w:r>
            <w:r w:rsidR="00DC683C" w:rsidRPr="008606CD">
              <w:t xml:space="preserve"> er et regnskap med generelt formål fastsatt av fjellstyret i samsvar med et regelbasert rammeverk gitt i fjelloven og tilhørende forskrifter.</w:t>
            </w:r>
          </w:p>
          <w:p w14:paraId="20F4AEEA" w14:textId="272112DA" w:rsidR="00880BB2" w:rsidRDefault="00200B61" w:rsidP="00E704A4">
            <w:pPr>
              <w:pStyle w:val="Listeavsnitt"/>
              <w:numPr>
                <w:ilvl w:val="0"/>
                <w:numId w:val="25"/>
              </w:numPr>
            </w:pPr>
            <w:r>
              <w:t xml:space="preserve">Årsregnskapet inneholder en note </w:t>
            </w:r>
            <w:r w:rsidRPr="00200B61">
              <w:t xml:space="preserve">som beregner/spesifiserer de totale </w:t>
            </w:r>
            <w:proofErr w:type="spellStart"/>
            <w:r w:rsidRPr="00200B61">
              <w:t>tilskuddsberettigede</w:t>
            </w:r>
            <w:proofErr w:type="spellEnd"/>
            <w:r w:rsidRPr="00200B61">
              <w:t xml:space="preserve"> kostnadene</w:t>
            </w:r>
            <w:r>
              <w:t>.</w:t>
            </w:r>
          </w:p>
          <w:p w14:paraId="2106A96A" w14:textId="2B93F58D" w:rsidR="006C024B" w:rsidRPr="008606CD" w:rsidRDefault="006C024B" w:rsidP="00E704A4">
            <w:pPr>
              <w:pStyle w:val="Listeavsnitt"/>
              <w:numPr>
                <w:ilvl w:val="0"/>
                <w:numId w:val="25"/>
              </w:numPr>
            </w:pPr>
            <w:r>
              <w:t>Fjellstyret har ikke avlagt årsberetning</w:t>
            </w:r>
            <w:r w:rsidR="009C7A50">
              <w:t xml:space="preserve"> eller annen øvrig informasjon</w:t>
            </w:r>
            <w:r w:rsidR="00340969">
              <w:t>.</w:t>
            </w:r>
          </w:p>
          <w:p w14:paraId="484C54BA" w14:textId="1F1E05A1" w:rsidR="00DC683C" w:rsidRPr="00944164" w:rsidRDefault="00DC683C" w:rsidP="00E704A4">
            <w:pPr>
              <w:pStyle w:val="Listeavsnitt"/>
              <w:numPr>
                <w:ilvl w:val="0"/>
                <w:numId w:val="25"/>
              </w:numPr>
            </w:pPr>
            <w:r w:rsidRPr="008606CD">
              <w:t xml:space="preserve">Revisjonsberetningen </w:t>
            </w:r>
            <w:proofErr w:type="gramStart"/>
            <w:r w:rsidRPr="008606CD">
              <w:t>avgis</w:t>
            </w:r>
            <w:proofErr w:type="gramEnd"/>
            <w:r w:rsidRPr="008606CD">
              <w:t xml:space="preserve"> i </w:t>
            </w:r>
            <w:proofErr w:type="gramStart"/>
            <w:r w:rsidRPr="008606CD">
              <w:t>medhold av</w:t>
            </w:r>
            <w:proofErr w:type="gramEnd"/>
            <w:r w:rsidRPr="008606CD">
              <w:t xml:space="preserve"> fjelloven </w:t>
            </w:r>
            <w:r w:rsidR="00E37FE0">
              <w:t xml:space="preserve">og </w:t>
            </w:r>
            <w:r w:rsidRPr="008606CD">
              <w:t xml:space="preserve">Statskogs </w:t>
            </w:r>
            <w:hyperlink r:id="rId32" w:history="1">
              <w:r w:rsidR="00E37FE0" w:rsidRPr="001B062C">
                <w:rPr>
                  <w:rStyle w:val="Hyperkobling"/>
                </w:rPr>
                <w:t>retningslinjer for tilskudd til fjellstyrer for oppsyn i statsallmenninger etter fjellova § 36</w:t>
              </w:r>
            </w:hyperlink>
            <w:r w:rsidRPr="008606CD">
              <w:t xml:space="preserve"> og god revisjonsskikk i Norge.</w:t>
            </w:r>
          </w:p>
        </w:tc>
      </w:tr>
    </w:tbl>
    <w:p w14:paraId="5032A117" w14:textId="77777777" w:rsidR="00DC683C" w:rsidRPr="00944164" w:rsidRDefault="00DC683C" w:rsidP="00C736CE"/>
    <w:tbl>
      <w:tblPr>
        <w:tblW w:w="9852" w:type="dxa"/>
        <w:tblLayout w:type="fixed"/>
        <w:tblCellMar>
          <w:left w:w="71" w:type="dxa"/>
          <w:right w:w="71" w:type="dxa"/>
        </w:tblCellMar>
        <w:tblLook w:val="0000" w:firstRow="0" w:lastRow="0" w:firstColumn="0" w:lastColumn="0" w:noHBand="0" w:noVBand="0"/>
      </w:tblPr>
      <w:tblGrid>
        <w:gridCol w:w="6167"/>
        <w:gridCol w:w="3685"/>
      </w:tblGrid>
      <w:tr w:rsidR="00DC683C" w:rsidRPr="00944164" w14:paraId="5366D37E" w14:textId="77777777" w:rsidTr="0081130D">
        <w:trPr>
          <w:cantSplit/>
          <w:trHeight w:hRule="exact" w:val="1392"/>
        </w:trPr>
        <w:tc>
          <w:tcPr>
            <w:tcW w:w="6167" w:type="dxa"/>
          </w:tcPr>
          <w:p w14:paraId="415AC6F2" w14:textId="667058C8" w:rsidR="00DC683C" w:rsidRPr="00944164" w:rsidRDefault="00DC683C" w:rsidP="00C736CE">
            <w:r w:rsidRPr="00944164">
              <w:t>Til</w:t>
            </w:r>
            <w:r w:rsidRPr="00944164">
              <w:rPr>
                <w:b/>
              </w:rPr>
              <w:t xml:space="preserve"> </w:t>
            </w:r>
            <w:r w:rsidR="00FD647B">
              <w:t>Abc</w:t>
            </w:r>
            <w:r w:rsidRPr="00944164">
              <w:t xml:space="preserve"> fjellstyre</w:t>
            </w:r>
          </w:p>
          <w:p w14:paraId="528F18B7" w14:textId="77777777" w:rsidR="00DC683C" w:rsidRPr="00944164" w:rsidRDefault="00DC683C" w:rsidP="00C736CE">
            <w:pPr>
              <w:pStyle w:val="Topptekst"/>
            </w:pPr>
          </w:p>
        </w:tc>
        <w:tc>
          <w:tcPr>
            <w:tcW w:w="3685" w:type="dxa"/>
          </w:tcPr>
          <w:p w14:paraId="56B40669" w14:textId="77777777" w:rsidR="00DC683C" w:rsidRPr="00944164" w:rsidRDefault="00DC683C" w:rsidP="00C736CE"/>
        </w:tc>
      </w:tr>
    </w:tbl>
    <w:p w14:paraId="2ACC7173" w14:textId="77777777" w:rsidR="00DC683C" w:rsidRPr="00944164" w:rsidRDefault="00DC683C" w:rsidP="00C736CE">
      <w:pPr>
        <w:pStyle w:val="Bildetekst"/>
      </w:pPr>
    </w:p>
    <w:p w14:paraId="0029191B" w14:textId="77777777" w:rsidR="0090270E" w:rsidRPr="00831BED" w:rsidRDefault="00FB63BE" w:rsidP="00C736CE">
      <w:pPr>
        <w:pStyle w:val="Overskrift2"/>
      </w:pPr>
      <w:r>
        <w:t xml:space="preserve">UAVHENGIG </w:t>
      </w:r>
      <w:r w:rsidR="0090270E" w:rsidRPr="00831BED">
        <w:t>REVISORS BERETNING</w:t>
      </w:r>
    </w:p>
    <w:p w14:paraId="43B4C97F" w14:textId="77777777" w:rsidR="0090270E" w:rsidRPr="00831BED" w:rsidRDefault="0090270E" w:rsidP="00C736CE"/>
    <w:p w14:paraId="09A2D8D2" w14:textId="03F6ECFB" w:rsidR="0090270E" w:rsidRPr="00831BED" w:rsidRDefault="0090270E" w:rsidP="00C736CE">
      <w:pPr>
        <w:pStyle w:val="Overskrift3"/>
      </w:pPr>
      <w:proofErr w:type="spellStart"/>
      <w:r w:rsidRPr="00831BED">
        <w:t>Uttalelse</w:t>
      </w:r>
      <w:proofErr w:type="spellEnd"/>
      <w:r w:rsidRPr="00831BED">
        <w:t xml:space="preserve"> om årsregnskapet</w:t>
      </w:r>
    </w:p>
    <w:p w14:paraId="47649D52" w14:textId="77777777" w:rsidR="0090270E" w:rsidRPr="00831BED" w:rsidRDefault="0090270E" w:rsidP="00C736CE">
      <w:pPr>
        <w:pStyle w:val="Overskrift5"/>
      </w:pPr>
      <w:r w:rsidRPr="00831BED">
        <w:t>Konklusjon</w:t>
      </w:r>
    </w:p>
    <w:p w14:paraId="79F432FE" w14:textId="4755B862" w:rsidR="0090270E" w:rsidRPr="00944164" w:rsidRDefault="0090270E" w:rsidP="00C736CE">
      <w:r w:rsidRPr="008606CD">
        <w:t xml:space="preserve">Vi har revidert årsregnskapet for </w:t>
      </w:r>
      <w:r w:rsidR="00FD647B">
        <w:t>Abc</w:t>
      </w:r>
      <w:r w:rsidRPr="008606CD">
        <w:t xml:space="preserve"> fjellstyre som viser et </w:t>
      </w:r>
      <w:r w:rsidRPr="00D37FC2">
        <w:t xml:space="preserve">regnskapsmessig </w:t>
      </w:r>
      <w:r w:rsidRPr="00CD64F5">
        <w:rPr>
          <w:highlight w:val="yellow"/>
        </w:rPr>
        <w:t>overskudd/underskudd</w:t>
      </w:r>
      <w:r w:rsidRPr="008606CD">
        <w:t xml:space="preserve"> på kr xxx. Årsregnskapet består av </w:t>
      </w:r>
      <w:r w:rsidRPr="008606CD">
        <w:rPr>
          <w:spacing w:val="-1"/>
        </w:rPr>
        <w:t xml:space="preserve">balanse per 31. desember </w:t>
      </w:r>
      <w:r w:rsidR="008E3F58">
        <w:rPr>
          <w:spacing w:val="-1"/>
          <w:highlight w:val="yellow"/>
        </w:rPr>
        <w:t>2025</w:t>
      </w:r>
      <w:r w:rsidRPr="008606CD">
        <w:rPr>
          <w:spacing w:val="-1"/>
        </w:rPr>
        <w:t>, resultatregnskap avsluttet per</w:t>
      </w:r>
      <w:r w:rsidRPr="00831BED">
        <w:rPr>
          <w:spacing w:val="-1"/>
        </w:rPr>
        <w:t xml:space="preserve"> denne datoen og noter til årsregnskapet</w:t>
      </w:r>
      <w:r w:rsidRPr="00831BED">
        <w:t>, herunder et sammendrag av viktige regnskapsprinsipper</w:t>
      </w:r>
      <w:r w:rsidR="003F008D">
        <w:t xml:space="preserve"> og </w:t>
      </w:r>
      <w:r w:rsidR="00F741D9">
        <w:t xml:space="preserve">spesifikasjon av </w:t>
      </w:r>
      <w:proofErr w:type="spellStart"/>
      <w:r w:rsidR="00F741D9">
        <w:t>tilskuddsberettigede</w:t>
      </w:r>
      <w:proofErr w:type="spellEnd"/>
      <w:r w:rsidR="00F741D9">
        <w:t xml:space="preserve"> kostnader</w:t>
      </w:r>
      <w:r w:rsidRPr="00831BED">
        <w:t>.</w:t>
      </w:r>
      <w:r w:rsidRPr="00831BED">
        <w:br/>
      </w:r>
      <w:r w:rsidRPr="00831BED">
        <w:br/>
        <w:t xml:space="preserve">Etter vår mening er det medfølgende årsregnskapet </w:t>
      </w:r>
      <w:r w:rsidR="00944164">
        <w:t xml:space="preserve">i det alt vesentlige utarbeidet i samsvar med </w:t>
      </w:r>
      <w:r w:rsidR="00944164" w:rsidRPr="00944164">
        <w:t xml:space="preserve">fjelloven </w:t>
      </w:r>
      <w:r w:rsidR="00B86F7D">
        <w:t xml:space="preserve">og </w:t>
      </w:r>
      <w:proofErr w:type="spellStart"/>
      <w:r w:rsidR="00B86F7D">
        <w:t>Statsskogs</w:t>
      </w:r>
      <w:proofErr w:type="spellEnd"/>
      <w:r w:rsidR="00B86F7D">
        <w:t xml:space="preserve"> retningslinjer</w:t>
      </w:r>
      <w:r w:rsidRPr="00944164">
        <w:t>.</w:t>
      </w:r>
    </w:p>
    <w:p w14:paraId="2855432B" w14:textId="77777777" w:rsidR="0090270E" w:rsidRPr="00831BED" w:rsidRDefault="0090270E" w:rsidP="00C736CE"/>
    <w:p w14:paraId="69FE9D10" w14:textId="77777777" w:rsidR="0090270E" w:rsidRPr="00831BED" w:rsidRDefault="0090270E" w:rsidP="00C736CE">
      <w:pPr>
        <w:pStyle w:val="Overskrift5"/>
      </w:pPr>
      <w:r w:rsidRPr="00831BED">
        <w:t>Grunnlag for konklusjonen</w:t>
      </w:r>
    </w:p>
    <w:p w14:paraId="5B27F631" w14:textId="6840732A" w:rsidR="0090270E" w:rsidRDefault="0090270E" w:rsidP="00C736CE">
      <w:pPr>
        <w:rPr>
          <w:snapToGrid w:val="0"/>
        </w:rPr>
      </w:pPr>
      <w:r w:rsidRPr="00831BED">
        <w:t>Vi har gjennomført revisjonen i samsvar</w:t>
      </w:r>
      <w:r w:rsidR="00993F46">
        <w:t xml:space="preserve"> med</w:t>
      </w:r>
      <w:r w:rsidRPr="00831BED">
        <w:t xml:space="preserve"> lov, forskrift</w:t>
      </w:r>
      <w:r w:rsidR="00322728">
        <w:t>,</w:t>
      </w:r>
      <w:r w:rsidRPr="00831BED">
        <w:t xml:space="preserve"> god revisjonsskikk i Norge </w:t>
      </w:r>
      <w:r w:rsidR="00322728">
        <w:t>og</w:t>
      </w:r>
      <w:r w:rsidR="00322728" w:rsidRPr="00831BED">
        <w:t xml:space="preserve"> </w:t>
      </w:r>
      <w:r w:rsidR="001B4DB5">
        <w:t xml:space="preserve">International Standards </w:t>
      </w:r>
      <w:proofErr w:type="spellStart"/>
      <w:r w:rsidR="001B4DB5">
        <w:t>on</w:t>
      </w:r>
      <w:proofErr w:type="spellEnd"/>
      <w:r w:rsidR="001B4DB5">
        <w:t xml:space="preserve"> Auditing </w:t>
      </w:r>
      <w:r w:rsidRPr="00831BED">
        <w:t xml:space="preserve">(ISA-ene). Våre oppgaver og plikter i henhold til disse standardene er beskrevet </w:t>
      </w:r>
      <w:r w:rsidR="000820A7">
        <w:t>nedenfor under</w:t>
      </w:r>
      <w:r w:rsidR="000820A7" w:rsidRPr="00831BED">
        <w:t xml:space="preserve"> </w:t>
      </w:r>
      <w:r w:rsidRPr="00831BED">
        <w:rPr>
          <w:i/>
        </w:rPr>
        <w:t>Revisors oppgaver og plikter ved revisjon av årsregnskapet</w:t>
      </w:r>
      <w:r w:rsidRPr="00831BED">
        <w:t xml:space="preserve">. Vi er uavhengige av </w:t>
      </w:r>
      <w:r w:rsidR="00944164">
        <w:t>fjellstyret</w:t>
      </w:r>
      <w:r w:rsidRPr="00831BED">
        <w:t xml:space="preserve"> </w:t>
      </w:r>
      <w:r w:rsidR="000820A7">
        <w:t>i samsvar med kravene i relevante lover og forskrifter i Norge</w:t>
      </w:r>
      <w:r w:rsidRPr="00831BED">
        <w:rPr>
          <w:bCs/>
        </w:rPr>
        <w:t xml:space="preserve">, og har oppfylt våre øvrige etiske plikter </w:t>
      </w:r>
      <w:r w:rsidRPr="00831BED">
        <w:t xml:space="preserve">i samsvar med disse kravene. </w:t>
      </w:r>
      <w:r w:rsidR="00750BD4">
        <w:t>I</w:t>
      </w:r>
      <w:r w:rsidR="00750BD4" w:rsidRPr="00C736CE">
        <w:t xml:space="preserve">nnhentet revisjonsbevis </w:t>
      </w:r>
      <w:r w:rsidR="00750BD4">
        <w:t xml:space="preserve">er etter vår vurdering </w:t>
      </w:r>
      <w:r w:rsidR="00750BD4" w:rsidRPr="00C736CE">
        <w:t>tilstrekkelig og hensiktsmessig som grunnlag for vår konklusjon</w:t>
      </w:r>
      <w:r w:rsidRPr="00831BED">
        <w:t>.</w:t>
      </w:r>
      <w:r w:rsidRPr="00831BED">
        <w:br/>
      </w:r>
    </w:p>
    <w:p w14:paraId="69F43605" w14:textId="22E8F69F" w:rsidR="00411FC9" w:rsidRDefault="00411FC9" w:rsidP="00411FC9">
      <w:pPr>
        <w:rPr>
          <w:i/>
          <w:iCs/>
        </w:rPr>
      </w:pPr>
      <w:r>
        <w:rPr>
          <w:i/>
          <w:iCs/>
        </w:rPr>
        <w:t>Dersom</w:t>
      </w:r>
      <w:r w:rsidRPr="002C2F8B">
        <w:rPr>
          <w:i/>
          <w:iCs/>
        </w:rPr>
        <w:t xml:space="preserve"> bare øvrig informasjon (frivillig «årsberetning»)</w:t>
      </w:r>
      <w:r w:rsidR="00404BD6">
        <w:rPr>
          <w:i/>
          <w:iCs/>
        </w:rPr>
        <w:t>:</w:t>
      </w:r>
      <w:r w:rsidRPr="002C2F8B">
        <w:rPr>
          <w:i/>
          <w:iCs/>
        </w:rPr>
        <w:t xml:space="preserve"> </w:t>
      </w:r>
    </w:p>
    <w:p w14:paraId="58C93BB3" w14:textId="77777777" w:rsidR="00411FC9" w:rsidRPr="00404BD6" w:rsidRDefault="00411FC9" w:rsidP="00404BD6">
      <w:pPr>
        <w:pStyle w:val="Overskrift5"/>
      </w:pPr>
      <w:r w:rsidRPr="00404BD6">
        <w:t xml:space="preserve">Øvrig informasjon </w:t>
      </w:r>
    </w:p>
    <w:p w14:paraId="3B0432B8" w14:textId="4A2046B1" w:rsidR="00411FC9" w:rsidRPr="002C2F8B" w:rsidRDefault="001137EF" w:rsidP="00411FC9">
      <w:pPr>
        <w:spacing w:after="120"/>
        <w:rPr>
          <w:i/>
          <w:iCs/>
        </w:rPr>
      </w:pPr>
      <w:r>
        <w:rPr>
          <w:i/>
          <w:iCs/>
        </w:rPr>
        <w:t>Fjells</w:t>
      </w:r>
      <w:r w:rsidR="00411FC9" w:rsidRPr="002C2F8B">
        <w:rPr>
          <w:i/>
          <w:iCs/>
        </w:rPr>
        <w:t xml:space="preserve">tyret er ansvarlige </w:t>
      </w:r>
      <w:proofErr w:type="gramStart"/>
      <w:r w:rsidR="00411FC9" w:rsidRPr="002C2F8B">
        <w:rPr>
          <w:i/>
          <w:iCs/>
        </w:rPr>
        <w:t>for øvrig</w:t>
      </w:r>
      <w:proofErr w:type="gramEnd"/>
      <w:r w:rsidR="00411FC9" w:rsidRPr="002C2F8B">
        <w:rPr>
          <w:i/>
          <w:iCs/>
        </w:rPr>
        <w:t xml:space="preserve"> informasjon som er publisert sammen med årsregnskapet. Øvrig informasjon omfatter XXX. Vår konklusjon om årsregnskapet ovenfor dekker ikke øvrig informasjon.</w:t>
      </w:r>
    </w:p>
    <w:p w14:paraId="2B1A9DE1" w14:textId="77777777" w:rsidR="00411FC9" w:rsidRPr="002C2F8B" w:rsidRDefault="00411FC9" w:rsidP="00411FC9">
      <w:pPr>
        <w:rPr>
          <w:i/>
          <w:iCs/>
        </w:rPr>
      </w:pPr>
      <w:r w:rsidRPr="002C2F8B">
        <w:rPr>
          <w:i/>
          <w:iCs/>
        </w:rPr>
        <w:t xml:space="preserve">I forbindelse med revisjonen av årsregnskapet er det vår oppgave å lese øvrig informasjon. Formålet er å vurdere hvorvidt det foreligger vesentlig inkonsistens mellom den øvrige informasjonen og årsregnskapet og den kunnskap vi har opparbeidet oss under revisjonen av årsregnskapet, eller hvorvidt øvrig informasjon fremstår som vesentlig feil. Vi har plikt til å rapportere dersom øvrig informasjon fremstår som vesentlig feil. Vi har ingenting å rapportere i så henseende.  </w:t>
      </w:r>
    </w:p>
    <w:p w14:paraId="20F9FEB1" w14:textId="77777777" w:rsidR="00411FC9" w:rsidRDefault="00411FC9" w:rsidP="00C736CE">
      <w:pPr>
        <w:rPr>
          <w:snapToGrid w:val="0"/>
        </w:rPr>
      </w:pPr>
    </w:p>
    <w:p w14:paraId="294A4B37" w14:textId="77777777" w:rsidR="00C61C9E" w:rsidRPr="00831BED" w:rsidRDefault="00C61C9E" w:rsidP="00C736CE">
      <w:pPr>
        <w:rPr>
          <w:snapToGrid w:val="0"/>
        </w:rPr>
      </w:pPr>
    </w:p>
    <w:p w14:paraId="271CAE5D" w14:textId="77777777" w:rsidR="0090270E" w:rsidRPr="00831BED" w:rsidRDefault="00944164" w:rsidP="00C736CE">
      <w:pPr>
        <w:pStyle w:val="Overskrift5"/>
      </w:pPr>
      <w:r>
        <w:t>Fjellstyrets</w:t>
      </w:r>
      <w:r w:rsidR="0090270E" w:rsidRPr="00831BED">
        <w:t xml:space="preserve"> ansvar for </w:t>
      </w:r>
      <w:r w:rsidR="002909D7">
        <w:t>årsregnskapet</w:t>
      </w:r>
    </w:p>
    <w:p w14:paraId="1259E33B" w14:textId="77777777" w:rsidR="0090270E" w:rsidRPr="00831BED" w:rsidRDefault="00944164" w:rsidP="00C736CE">
      <w:r>
        <w:rPr>
          <w:snapToGrid w:val="0"/>
        </w:rPr>
        <w:t>Fjellstyret</w:t>
      </w:r>
      <w:r w:rsidR="0090270E" w:rsidRPr="00831BED">
        <w:rPr>
          <w:snapToGrid w:val="0"/>
        </w:rPr>
        <w:t xml:space="preserve"> er ansvarlig for å utarbeide årsregnskapet i samsvar med </w:t>
      </w:r>
      <w:r>
        <w:rPr>
          <w:snapToGrid w:val="0"/>
        </w:rPr>
        <w:t>fjel</w:t>
      </w:r>
      <w:r w:rsidR="0090270E" w:rsidRPr="00831BED">
        <w:rPr>
          <w:snapToGrid w:val="0"/>
        </w:rPr>
        <w:t>lov</w:t>
      </w:r>
      <w:r>
        <w:rPr>
          <w:snapToGrid w:val="0"/>
        </w:rPr>
        <w:t>en</w:t>
      </w:r>
      <w:r w:rsidR="0090270E" w:rsidRPr="00831BED">
        <w:rPr>
          <w:snapToGrid w:val="0"/>
        </w:rPr>
        <w:t xml:space="preserve"> </w:t>
      </w:r>
      <w:r>
        <w:rPr>
          <w:snapToGrid w:val="0"/>
        </w:rPr>
        <w:t>med</w:t>
      </w:r>
      <w:r w:rsidR="0090270E" w:rsidRPr="00831BED">
        <w:rPr>
          <w:snapToGrid w:val="0"/>
        </w:rPr>
        <w:t xml:space="preserve"> forskrifter. </w:t>
      </w:r>
      <w:r>
        <w:rPr>
          <w:snapToGrid w:val="0"/>
        </w:rPr>
        <w:t>Fjellstyret</w:t>
      </w:r>
      <w:r w:rsidR="0090270E" w:rsidRPr="00831BED">
        <w:rPr>
          <w:snapToGrid w:val="0"/>
        </w:rPr>
        <w:t xml:space="preserve"> er også ansvarlig for slik intern kontroll </w:t>
      </w:r>
      <w:r>
        <w:rPr>
          <w:snapToGrid w:val="0"/>
        </w:rPr>
        <w:t>det</w:t>
      </w:r>
      <w:r w:rsidR="0090270E" w:rsidRPr="00831BED">
        <w:rPr>
          <w:snapToGrid w:val="0"/>
        </w:rPr>
        <w:t xml:space="preserve"> finner nødvendig for å kunne utarbeide et </w:t>
      </w:r>
      <w:r w:rsidR="002909D7">
        <w:rPr>
          <w:snapToGrid w:val="0"/>
        </w:rPr>
        <w:t>årsregnskap</w:t>
      </w:r>
      <w:r w:rsidR="0090270E" w:rsidRPr="00831BED">
        <w:rPr>
          <w:snapToGrid w:val="0"/>
        </w:rPr>
        <w:t xml:space="preserve"> som ikke inneholder vesentlig feilinformasjon, verken som følge av misligheter eller utilsiktede feil.</w:t>
      </w:r>
    </w:p>
    <w:p w14:paraId="1D6EFFD0" w14:textId="77777777" w:rsidR="0090270E" w:rsidRPr="00831BED" w:rsidRDefault="0090270E" w:rsidP="00C736CE">
      <w:pPr>
        <w:pStyle w:val="Overskrift5"/>
      </w:pPr>
      <w:r w:rsidRPr="00831BED">
        <w:rPr>
          <w:snapToGrid w:val="0"/>
        </w:rPr>
        <w:br/>
      </w:r>
      <w:r w:rsidRPr="00831BED">
        <w:t>Revisors oppgaver og plikter ved revisjonen av årsregnskapet</w:t>
      </w:r>
    </w:p>
    <w:p w14:paraId="46589CF0" w14:textId="39D28EF2" w:rsidR="0090270E" w:rsidRPr="00831BED" w:rsidRDefault="00FB63BE" w:rsidP="00C736CE">
      <w:pPr>
        <w:rPr>
          <w:i/>
        </w:rPr>
      </w:pPr>
      <w:r>
        <w:t>Vårt mål</w:t>
      </w:r>
      <w:r w:rsidRPr="00831BED">
        <w:t xml:space="preserve"> </w:t>
      </w:r>
      <w:r w:rsidR="0090270E" w:rsidRPr="00831BED">
        <w:t xml:space="preserve">er å oppnå betryggende sikkerhet for at årsregnskapet som helhet ikke inneholder vesentlig feilinformasjon, verken som følge av misligheter eller utilsiktede feil, og å </w:t>
      </w:r>
      <w:proofErr w:type="gramStart"/>
      <w:r w:rsidR="0090270E" w:rsidRPr="00831BED">
        <w:t>avgi</w:t>
      </w:r>
      <w:proofErr w:type="gramEnd"/>
      <w:r w:rsidR="0090270E" w:rsidRPr="00831BED">
        <w:t xml:space="preserve"> en revisjonsberetning som </w:t>
      </w:r>
      <w:r>
        <w:t>inneholder vår konklusjon</w:t>
      </w:r>
      <w:r w:rsidR="0090270E" w:rsidRPr="00831BED">
        <w:t xml:space="preserve">. Betryggende sikkerhet er en høy grad av sikkerhet, men ingen garanti for at en revisjon utført i samsvar med ISA-ene, alltid vil avdekke vesentlig feilinformasjon. Feilinformasjon kan oppstå som følge av misligheter eller utilsiktede feil. Feilinformasjon </w:t>
      </w:r>
      <w:r w:rsidR="007B4C48">
        <w:t>er å anse</w:t>
      </w:r>
      <w:r w:rsidR="0090270E" w:rsidRPr="00831BED">
        <w:t xml:space="preserve"> som vesentlig dersom den enkeltvis eller samlet med rimelighet kan forventes å påvirke </w:t>
      </w:r>
      <w:r w:rsidR="00DD02C3">
        <w:t xml:space="preserve">de </w:t>
      </w:r>
      <w:r w:rsidR="0090270E" w:rsidRPr="00831BED">
        <w:t>økonomiske beslutninge</w:t>
      </w:r>
      <w:r w:rsidR="00DD02C3">
        <w:t>ne</w:t>
      </w:r>
      <w:r w:rsidR="0090270E" w:rsidRPr="00831BED">
        <w:t xml:space="preserve"> som brukerne foretar på </w:t>
      </w:r>
      <w:r w:rsidR="00DD02C3">
        <w:t xml:space="preserve">grunnlag av </w:t>
      </w:r>
      <w:r w:rsidR="0090270E" w:rsidRPr="00831BED">
        <w:t xml:space="preserve">årsregnskapet. </w:t>
      </w:r>
      <w:r w:rsidR="0090270E" w:rsidRPr="00831BED">
        <w:br/>
      </w:r>
    </w:p>
    <w:tbl>
      <w:tblPr>
        <w:tblStyle w:val="Tabellrutenett"/>
        <w:tblW w:w="0" w:type="auto"/>
        <w:tblLook w:val="04A0" w:firstRow="1" w:lastRow="0" w:firstColumn="1" w:lastColumn="0" w:noHBand="0" w:noVBand="1"/>
      </w:tblPr>
      <w:tblGrid>
        <w:gridCol w:w="9060"/>
      </w:tblGrid>
      <w:tr w:rsidR="0090270E" w:rsidRPr="00831BED" w14:paraId="45888779" w14:textId="77777777" w:rsidTr="00365CF7">
        <w:tc>
          <w:tcPr>
            <w:tcW w:w="9062" w:type="dxa"/>
          </w:tcPr>
          <w:p w14:paraId="42AAADDF" w14:textId="77777777" w:rsidR="0090270E" w:rsidRDefault="0090270E" w:rsidP="00C736CE">
            <w:r w:rsidRPr="0036744B">
              <w:t xml:space="preserve">I henhold til ISA 700 kan følgende </w:t>
            </w:r>
            <w:proofErr w:type="spellStart"/>
            <w:r w:rsidRPr="0036744B">
              <w:t>skyggelagte</w:t>
            </w:r>
            <w:proofErr w:type="spellEnd"/>
            <w:r w:rsidRPr="0036744B">
              <w:t xml:space="preserve"> tekst gis i et vedlegg til revisjonsberetningen eller det kan henvises til en relevant </w:t>
            </w:r>
            <w:proofErr w:type="gramStart"/>
            <w:r w:rsidRPr="0036744B">
              <w:t>autoritets hjemmeside</w:t>
            </w:r>
            <w:proofErr w:type="gramEnd"/>
            <w:r w:rsidRPr="0036744B">
              <w:t xml:space="preserve"> som inneholder beskrivelse av revisors oppgaver og plikter, i stedet for at teksten tas med i revisjonsberetningen.</w:t>
            </w:r>
          </w:p>
          <w:p w14:paraId="50897CE0" w14:textId="28DD0979" w:rsidR="00037FF6" w:rsidRPr="0036744B" w:rsidRDefault="00037FF6" w:rsidP="00C736CE">
            <w:r>
              <w:t xml:space="preserve">Se </w:t>
            </w:r>
            <w:hyperlink r:id="rId33" w:history="1">
              <w:r w:rsidRPr="00F6489E">
                <w:rPr>
                  <w:rStyle w:val="Hyperkobling"/>
                </w:rPr>
                <w:t>www.nkrf.no/revisjonsberetninger</w:t>
              </w:r>
            </w:hyperlink>
            <w:r>
              <w:t xml:space="preserve"> - revisjonsberetning nr. 4</w:t>
            </w:r>
          </w:p>
        </w:tc>
      </w:tr>
    </w:tbl>
    <w:p w14:paraId="21C20E97" w14:textId="690473AA" w:rsidR="0090270E" w:rsidRPr="00831BED" w:rsidRDefault="0090270E" w:rsidP="00C736CE">
      <w:pPr>
        <w:rPr>
          <w:i/>
          <w:highlight w:val="lightGray"/>
        </w:rPr>
      </w:pPr>
      <w:r w:rsidRPr="00831BED">
        <w:rPr>
          <w:highlight w:val="lightGray"/>
        </w:rPr>
        <w:t>Som del av en revisjon i samsvar med ISA-ene, utøver vi profesjonelt skjønn og utviser profesjonell skepsis gjennom hele revisjonen. I tillegg:</w:t>
      </w:r>
    </w:p>
    <w:p w14:paraId="2CB68455" w14:textId="77777777" w:rsidR="0090270E" w:rsidRPr="0036744B" w:rsidRDefault="0090270E" w:rsidP="00E704A4">
      <w:pPr>
        <w:pStyle w:val="Listeavsnitt"/>
        <w:numPr>
          <w:ilvl w:val="0"/>
          <w:numId w:val="26"/>
        </w:numPr>
        <w:rPr>
          <w:highlight w:val="lightGray"/>
        </w:rPr>
      </w:pPr>
      <w:r w:rsidRPr="0036744B">
        <w:rPr>
          <w:highlight w:val="lightGray"/>
        </w:rPr>
        <w:t>identifiserer og anslår vi risikoen for vesentlig feilinformasjon i årsregnskapet, enten det skyldes misligheter eller utilsiktede feil. Vi utformer og gjennomfører revisjonshandlinger for å håndtere slike risikoer, og innhenter revisjonsbevis som er tilstrekkelig og hensiktsmessig som grunnlag for vår konklusjon. Risikoen for at vesentlig feilinformasjon som følge av misligheter ikke blir avdekket, er høyere enn for feilinformasjon som skyldes utilsiktede feil, siden misligheter kan innebære samarbeid, forfalskning, bevisste utelatelser, uriktige fremstillinger eller overstyring av intern kontroll.</w:t>
      </w:r>
    </w:p>
    <w:p w14:paraId="70FF83AC" w14:textId="2F610FB4" w:rsidR="0090270E" w:rsidRPr="0036744B" w:rsidRDefault="0090270E" w:rsidP="00E704A4">
      <w:pPr>
        <w:pStyle w:val="Listeavsnitt"/>
        <w:numPr>
          <w:ilvl w:val="0"/>
          <w:numId w:val="26"/>
        </w:numPr>
        <w:rPr>
          <w:highlight w:val="lightGray"/>
        </w:rPr>
      </w:pPr>
      <w:r w:rsidRPr="0036744B">
        <w:rPr>
          <w:highlight w:val="lightGray"/>
        </w:rPr>
        <w:t xml:space="preserve">opparbeider vi oss en forståelse av intern kontroll som er relevant for revisjonen, for å utforme revisjonshandlinger som er hensiktsmessige etter omstendighetene, men ikke for å gi uttrykk for en mening om effektiviteten av </w:t>
      </w:r>
      <w:r w:rsidR="00AF63C3" w:rsidRPr="0036744B">
        <w:rPr>
          <w:highlight w:val="lightGray"/>
        </w:rPr>
        <w:t xml:space="preserve">fjellstyrets </w:t>
      </w:r>
      <w:r w:rsidRPr="0036744B">
        <w:rPr>
          <w:highlight w:val="lightGray"/>
        </w:rPr>
        <w:t>interne kontroll.</w:t>
      </w:r>
    </w:p>
    <w:p w14:paraId="156B52AD" w14:textId="77777777" w:rsidR="00FB63BE" w:rsidRPr="0036744B" w:rsidRDefault="0090270E" w:rsidP="00E704A4">
      <w:pPr>
        <w:pStyle w:val="Listeavsnitt"/>
        <w:numPr>
          <w:ilvl w:val="0"/>
          <w:numId w:val="26"/>
        </w:numPr>
        <w:rPr>
          <w:highlight w:val="lightGray"/>
        </w:rPr>
      </w:pPr>
      <w:r w:rsidRPr="0036744B">
        <w:rPr>
          <w:highlight w:val="lightGray"/>
        </w:rPr>
        <w:t xml:space="preserve">evaluerer vi om de anvendte regnskapsprinsippene er hensiktsmessige og om regnskapsestimatene og tilhørende noteopplysninger utarbeidet av </w:t>
      </w:r>
      <w:r w:rsidR="00944164" w:rsidRPr="0036744B">
        <w:rPr>
          <w:highlight w:val="lightGray"/>
        </w:rPr>
        <w:t>fjellstyret</w:t>
      </w:r>
      <w:r w:rsidRPr="0036744B">
        <w:rPr>
          <w:highlight w:val="lightGray"/>
        </w:rPr>
        <w:t xml:space="preserve"> er rimelige.</w:t>
      </w:r>
    </w:p>
    <w:p w14:paraId="514F6D9F" w14:textId="48302390" w:rsidR="0090270E" w:rsidRPr="00831BED" w:rsidRDefault="0090270E" w:rsidP="00C736CE">
      <w:pPr>
        <w:rPr>
          <w:snapToGrid w:val="0"/>
        </w:rPr>
      </w:pPr>
      <w:r w:rsidRPr="00831BED">
        <w:rPr>
          <w:snapToGrid w:val="0"/>
          <w:highlight w:val="lightGray"/>
        </w:rPr>
        <w:t xml:space="preserve">Vi kommuniserer med </w:t>
      </w:r>
      <w:r w:rsidR="00944164">
        <w:rPr>
          <w:snapToGrid w:val="0"/>
          <w:highlight w:val="lightGray"/>
        </w:rPr>
        <w:t>fjellstyret</w:t>
      </w:r>
      <w:r w:rsidRPr="00831BED">
        <w:rPr>
          <w:snapToGrid w:val="0"/>
          <w:highlight w:val="lightGray"/>
        </w:rPr>
        <w:t xml:space="preserve"> blant annet om det planlagte </w:t>
      </w:r>
      <w:r w:rsidR="00D5501A">
        <w:rPr>
          <w:snapToGrid w:val="0"/>
          <w:highlight w:val="lightGray"/>
        </w:rPr>
        <w:t>innholdet i og tidspunkt for</w:t>
      </w:r>
      <w:r w:rsidR="00D5501A" w:rsidRPr="00831BED">
        <w:rPr>
          <w:snapToGrid w:val="0"/>
          <w:highlight w:val="lightGray"/>
        </w:rPr>
        <w:t xml:space="preserve"> revisjonsarbeidet</w:t>
      </w:r>
      <w:r w:rsidR="00D5501A">
        <w:rPr>
          <w:snapToGrid w:val="0"/>
          <w:highlight w:val="lightGray"/>
        </w:rPr>
        <w:t xml:space="preserve"> og</w:t>
      </w:r>
      <w:r w:rsidR="00D5501A" w:rsidRPr="00831BED">
        <w:rPr>
          <w:snapToGrid w:val="0"/>
          <w:highlight w:val="lightGray"/>
        </w:rPr>
        <w:t xml:space="preserve"> eventuelle </w:t>
      </w:r>
      <w:r w:rsidR="00D5501A">
        <w:rPr>
          <w:snapToGrid w:val="0"/>
          <w:highlight w:val="lightGray"/>
        </w:rPr>
        <w:t xml:space="preserve">vesentlige funn i revisjonen, herunder vesentlige </w:t>
      </w:r>
      <w:r w:rsidR="00D5501A" w:rsidRPr="00831BED">
        <w:rPr>
          <w:snapToGrid w:val="0"/>
          <w:highlight w:val="lightGray"/>
        </w:rPr>
        <w:t>svakheter i intern kontroll</w:t>
      </w:r>
      <w:r w:rsidR="00D5501A">
        <w:rPr>
          <w:snapToGrid w:val="0"/>
          <w:highlight w:val="lightGray"/>
        </w:rPr>
        <w:t xml:space="preserve"> som vi avdekker gjennom revisjonen</w:t>
      </w:r>
      <w:r w:rsidRPr="00831BED">
        <w:rPr>
          <w:snapToGrid w:val="0"/>
          <w:highlight w:val="lightGray"/>
        </w:rPr>
        <w:t>.</w:t>
      </w:r>
    </w:p>
    <w:p w14:paraId="6F2D3E22" w14:textId="77777777" w:rsidR="0090270E" w:rsidRPr="00895BDB" w:rsidRDefault="0090270E" w:rsidP="000A796F"/>
    <w:p w14:paraId="78B36C46" w14:textId="77777777" w:rsidR="0090270E" w:rsidRPr="00831BED" w:rsidRDefault="0090270E" w:rsidP="00C736CE"/>
    <w:p w14:paraId="32023CFA" w14:textId="77777777" w:rsidR="0090270E" w:rsidRPr="00831BED" w:rsidRDefault="0090270E" w:rsidP="00C736CE"/>
    <w:p w14:paraId="1AEA02BD" w14:textId="77777777" w:rsidR="0090270E" w:rsidRPr="00831BED" w:rsidRDefault="0090270E" w:rsidP="00C736CE">
      <w:r w:rsidRPr="00831BED">
        <w:br/>
        <w:t>(Sted og dato)</w:t>
      </w:r>
    </w:p>
    <w:p w14:paraId="1E77BDD1" w14:textId="77777777" w:rsidR="0090270E" w:rsidRPr="00831BED" w:rsidRDefault="0090270E" w:rsidP="00C736CE">
      <w:r w:rsidRPr="00831BED">
        <w:t>(Revisors underskrift og tittel)</w:t>
      </w:r>
    </w:p>
    <w:p w14:paraId="72B9B465" w14:textId="1C75D5FA" w:rsidR="009B3E19" w:rsidRPr="0090270E" w:rsidRDefault="009B3E19" w:rsidP="00C736CE">
      <w:pPr>
        <w:pStyle w:val="Overskrift1"/>
      </w:pPr>
      <w:r>
        <w:br w:type="page"/>
      </w:r>
      <w:r w:rsidRPr="0090270E">
        <w:lastRenderedPageBreak/>
        <w:t xml:space="preserve">Eksempel </w:t>
      </w:r>
      <w:r w:rsidR="009956C0">
        <w:t>10</w:t>
      </w:r>
      <w:r w:rsidRPr="0090270E">
        <w:t xml:space="preserve"> Normalberetning </w:t>
      </w:r>
      <w:r w:rsidR="001D6B52">
        <w:t xml:space="preserve">for </w:t>
      </w:r>
      <w:r w:rsidRPr="0090270E">
        <w:t>stiftelser</w:t>
      </w:r>
    </w:p>
    <w:p w14:paraId="594A6CBE" w14:textId="77777777" w:rsidR="009B3E19" w:rsidRPr="0090270E" w:rsidRDefault="009B3E19" w:rsidP="00C736CE"/>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9B3E19" w:rsidRPr="0090270E" w14:paraId="70E97B65" w14:textId="77777777" w:rsidTr="009B3E19">
        <w:tc>
          <w:tcPr>
            <w:tcW w:w="9212" w:type="dxa"/>
          </w:tcPr>
          <w:p w14:paraId="173A9E27" w14:textId="77777777" w:rsidR="009B3E19" w:rsidRPr="0090270E" w:rsidRDefault="009B3E19" w:rsidP="00C736CE">
            <w:r w:rsidRPr="0036744B">
              <w:t>Forutsetninger</w:t>
            </w:r>
            <w:r w:rsidRPr="0090270E">
              <w:t>:</w:t>
            </w:r>
          </w:p>
          <w:p w14:paraId="3ED1EB93" w14:textId="3B4A6C9D" w:rsidR="009B3E19" w:rsidRPr="008606CD" w:rsidRDefault="009B3E19" w:rsidP="00E704A4">
            <w:pPr>
              <w:pStyle w:val="Listeavsnitt"/>
              <w:numPr>
                <w:ilvl w:val="0"/>
                <w:numId w:val="27"/>
              </w:numPr>
            </w:pPr>
            <w:r w:rsidRPr="008606CD">
              <w:t xml:space="preserve">Revisjon av et fullstendig </w:t>
            </w:r>
            <w:r w:rsidR="002909D7">
              <w:t>årsregnskap</w:t>
            </w:r>
            <w:r w:rsidRPr="008606CD">
              <w:t xml:space="preserve"> for </w:t>
            </w:r>
            <w:r w:rsidR="003F1B20">
              <w:t xml:space="preserve">en </w:t>
            </w:r>
            <w:r w:rsidRPr="008606CD">
              <w:t>stiftelse.</w:t>
            </w:r>
          </w:p>
          <w:p w14:paraId="16474317" w14:textId="77777777" w:rsidR="00183275" w:rsidRPr="008606CD" w:rsidRDefault="002909D7" w:rsidP="00E704A4">
            <w:pPr>
              <w:pStyle w:val="Listeavsnitt"/>
              <w:numPr>
                <w:ilvl w:val="0"/>
                <w:numId w:val="27"/>
              </w:numPr>
            </w:pPr>
            <w:r>
              <w:t>Årsregnskap</w:t>
            </w:r>
            <w:r w:rsidR="0090270E" w:rsidRPr="008606CD">
              <w:t xml:space="preserve"> for en stiftelse er utarbeidet</w:t>
            </w:r>
            <w:r w:rsidR="00183275" w:rsidRPr="008606CD">
              <w:t xml:space="preserve"> av stiftelsens styre og daglig leder i samsvar med regnskapslovens regler og god regnskapsskikk i Norge.</w:t>
            </w:r>
          </w:p>
          <w:p w14:paraId="46E59748" w14:textId="3135971B" w:rsidR="009B3E19" w:rsidRPr="0036744B" w:rsidRDefault="0090270E" w:rsidP="00E704A4">
            <w:pPr>
              <w:pStyle w:val="Listeavsnitt"/>
              <w:numPr>
                <w:ilvl w:val="0"/>
                <w:numId w:val="27"/>
              </w:numPr>
              <w:rPr>
                <w:b/>
              </w:rPr>
            </w:pPr>
            <w:r w:rsidRPr="008606CD">
              <w:t xml:space="preserve">Ved revisjon av stiftelser må revisor også uttale seg om utdeling og forvaltning. Se avsnitt «Konklusjon om utdeling og forvaltning». Dersom stiftelsen ikke driver med </w:t>
            </w:r>
            <w:proofErr w:type="gramStart"/>
            <w:r w:rsidRPr="008606CD">
              <w:t>utdelinger</w:t>
            </w:r>
            <w:proofErr w:type="gramEnd"/>
            <w:r w:rsidRPr="008606CD">
              <w:t xml:space="preserve"> kan punktet begrenses til å omtale forvaltning.</w:t>
            </w:r>
          </w:p>
        </w:tc>
      </w:tr>
    </w:tbl>
    <w:p w14:paraId="482FD484" w14:textId="77777777" w:rsidR="009B3E19" w:rsidRPr="0090270E" w:rsidRDefault="009B3E19" w:rsidP="00C736CE"/>
    <w:tbl>
      <w:tblPr>
        <w:tblW w:w="9852" w:type="dxa"/>
        <w:tblLayout w:type="fixed"/>
        <w:tblCellMar>
          <w:left w:w="71" w:type="dxa"/>
          <w:right w:w="71" w:type="dxa"/>
        </w:tblCellMar>
        <w:tblLook w:val="0000" w:firstRow="0" w:lastRow="0" w:firstColumn="0" w:lastColumn="0" w:noHBand="0" w:noVBand="0"/>
      </w:tblPr>
      <w:tblGrid>
        <w:gridCol w:w="6167"/>
        <w:gridCol w:w="3685"/>
      </w:tblGrid>
      <w:tr w:rsidR="009B3E19" w:rsidRPr="0090270E" w14:paraId="628D9FCA" w14:textId="77777777" w:rsidTr="009B3E19">
        <w:trPr>
          <w:cantSplit/>
          <w:trHeight w:hRule="exact" w:val="1392"/>
        </w:trPr>
        <w:tc>
          <w:tcPr>
            <w:tcW w:w="6167" w:type="dxa"/>
          </w:tcPr>
          <w:p w14:paraId="6DF8AB7C" w14:textId="7CFCB73B" w:rsidR="009B3E19" w:rsidRPr="0090270E" w:rsidRDefault="009B3E19" w:rsidP="00C736CE">
            <w:r w:rsidRPr="0090270E">
              <w:t xml:space="preserve">Til </w:t>
            </w:r>
            <w:r w:rsidR="00183275" w:rsidRPr="0090270E">
              <w:t xml:space="preserve">styret i stiftelsen </w:t>
            </w:r>
            <w:r w:rsidR="00FD647B">
              <w:t>Abc</w:t>
            </w:r>
          </w:p>
          <w:p w14:paraId="77D7A496" w14:textId="77777777" w:rsidR="009B3E19" w:rsidRPr="0090270E" w:rsidRDefault="009B3E19" w:rsidP="00C736CE">
            <w:pPr>
              <w:pStyle w:val="Topptekst"/>
            </w:pPr>
          </w:p>
        </w:tc>
        <w:tc>
          <w:tcPr>
            <w:tcW w:w="3685" w:type="dxa"/>
          </w:tcPr>
          <w:p w14:paraId="26D2081A" w14:textId="77777777" w:rsidR="009B3E19" w:rsidRPr="0090270E" w:rsidRDefault="009B3E19" w:rsidP="00C736CE"/>
        </w:tc>
      </w:tr>
    </w:tbl>
    <w:p w14:paraId="6E37FA1F" w14:textId="77777777" w:rsidR="009B3E19" w:rsidRPr="0090270E" w:rsidRDefault="009B3E19" w:rsidP="00C736CE">
      <w:pPr>
        <w:pStyle w:val="Bildetekst"/>
      </w:pPr>
    </w:p>
    <w:p w14:paraId="74836D1F" w14:textId="77777777" w:rsidR="009B3E19" w:rsidRPr="00682C9C" w:rsidRDefault="00682C9C" w:rsidP="00C736CE">
      <w:pPr>
        <w:pStyle w:val="Overskrift2"/>
      </w:pPr>
      <w:r w:rsidRPr="00682C9C">
        <w:t xml:space="preserve">UAVHENGIG </w:t>
      </w:r>
      <w:r w:rsidR="009B3E19" w:rsidRPr="00682C9C">
        <w:t>REVISORS BERETNING</w:t>
      </w:r>
    </w:p>
    <w:p w14:paraId="70FE33D2" w14:textId="77777777" w:rsidR="009B3E19" w:rsidRPr="00081DDB" w:rsidRDefault="009B3E19" w:rsidP="00C736CE"/>
    <w:p w14:paraId="6316FF57" w14:textId="58C8F43B" w:rsidR="003119EC" w:rsidRPr="003119EC" w:rsidRDefault="003119EC" w:rsidP="00C736CE">
      <w:pPr>
        <w:pStyle w:val="Overskrift3"/>
      </w:pPr>
      <w:proofErr w:type="spellStart"/>
      <w:r w:rsidRPr="003119EC">
        <w:t>Uttalelse</w:t>
      </w:r>
      <w:proofErr w:type="spellEnd"/>
      <w:r w:rsidRPr="003119EC">
        <w:t xml:space="preserve"> om årsregnskapet</w:t>
      </w:r>
    </w:p>
    <w:p w14:paraId="044E96C8" w14:textId="77777777" w:rsidR="003119EC" w:rsidRPr="003119EC" w:rsidRDefault="003119EC" w:rsidP="00C736CE">
      <w:pPr>
        <w:pStyle w:val="Overskrift5"/>
      </w:pPr>
      <w:r w:rsidRPr="003119EC">
        <w:t>Konklusjon</w:t>
      </w:r>
    </w:p>
    <w:p w14:paraId="55FB38E4" w14:textId="3E8F562A" w:rsidR="003119EC" w:rsidRDefault="003119EC" w:rsidP="00C736CE">
      <w:r w:rsidRPr="003119EC">
        <w:t xml:space="preserve">Vi har revidert </w:t>
      </w:r>
      <w:r w:rsidR="0028529B">
        <w:t xml:space="preserve">årsregnskapet for </w:t>
      </w:r>
      <w:r w:rsidRPr="003119EC">
        <w:t xml:space="preserve">Stiftelsen </w:t>
      </w:r>
      <w:r w:rsidR="00FD647B">
        <w:t>Abc</w:t>
      </w:r>
      <w:r w:rsidRPr="003119EC">
        <w:t xml:space="preserve"> som </w:t>
      </w:r>
      <w:r w:rsidRPr="00CD64F5">
        <w:rPr>
          <w:highlight w:val="yellow"/>
        </w:rPr>
        <w:t>viser et overskudd/underskudd på kr xxx. Årsregnskapet</w:t>
      </w:r>
      <w:r w:rsidR="001B2195">
        <w:t xml:space="preserve"> </w:t>
      </w:r>
      <w:r w:rsidRPr="003119EC">
        <w:t xml:space="preserve">består av balanse per 31. desember </w:t>
      </w:r>
      <w:r w:rsidR="008E3F58">
        <w:rPr>
          <w:highlight w:val="yellow"/>
        </w:rPr>
        <w:t>2025</w:t>
      </w:r>
      <w:r w:rsidRPr="003119EC">
        <w:t xml:space="preserve">, resultatregnskap, </w:t>
      </w:r>
      <w:r w:rsidRPr="00CD64F5">
        <w:rPr>
          <w:highlight w:val="yellow"/>
        </w:rPr>
        <w:t>oppstilling over endringer i egenkapital</w:t>
      </w:r>
      <w:r w:rsidRPr="003119EC">
        <w:t xml:space="preserve"> og kontantstrømoppstilling for regnskapsåret avsluttet per denne datoen og noter til årsregnskapet, herunder et sammendrag av viktige regnskapsprinsipper.</w:t>
      </w:r>
    </w:p>
    <w:p w14:paraId="21C2728C" w14:textId="77777777" w:rsidR="003119EC" w:rsidRPr="003119EC" w:rsidRDefault="003119EC" w:rsidP="00C736CE"/>
    <w:p w14:paraId="6332E6B3" w14:textId="77777777" w:rsidR="001A6FD9" w:rsidRDefault="001A6FD9" w:rsidP="001A6FD9">
      <w:pPr>
        <w:spacing w:before="120"/>
      </w:pPr>
      <w:r>
        <w:t xml:space="preserve">Etter vår mening   </w:t>
      </w:r>
    </w:p>
    <w:p w14:paraId="32C95491" w14:textId="77777777" w:rsidR="001A6FD9" w:rsidRPr="002C2F8B" w:rsidRDefault="001A6FD9" w:rsidP="00E704A4">
      <w:pPr>
        <w:pStyle w:val="Listeavsnitt"/>
        <w:widowControl/>
        <w:numPr>
          <w:ilvl w:val="0"/>
          <w:numId w:val="32"/>
        </w:numPr>
        <w:tabs>
          <w:tab w:val="clear" w:pos="360"/>
          <w:tab w:val="clear" w:pos="576"/>
        </w:tabs>
        <w:spacing w:after="0"/>
        <w:jc w:val="left"/>
        <w:rPr>
          <w:rFonts w:cstheme="minorHAnsi"/>
          <w:szCs w:val="22"/>
        </w:rPr>
      </w:pPr>
      <w:r w:rsidRPr="002C2F8B">
        <w:rPr>
          <w:rFonts w:cstheme="minorHAnsi"/>
          <w:szCs w:val="22"/>
        </w:rPr>
        <w:t xml:space="preserve">oppfyller årsregnskapet gjeldende lovkrav, og   </w:t>
      </w:r>
    </w:p>
    <w:p w14:paraId="70BE1BF5" w14:textId="1BE9613A" w:rsidR="001A6FD9" w:rsidRPr="00860B8E" w:rsidRDefault="001A6FD9" w:rsidP="00E704A4">
      <w:pPr>
        <w:pStyle w:val="level2"/>
        <w:numPr>
          <w:ilvl w:val="0"/>
          <w:numId w:val="32"/>
        </w:numPr>
        <w:tabs>
          <w:tab w:val="left" w:pos="1008"/>
        </w:tabs>
        <w:spacing w:line="240" w:lineRule="auto"/>
        <w:jc w:val="left"/>
        <w:rPr>
          <w:sz w:val="22"/>
          <w:lang w:val="nb-NO"/>
        </w:rPr>
      </w:pPr>
      <w:r w:rsidRPr="002C2F8B">
        <w:rPr>
          <w:rFonts w:eastAsiaTheme="minorHAnsi" w:cstheme="minorHAnsi"/>
          <w:sz w:val="22"/>
          <w:lang w:val="nb-NO"/>
        </w:rPr>
        <w:tab/>
        <w:t xml:space="preserve">gir årsregnskapet et rettvisende bilde av </w:t>
      </w:r>
      <w:r>
        <w:rPr>
          <w:rFonts w:eastAsiaTheme="minorHAnsi" w:cstheme="minorHAnsi"/>
          <w:sz w:val="22"/>
          <w:lang w:val="nb-NO"/>
        </w:rPr>
        <w:t>stiftelsen</w:t>
      </w:r>
      <w:r w:rsidRPr="002C2F8B">
        <w:rPr>
          <w:rFonts w:eastAsiaTheme="minorHAnsi" w:cstheme="minorHAnsi"/>
          <w:sz w:val="22"/>
          <w:lang w:val="nb-NO"/>
        </w:rPr>
        <w:t xml:space="preserve">s finansielle stilling per 31.  desember </w:t>
      </w:r>
      <w:r w:rsidR="008E3F58" w:rsidRPr="006B616F">
        <w:rPr>
          <w:rFonts w:eastAsiaTheme="minorHAnsi" w:cstheme="minorHAnsi"/>
          <w:sz w:val="22"/>
          <w:highlight w:val="yellow"/>
          <w:lang w:val="nb-NO"/>
        </w:rPr>
        <w:t>2025</w:t>
      </w:r>
      <w:r w:rsidRPr="002C2F8B">
        <w:rPr>
          <w:rFonts w:eastAsiaTheme="minorHAnsi" w:cstheme="minorHAnsi"/>
          <w:sz w:val="22"/>
          <w:lang w:val="nb-NO"/>
        </w:rPr>
        <w:t xml:space="preserve"> og av </w:t>
      </w:r>
      <w:r w:rsidR="00F72FD1" w:rsidRPr="002C2F8B">
        <w:rPr>
          <w:rFonts w:eastAsiaTheme="minorHAnsi" w:cstheme="minorHAnsi"/>
          <w:sz w:val="22"/>
          <w:lang w:val="nb-NO"/>
        </w:rPr>
        <w:t>de</w:t>
      </w:r>
      <w:r w:rsidR="00F72FD1">
        <w:rPr>
          <w:rFonts w:eastAsiaTheme="minorHAnsi" w:cstheme="minorHAnsi"/>
          <w:sz w:val="22"/>
          <w:lang w:val="nb-NO"/>
        </w:rPr>
        <w:t>n</w:t>
      </w:r>
      <w:r w:rsidR="00F72FD1" w:rsidRPr="002C2F8B">
        <w:rPr>
          <w:rFonts w:eastAsiaTheme="minorHAnsi" w:cstheme="minorHAnsi"/>
          <w:sz w:val="22"/>
          <w:lang w:val="nb-NO"/>
        </w:rPr>
        <w:t xml:space="preserve">s </w:t>
      </w:r>
      <w:r w:rsidRPr="002C2F8B">
        <w:rPr>
          <w:rFonts w:eastAsiaTheme="minorHAnsi" w:cstheme="minorHAnsi"/>
          <w:sz w:val="22"/>
          <w:lang w:val="nb-NO"/>
        </w:rPr>
        <w:t xml:space="preserve">resultat og kontantstrømmer for regnskapsåret </w:t>
      </w:r>
      <w:r w:rsidR="00C86FCE">
        <w:rPr>
          <w:rFonts w:eastAsiaTheme="minorHAnsi" w:cstheme="minorHAnsi"/>
          <w:sz w:val="22"/>
          <w:lang w:val="nb-NO"/>
        </w:rPr>
        <w:t xml:space="preserve">avsluttet per denne datoen </w:t>
      </w:r>
      <w:r w:rsidRPr="002C2F8B">
        <w:rPr>
          <w:rFonts w:eastAsiaTheme="minorHAnsi" w:cstheme="minorHAnsi"/>
          <w:sz w:val="22"/>
          <w:lang w:val="nb-NO"/>
        </w:rPr>
        <w:t xml:space="preserve">i samsvar med regnskapslovens regler og god regnskapsskikk i Norge. </w:t>
      </w:r>
    </w:p>
    <w:p w14:paraId="18BF5636" w14:textId="77777777" w:rsidR="003119EC" w:rsidRPr="003119EC" w:rsidRDefault="003119EC" w:rsidP="00C736CE"/>
    <w:p w14:paraId="7F5B1E25" w14:textId="77777777" w:rsidR="003119EC" w:rsidRPr="003119EC" w:rsidRDefault="003119EC" w:rsidP="00C736CE">
      <w:pPr>
        <w:pStyle w:val="Overskrift5"/>
      </w:pPr>
      <w:r w:rsidRPr="003119EC">
        <w:t>Grunnlag for konklusjonen</w:t>
      </w:r>
    </w:p>
    <w:p w14:paraId="65A06B0C" w14:textId="072ADF49" w:rsidR="003119EC" w:rsidRDefault="003119EC" w:rsidP="00C736CE">
      <w:r w:rsidRPr="002E69BC">
        <w:t xml:space="preserve">Vi har gjennomført revisjonen i </w:t>
      </w:r>
      <w:r>
        <w:t xml:space="preserve">samsvar med </w:t>
      </w:r>
      <w:r w:rsidR="0055554D" w:rsidRPr="002C2F8B">
        <w:rPr>
          <w:rFonts w:eastAsiaTheme="minorHAnsi" w:cstheme="minorBidi"/>
        </w:rPr>
        <w:t xml:space="preserve">International Standards </w:t>
      </w:r>
      <w:proofErr w:type="spellStart"/>
      <w:r w:rsidR="0055554D" w:rsidRPr="002C2F8B">
        <w:rPr>
          <w:rFonts w:eastAsiaTheme="minorHAnsi" w:cstheme="minorBidi"/>
        </w:rPr>
        <w:t>on</w:t>
      </w:r>
      <w:proofErr w:type="spellEnd"/>
      <w:r w:rsidR="0055554D" w:rsidRPr="002C2F8B">
        <w:rPr>
          <w:rFonts w:eastAsiaTheme="minorHAnsi" w:cstheme="minorBidi"/>
        </w:rPr>
        <w:t xml:space="preserve"> Auditing</w:t>
      </w:r>
      <w:r w:rsidR="0055554D" w:rsidRPr="002E69BC">
        <w:t xml:space="preserve"> </w:t>
      </w:r>
      <w:r w:rsidRPr="002E69BC">
        <w:t xml:space="preserve">(ISA-ene). Våre oppgaver og plikter i henhold til disse standardene er </w:t>
      </w:r>
      <w:r w:rsidRPr="003522D6">
        <w:t xml:space="preserve">beskrevet </w:t>
      </w:r>
      <w:r w:rsidR="0072406C" w:rsidRPr="00EA3A83">
        <w:t xml:space="preserve">nedenfor under </w:t>
      </w:r>
      <w:r w:rsidRPr="002E69BC">
        <w:rPr>
          <w:i/>
        </w:rPr>
        <w:t>Revisors oppgaver og plikter ved revisjon av</w:t>
      </w:r>
      <w:r>
        <w:rPr>
          <w:i/>
        </w:rPr>
        <w:t xml:space="preserve"> årsregnskapet.</w:t>
      </w:r>
      <w:r w:rsidRPr="002E69BC">
        <w:t xml:space="preserve"> Vi er uavhengige av stiftelsen </w:t>
      </w:r>
      <w:r w:rsidR="006A77BA">
        <w:t>i samsvar med kravene i relevante lover og forskrifter i Norge,</w:t>
      </w:r>
      <w:r w:rsidRPr="002E69BC">
        <w:rPr>
          <w:bCs/>
        </w:rPr>
        <w:t xml:space="preserve"> og har </w:t>
      </w:r>
      <w:r w:rsidR="00FB3AB3">
        <w:rPr>
          <w:bCs/>
        </w:rPr>
        <w:t>overholdt</w:t>
      </w:r>
      <w:r w:rsidR="00FB3AB3" w:rsidRPr="002E69BC">
        <w:rPr>
          <w:bCs/>
        </w:rPr>
        <w:t xml:space="preserve"> </w:t>
      </w:r>
      <w:r w:rsidRPr="002E69BC">
        <w:rPr>
          <w:bCs/>
        </w:rPr>
        <w:t xml:space="preserve">våre øvrige etiske </w:t>
      </w:r>
      <w:r w:rsidR="00FB3AB3">
        <w:rPr>
          <w:bCs/>
        </w:rPr>
        <w:t>forpliktelser</w:t>
      </w:r>
      <w:r w:rsidR="00FB3AB3" w:rsidRPr="002E69BC">
        <w:rPr>
          <w:bCs/>
        </w:rPr>
        <w:t xml:space="preserve"> </w:t>
      </w:r>
      <w:r w:rsidRPr="002E69BC">
        <w:t xml:space="preserve">i samsvar med disse kravene. </w:t>
      </w:r>
      <w:r w:rsidR="003957A7">
        <w:t>I</w:t>
      </w:r>
      <w:r w:rsidR="003957A7" w:rsidRPr="00C736CE">
        <w:t xml:space="preserve">nnhentet revisjonsbevis </w:t>
      </w:r>
      <w:r w:rsidR="003957A7">
        <w:t xml:space="preserve">er etter vår vurdering </w:t>
      </w:r>
      <w:r w:rsidR="003957A7" w:rsidRPr="00C736CE">
        <w:t>tilstrekkelig og hensiktsmessig som grunnlag for vår konklusjon</w:t>
      </w:r>
      <w:r w:rsidRPr="002E69BC">
        <w:t>.</w:t>
      </w:r>
    </w:p>
    <w:p w14:paraId="5637A411" w14:textId="77777777" w:rsidR="003119EC" w:rsidRDefault="003119EC" w:rsidP="00C736CE"/>
    <w:p w14:paraId="5129FAE0" w14:textId="77777777" w:rsidR="006C00A9" w:rsidRPr="000A796F" w:rsidRDefault="006C00A9" w:rsidP="000A796F">
      <w:pPr>
        <w:pStyle w:val="Overskrift5"/>
      </w:pPr>
      <w:r w:rsidRPr="000A796F">
        <w:t xml:space="preserve">Øvrig informasjon </w:t>
      </w:r>
    </w:p>
    <w:p w14:paraId="528A4B26" w14:textId="578C9836" w:rsidR="006C00A9" w:rsidRPr="002C2F8B" w:rsidRDefault="006C00A9" w:rsidP="006C00A9">
      <w:pPr>
        <w:pStyle w:val="level2"/>
        <w:spacing w:line="240" w:lineRule="auto"/>
        <w:ind w:left="0" w:firstLine="0"/>
        <w:jc w:val="left"/>
        <w:rPr>
          <w:rFonts w:eastAsiaTheme="minorHAnsi" w:cstheme="minorBidi"/>
          <w:sz w:val="22"/>
          <w:lang w:val="nb-NO"/>
        </w:rPr>
      </w:pPr>
      <w:r w:rsidRPr="002C2F8B">
        <w:rPr>
          <w:rFonts w:eastAsiaTheme="minorHAnsi" w:cstheme="minorBidi"/>
          <w:sz w:val="22"/>
          <w:lang w:val="nb-NO"/>
        </w:rPr>
        <w:t xml:space="preserve">Styret og daglig leder (ledelsen) er ansvarlige for informasjonen i årsberetningen </w:t>
      </w:r>
      <w:r w:rsidRPr="00CD64F5">
        <w:rPr>
          <w:rFonts w:eastAsiaTheme="minorHAnsi" w:cstheme="minorBidi"/>
          <w:sz w:val="22"/>
          <w:highlight w:val="yellow"/>
          <w:lang w:val="nb-NO"/>
        </w:rPr>
        <w:t>og annen øvrig informasjon som er publisert sammen med årsregnskapet</w:t>
      </w:r>
      <w:r w:rsidRPr="002C2F8B">
        <w:rPr>
          <w:rFonts w:eastAsiaTheme="minorHAnsi" w:cstheme="minorBidi"/>
          <w:sz w:val="22"/>
          <w:lang w:val="nb-NO"/>
        </w:rPr>
        <w:t xml:space="preserve">. </w:t>
      </w:r>
      <w:r w:rsidRPr="00CD64F5">
        <w:rPr>
          <w:rFonts w:eastAsiaTheme="minorHAnsi" w:cstheme="minorBidi"/>
          <w:sz w:val="22"/>
          <w:highlight w:val="yellow"/>
          <w:lang w:val="nb-NO"/>
        </w:rPr>
        <w:t>Øvrig informasjon omfatter XXX.</w:t>
      </w:r>
      <w:r w:rsidRPr="002C2F8B">
        <w:rPr>
          <w:rFonts w:eastAsiaTheme="minorHAnsi" w:cstheme="minorBidi"/>
          <w:sz w:val="22"/>
          <w:lang w:val="nb-NO"/>
        </w:rPr>
        <w:t xml:space="preserve"> Vår konklusjon om årsregnskapet ovenfor dekker </w:t>
      </w:r>
      <w:r w:rsidRPr="00CD64F5">
        <w:rPr>
          <w:rFonts w:eastAsiaTheme="minorHAnsi" w:cstheme="minorBidi"/>
          <w:sz w:val="22"/>
          <w:highlight w:val="yellow"/>
          <w:lang w:val="nb-NO"/>
        </w:rPr>
        <w:t>verken/ikke</w:t>
      </w:r>
      <w:r w:rsidRPr="002C2F8B">
        <w:rPr>
          <w:rFonts w:eastAsiaTheme="minorHAnsi" w:cstheme="minorBidi"/>
          <w:sz w:val="22"/>
          <w:lang w:val="nb-NO"/>
        </w:rPr>
        <w:t xml:space="preserve"> informasjonen i årsberetningen </w:t>
      </w:r>
      <w:r w:rsidRPr="00CD64F5">
        <w:rPr>
          <w:rFonts w:eastAsiaTheme="minorHAnsi" w:cstheme="minorBidi"/>
          <w:sz w:val="22"/>
          <w:highlight w:val="yellow"/>
          <w:lang w:val="nb-NO"/>
        </w:rPr>
        <w:t>eller annen øvrig informasjon</w:t>
      </w:r>
      <w:r w:rsidRPr="002C2F8B">
        <w:rPr>
          <w:rFonts w:eastAsiaTheme="minorHAnsi" w:cstheme="minorBidi"/>
          <w:sz w:val="22"/>
          <w:lang w:val="nb-NO"/>
        </w:rPr>
        <w:t>.</w:t>
      </w:r>
    </w:p>
    <w:p w14:paraId="1E71E09A" w14:textId="0E6BD879" w:rsidR="006C00A9" w:rsidRPr="000F76A1" w:rsidRDefault="006C00A9" w:rsidP="006C00A9">
      <w:pPr>
        <w:pStyle w:val="level2"/>
        <w:spacing w:line="240" w:lineRule="auto"/>
        <w:ind w:left="0" w:firstLine="0"/>
        <w:jc w:val="left"/>
        <w:rPr>
          <w:lang w:val="nb-NO"/>
        </w:rPr>
      </w:pPr>
      <w:r w:rsidRPr="002C2F8B">
        <w:rPr>
          <w:rFonts w:eastAsiaTheme="minorHAnsi" w:cstheme="minorBidi"/>
          <w:sz w:val="22"/>
          <w:lang w:val="nb-NO"/>
        </w:rPr>
        <w:t xml:space="preserve">I forbindelse med revisjonen av årsregnskapet er det vår oppgave å lese årsberetningen </w:t>
      </w:r>
      <w:r w:rsidRPr="00CD64F5">
        <w:rPr>
          <w:rFonts w:eastAsiaTheme="minorHAnsi" w:cstheme="minorBidi"/>
          <w:sz w:val="22"/>
          <w:highlight w:val="yellow"/>
          <w:lang w:val="nb-NO"/>
        </w:rPr>
        <w:t>og annen øvrig informasjon</w:t>
      </w:r>
      <w:r w:rsidRPr="002C2F8B">
        <w:rPr>
          <w:rFonts w:eastAsiaTheme="minorHAnsi" w:cstheme="minorBidi"/>
          <w:sz w:val="22"/>
          <w:lang w:val="nb-NO"/>
        </w:rPr>
        <w:t xml:space="preserve">. Formålet er å vurdere hvorvidt det foreligger vesentlig inkonsistens mellom </w:t>
      </w:r>
      <w:proofErr w:type="gramStart"/>
      <w:r w:rsidRPr="002C2F8B">
        <w:rPr>
          <w:rFonts w:eastAsiaTheme="minorHAnsi" w:cstheme="minorBidi"/>
          <w:sz w:val="22"/>
          <w:lang w:val="nb-NO"/>
        </w:rPr>
        <w:t xml:space="preserve">årsberetningen </w:t>
      </w:r>
      <w:r w:rsidRPr="00CD64F5">
        <w:rPr>
          <w:rFonts w:eastAsiaTheme="minorHAnsi" w:cstheme="minorBidi"/>
          <w:sz w:val="22"/>
          <w:highlight w:val="yellow"/>
          <w:lang w:val="nb-NO"/>
        </w:rPr>
        <w:t>,</w:t>
      </w:r>
      <w:proofErr w:type="gramEnd"/>
      <w:r w:rsidRPr="00CD64F5">
        <w:rPr>
          <w:rFonts w:eastAsiaTheme="minorHAnsi" w:cstheme="minorBidi"/>
          <w:sz w:val="22"/>
          <w:highlight w:val="yellow"/>
          <w:lang w:val="nb-NO"/>
        </w:rPr>
        <w:t xml:space="preserve"> annen øvrig informasjon</w:t>
      </w:r>
      <w:r w:rsidRPr="002C2F8B">
        <w:rPr>
          <w:rFonts w:eastAsiaTheme="minorHAnsi" w:cstheme="minorBidi"/>
          <w:sz w:val="22"/>
          <w:lang w:val="nb-NO"/>
        </w:rPr>
        <w:t xml:space="preserve"> og årsregnskapet og den kunnskap vi har opparbeidet oss </w:t>
      </w:r>
      <w:r w:rsidRPr="002C2F8B">
        <w:rPr>
          <w:rFonts w:eastAsiaTheme="minorHAnsi" w:cstheme="minorBidi"/>
          <w:sz w:val="22"/>
          <w:lang w:val="nb-NO"/>
        </w:rPr>
        <w:lastRenderedPageBreak/>
        <w:t xml:space="preserve">under revisjonen av årsregnskapet, eller hvorvidt informasjon i årsberetningen </w:t>
      </w:r>
      <w:r w:rsidRPr="00CD64F5">
        <w:rPr>
          <w:rFonts w:eastAsiaTheme="minorHAnsi" w:cstheme="minorBidi"/>
          <w:sz w:val="22"/>
          <w:highlight w:val="yellow"/>
          <w:lang w:val="nb-NO"/>
        </w:rPr>
        <w:t>og annen øvrig informasjon</w:t>
      </w:r>
      <w:r w:rsidRPr="002C2F8B">
        <w:rPr>
          <w:rFonts w:eastAsiaTheme="minorHAnsi" w:cstheme="minorBidi"/>
          <w:sz w:val="22"/>
          <w:lang w:val="nb-NO"/>
        </w:rPr>
        <w:t xml:space="preserve"> ellers fremstår som vesentlig feil. Vi har plikt til å rapportere dersom årsberetningen </w:t>
      </w:r>
      <w:r w:rsidRPr="00CD64F5">
        <w:rPr>
          <w:rFonts w:eastAsiaTheme="minorHAnsi" w:cstheme="minorBidi"/>
          <w:sz w:val="22"/>
          <w:highlight w:val="yellow"/>
          <w:lang w:val="nb-NO"/>
        </w:rPr>
        <w:t>eller annen øvrig informasjon</w:t>
      </w:r>
      <w:r w:rsidRPr="002C2F8B">
        <w:rPr>
          <w:rFonts w:eastAsiaTheme="minorHAnsi" w:cstheme="minorBidi"/>
          <w:sz w:val="22"/>
          <w:lang w:val="nb-NO"/>
        </w:rPr>
        <w:t xml:space="preserve"> fremstår som vesentlig feil. Vi har ingenting å rapportere i så henseende.  </w:t>
      </w:r>
    </w:p>
    <w:p w14:paraId="11C227B9" w14:textId="77777777" w:rsidR="006C00A9" w:rsidRPr="002C2F8B" w:rsidRDefault="006C00A9" w:rsidP="006C00A9">
      <w:pPr>
        <w:spacing w:before="120"/>
        <w:rPr>
          <w:rFonts w:cstheme="minorHAnsi"/>
        </w:rPr>
      </w:pPr>
      <w:r w:rsidRPr="002C2F8B">
        <w:rPr>
          <w:rFonts w:cstheme="minorHAnsi"/>
        </w:rPr>
        <w:t xml:space="preserve">Basert på kunnskapen vi har opparbeidet oss i revisjonen, mener vi at årsberetningen  </w:t>
      </w:r>
    </w:p>
    <w:p w14:paraId="607AAB63" w14:textId="77777777" w:rsidR="006C00A9" w:rsidRPr="002C2F8B" w:rsidRDefault="006C00A9" w:rsidP="00E704A4">
      <w:pPr>
        <w:pStyle w:val="Listeavsnitt"/>
        <w:widowControl/>
        <w:numPr>
          <w:ilvl w:val="0"/>
          <w:numId w:val="35"/>
        </w:numPr>
        <w:tabs>
          <w:tab w:val="clear" w:pos="360"/>
          <w:tab w:val="clear" w:pos="576"/>
        </w:tabs>
        <w:spacing w:after="0"/>
        <w:jc w:val="left"/>
        <w:rPr>
          <w:rFonts w:cstheme="minorHAnsi"/>
          <w:szCs w:val="22"/>
        </w:rPr>
      </w:pPr>
      <w:r w:rsidRPr="002C2F8B">
        <w:rPr>
          <w:rFonts w:cstheme="minorHAnsi"/>
          <w:szCs w:val="22"/>
        </w:rPr>
        <w:t xml:space="preserve">er konsistent med årsregnskapet og  </w:t>
      </w:r>
    </w:p>
    <w:p w14:paraId="5D0DE43B" w14:textId="77777777" w:rsidR="006C00A9" w:rsidRPr="002C2F8B" w:rsidRDefault="006C00A9" w:rsidP="00E704A4">
      <w:pPr>
        <w:pStyle w:val="Listeavsnitt"/>
        <w:widowControl/>
        <w:numPr>
          <w:ilvl w:val="0"/>
          <w:numId w:val="32"/>
        </w:numPr>
        <w:tabs>
          <w:tab w:val="clear" w:pos="360"/>
          <w:tab w:val="clear" w:pos="576"/>
        </w:tabs>
        <w:spacing w:after="0"/>
        <w:jc w:val="left"/>
        <w:rPr>
          <w:rFonts w:cstheme="minorHAnsi"/>
          <w:szCs w:val="22"/>
        </w:rPr>
      </w:pPr>
      <w:r w:rsidRPr="002C2F8B">
        <w:rPr>
          <w:rFonts w:cstheme="minorHAnsi"/>
          <w:szCs w:val="22"/>
        </w:rPr>
        <w:t xml:space="preserve">inneholder de opplysninger som skal gis i henhold til gjeldende lovkrav.  </w:t>
      </w:r>
    </w:p>
    <w:p w14:paraId="78F9A184" w14:textId="77777777" w:rsidR="006C00A9" w:rsidRPr="002E69BC" w:rsidRDefault="006C00A9" w:rsidP="006C00A9"/>
    <w:p w14:paraId="1BB64F59" w14:textId="45DFA541" w:rsidR="006C00A9" w:rsidRDefault="006C00A9" w:rsidP="006C00A9">
      <w:pPr>
        <w:rPr>
          <w:i/>
          <w:iCs/>
        </w:rPr>
      </w:pPr>
      <w:r w:rsidRPr="002C2F8B">
        <w:rPr>
          <w:i/>
          <w:iCs/>
        </w:rPr>
        <w:t xml:space="preserve">Eventuelt bare øvrig informasjon (frivillig «årsberetning») </w:t>
      </w:r>
    </w:p>
    <w:p w14:paraId="3C0ECFB1" w14:textId="77777777" w:rsidR="006C00A9" w:rsidRPr="000F76A1" w:rsidRDefault="006C00A9" w:rsidP="006C00A9">
      <w:pPr>
        <w:spacing w:before="120"/>
        <w:rPr>
          <w:i/>
          <w:iCs/>
          <w:sz w:val="24"/>
          <w:szCs w:val="26"/>
        </w:rPr>
      </w:pPr>
      <w:r w:rsidRPr="00C62D9A">
        <w:rPr>
          <w:i/>
          <w:iCs/>
          <w:sz w:val="24"/>
          <w:szCs w:val="26"/>
        </w:rPr>
        <w:t xml:space="preserve">Øvrig informasjon </w:t>
      </w:r>
    </w:p>
    <w:p w14:paraId="1F428249" w14:textId="23C137C6" w:rsidR="006C00A9" w:rsidRPr="002C2F8B" w:rsidRDefault="006C00A9" w:rsidP="00297ADF">
      <w:pPr>
        <w:spacing w:after="120"/>
        <w:rPr>
          <w:i/>
          <w:iCs/>
        </w:rPr>
      </w:pPr>
      <w:r w:rsidRPr="002C2F8B">
        <w:rPr>
          <w:i/>
          <w:iCs/>
        </w:rPr>
        <w:t xml:space="preserve">Styret og daglig leder (ledelsen) er ansvarlige </w:t>
      </w:r>
      <w:proofErr w:type="gramStart"/>
      <w:r w:rsidRPr="002C2F8B">
        <w:rPr>
          <w:i/>
          <w:iCs/>
        </w:rPr>
        <w:t>for øvrig</w:t>
      </w:r>
      <w:proofErr w:type="gramEnd"/>
      <w:r w:rsidRPr="002C2F8B">
        <w:rPr>
          <w:i/>
          <w:iCs/>
        </w:rPr>
        <w:t xml:space="preserve"> informasjon som er publisert sammen med årsregnskapet. Øvrig informasjon omfatter XXX. Vår konklusjon om årsregnskapet ovenfor dekker ikke øvrig informasjon.</w:t>
      </w:r>
    </w:p>
    <w:p w14:paraId="558CDAD9" w14:textId="77777777" w:rsidR="006C00A9" w:rsidRPr="002C2F8B" w:rsidRDefault="006C00A9" w:rsidP="006C00A9">
      <w:pPr>
        <w:rPr>
          <w:i/>
          <w:iCs/>
        </w:rPr>
      </w:pPr>
      <w:r w:rsidRPr="002C2F8B">
        <w:rPr>
          <w:i/>
          <w:iCs/>
        </w:rPr>
        <w:t xml:space="preserve">I forbindelse med revisjonen av årsregnskapet er det vår oppgave å lese øvrig informasjon. Formålet er å vurdere hvorvidt det foreligger vesentlig inkonsistens mellom den øvrige informasjonen og årsregnskapet og den kunnskap vi har opparbeidet oss under revisjonen av årsregnskapet, eller hvorvidt øvrig informasjon fremstår som vesentlig feil. Vi har plikt til å rapportere dersom øvrig informasjon fremstår som vesentlig feil. Vi har ingenting å rapportere i så henseende.  </w:t>
      </w:r>
    </w:p>
    <w:p w14:paraId="205CB9DD" w14:textId="77777777" w:rsidR="00FB3AB3" w:rsidRPr="002E69BC" w:rsidRDefault="00FB3AB3" w:rsidP="00C736CE"/>
    <w:p w14:paraId="205323FC" w14:textId="5EC744C1" w:rsidR="003119EC" w:rsidRPr="003119EC" w:rsidRDefault="00F564A8" w:rsidP="00C736CE">
      <w:pPr>
        <w:pStyle w:val="Overskrift5"/>
      </w:pPr>
      <w:r>
        <w:t>L</w:t>
      </w:r>
      <w:r w:rsidRPr="003119EC">
        <w:t>ede</w:t>
      </w:r>
      <w:r>
        <w:t>l</w:t>
      </w:r>
      <w:r w:rsidRPr="003119EC">
        <w:t>s</w:t>
      </w:r>
      <w:r>
        <w:t>ens</w:t>
      </w:r>
      <w:r w:rsidRPr="003119EC">
        <w:t xml:space="preserve"> </w:t>
      </w:r>
      <w:r w:rsidR="003119EC" w:rsidRPr="003119EC">
        <w:t>ansvar for årsregnskapet</w:t>
      </w:r>
    </w:p>
    <w:p w14:paraId="30984613" w14:textId="499A3070" w:rsidR="003119EC" w:rsidRDefault="00F564A8" w:rsidP="00C736CE">
      <w:r>
        <w:t>L</w:t>
      </w:r>
      <w:r w:rsidR="003119EC" w:rsidRPr="003119EC">
        <w:t xml:space="preserve">edelsen er ansvarlig for å utarbeide årsregnskapet </w:t>
      </w:r>
      <w:r>
        <w:t>og</w:t>
      </w:r>
      <w:r w:rsidR="003119EC" w:rsidRPr="003119EC">
        <w:t xml:space="preserve"> for at det gir et rettvisende bilde</w:t>
      </w:r>
      <w:r w:rsidR="003119EC" w:rsidRPr="003119EC" w:rsidDel="00AA3D21">
        <w:t xml:space="preserve"> </w:t>
      </w:r>
      <w:r w:rsidR="003119EC" w:rsidRPr="003119EC">
        <w:t>i samsvar med regnskapslovens regler og god regnskapsskikk i Norge. Ledelsen er også ansvarlig for slik intern kontroll som den finner nødvendig for å kunne utarbeide et årsregnskap som ikke inneholder vesentlig feilinformasjon, verken som følge av misligheter eller utilsiktede feil.</w:t>
      </w:r>
    </w:p>
    <w:p w14:paraId="5CC52456" w14:textId="77777777" w:rsidR="003119EC" w:rsidRPr="003119EC" w:rsidRDefault="003119EC" w:rsidP="00C736CE"/>
    <w:p w14:paraId="120FE47E" w14:textId="77777777" w:rsidR="003119EC" w:rsidRDefault="003119EC" w:rsidP="00C736CE">
      <w:r w:rsidRPr="003119EC">
        <w:t>Ved utarbeidelsen av årsregnskapet må ledelsen ta standpunkt til stiftelsens evne til fortsatt drift og opplyse om forhold av betydning for fortsatt drift. Forutsetningen om fortsatt drift skal legges til grunn for årsregnskapet så lenge det ikke er sannsynlig at virksomheten vil bli avviklet.</w:t>
      </w:r>
    </w:p>
    <w:p w14:paraId="06BD62CF" w14:textId="77777777" w:rsidR="003119EC" w:rsidRPr="003119EC" w:rsidRDefault="003119EC" w:rsidP="00C736CE"/>
    <w:p w14:paraId="2A84590C" w14:textId="77777777" w:rsidR="003119EC" w:rsidRPr="003119EC" w:rsidRDefault="003119EC" w:rsidP="00C736CE">
      <w:pPr>
        <w:pStyle w:val="Overskrift5"/>
      </w:pPr>
      <w:r w:rsidRPr="003119EC">
        <w:t>Revisors oppgaver og plikter ved revisjonen av årsregnskapet</w:t>
      </w:r>
    </w:p>
    <w:p w14:paraId="3258DD87" w14:textId="40C047AE" w:rsidR="003119EC" w:rsidRDefault="00FB3AB3" w:rsidP="00C736CE">
      <w:r>
        <w:t>Vårt mål</w:t>
      </w:r>
      <w:r w:rsidRPr="002E69BC">
        <w:t xml:space="preserve"> </w:t>
      </w:r>
      <w:r w:rsidR="003119EC" w:rsidRPr="002E69BC">
        <w:t>er å oppnå betryggende sikkerhet for at</w:t>
      </w:r>
      <w:r w:rsidR="003119EC">
        <w:t xml:space="preserve"> årsregnskapet </w:t>
      </w:r>
      <w:r w:rsidR="003119EC" w:rsidRPr="002E69BC">
        <w:t xml:space="preserve">som helhet ikke inneholder vesentlig feilinformasjon, verken som følge av misligheter </w:t>
      </w:r>
      <w:r w:rsidR="003119EC">
        <w:t xml:space="preserve">eller utilsiktede </w:t>
      </w:r>
      <w:r w:rsidR="003119EC" w:rsidRPr="002E69BC">
        <w:t xml:space="preserve">feil, og å </w:t>
      </w:r>
      <w:proofErr w:type="gramStart"/>
      <w:r w:rsidR="003119EC" w:rsidRPr="002E69BC">
        <w:t>avgi</w:t>
      </w:r>
      <w:proofErr w:type="gramEnd"/>
      <w:r w:rsidR="003119EC" w:rsidRPr="002E69BC">
        <w:t xml:space="preserve"> en revisjonsberetning som </w:t>
      </w:r>
      <w:r>
        <w:t>inneholder vår konklusjon</w:t>
      </w:r>
      <w:r w:rsidR="003119EC" w:rsidRPr="002E69BC">
        <w:t xml:space="preserve">. Betryggende sikkerhet er en høy grad av sikkerhet, men ingen garanti for at en revisjon utført i samsvar med ISA-ene, alltid vil avdekke vesentlig feilinformasjon. Feilinformasjon kan oppstå som følge av misligheter eller utilsiktede feil. Feilinformasjon </w:t>
      </w:r>
      <w:r w:rsidR="00BD200B">
        <w:t>er å anse</w:t>
      </w:r>
      <w:r w:rsidR="003119EC" w:rsidRPr="002E69BC">
        <w:t xml:space="preserve"> som vesentlig dersom den enkeltvis eller samlet med rimelighet kan forventes å påvirke økonomiske beslutninger som brukerne foretar på</w:t>
      </w:r>
      <w:r w:rsidR="003119EC">
        <w:t xml:space="preserve"> </w:t>
      </w:r>
      <w:r w:rsidR="00BD200B">
        <w:t xml:space="preserve">grunnlag av </w:t>
      </w:r>
      <w:r w:rsidR="003119EC">
        <w:t>årsregnskapet.</w:t>
      </w:r>
      <w:r w:rsidR="003119EC" w:rsidRPr="002E69BC">
        <w:t xml:space="preserve"> </w:t>
      </w:r>
    </w:p>
    <w:p w14:paraId="1637586A" w14:textId="77777777" w:rsidR="003119EC" w:rsidRPr="003119EC" w:rsidRDefault="003119EC" w:rsidP="00C736CE"/>
    <w:tbl>
      <w:tblPr>
        <w:tblStyle w:val="Tabellrutenett"/>
        <w:tblW w:w="9634" w:type="dxa"/>
        <w:tblLook w:val="04A0" w:firstRow="1" w:lastRow="0" w:firstColumn="1" w:lastColumn="0" w:noHBand="0" w:noVBand="1"/>
      </w:tblPr>
      <w:tblGrid>
        <w:gridCol w:w="9634"/>
      </w:tblGrid>
      <w:tr w:rsidR="003119EC" w:rsidRPr="002E69BC" w14:paraId="2B26EB4D" w14:textId="77777777" w:rsidTr="00365CF7">
        <w:tc>
          <w:tcPr>
            <w:tcW w:w="9634" w:type="dxa"/>
          </w:tcPr>
          <w:p w14:paraId="0E0BFCA1" w14:textId="77777777" w:rsidR="003119EC" w:rsidRDefault="003119EC" w:rsidP="00C736CE">
            <w:r w:rsidRPr="001B2195">
              <w:t xml:space="preserve">I henhold til ISA 700 kan den følgende </w:t>
            </w:r>
            <w:proofErr w:type="spellStart"/>
            <w:r w:rsidRPr="001B2195">
              <w:t>skyggelagte</w:t>
            </w:r>
            <w:proofErr w:type="spellEnd"/>
            <w:r w:rsidRPr="001B2195">
              <w:t xml:space="preserve"> teksten gis i et vedlegg til revisjonsberetningen eller det kan henvises til en relevant </w:t>
            </w:r>
            <w:proofErr w:type="gramStart"/>
            <w:r w:rsidRPr="001B2195">
              <w:t>autoritets hjemmeside</w:t>
            </w:r>
            <w:proofErr w:type="gramEnd"/>
            <w:r w:rsidRPr="001B2195">
              <w:t xml:space="preserve"> som inneholder beskrivelse av revisors oppgaver og plikter, i stedet for å ta den med i revisors beretning.</w:t>
            </w:r>
          </w:p>
          <w:p w14:paraId="6447A236" w14:textId="66B3D005" w:rsidR="00D610B8" w:rsidRPr="001B2195" w:rsidRDefault="00D610B8" w:rsidP="00C736CE">
            <w:r>
              <w:t xml:space="preserve">Se </w:t>
            </w:r>
            <w:hyperlink r:id="rId34" w:history="1">
              <w:r w:rsidRPr="00F6489E">
                <w:rPr>
                  <w:rStyle w:val="Hyperkobling"/>
                </w:rPr>
                <w:t>www.nkrf.no/revisjonsberetninger</w:t>
              </w:r>
            </w:hyperlink>
            <w:r>
              <w:t xml:space="preserve"> - revisjonsberetning nr. 5</w:t>
            </w:r>
          </w:p>
        </w:tc>
      </w:tr>
    </w:tbl>
    <w:p w14:paraId="0F1DC237" w14:textId="7C2A0FB6" w:rsidR="003119EC" w:rsidRPr="002E69BC" w:rsidRDefault="003119EC" w:rsidP="00C736CE">
      <w:pPr>
        <w:rPr>
          <w:i/>
          <w:highlight w:val="lightGray"/>
        </w:rPr>
      </w:pPr>
      <w:r w:rsidRPr="002E69BC">
        <w:rPr>
          <w:highlight w:val="lightGray"/>
        </w:rPr>
        <w:t>Som del av en revisjon i samsvar med ISA-ene, utøver vi profesjonelt skjønn og utviser profesjonell skepsis gjennom hele revisjonen. I tillegg:</w:t>
      </w:r>
    </w:p>
    <w:p w14:paraId="03B07846" w14:textId="77777777" w:rsidR="003119EC" w:rsidRPr="001B2195" w:rsidRDefault="003119EC" w:rsidP="00E704A4">
      <w:pPr>
        <w:pStyle w:val="Listeavsnitt"/>
        <w:numPr>
          <w:ilvl w:val="0"/>
          <w:numId w:val="28"/>
        </w:numPr>
        <w:rPr>
          <w:highlight w:val="lightGray"/>
        </w:rPr>
      </w:pPr>
      <w:r w:rsidRPr="001B2195">
        <w:rPr>
          <w:highlight w:val="lightGray"/>
        </w:rPr>
        <w:t xml:space="preserve">identifiserer og anslår vi risikoen for vesentlig feilinformasjon i årsregnskapet, enten det skyldes misligheter eller utilsiktede feil. Vi utformer og gjennomfører revisjonshandlinger for å håndtere slike risikoer, og innhenter revisjonsbevis som er tilstrekkelig og hensiktsmessig som grunnlag for vår konklusjon. Risikoen for at vesentlig feilinformasjon som følge av misligheter ikke blir avdekket, er høyere enn for feilinformasjon som skyldes utilsiktede feil, siden misligheter kan innebære samarbeid, forfalskning, bevisste utelatelser, uriktige fremstillinger eller overstyring av intern </w:t>
      </w:r>
      <w:r w:rsidRPr="001B2195">
        <w:rPr>
          <w:highlight w:val="lightGray"/>
        </w:rPr>
        <w:lastRenderedPageBreak/>
        <w:t>kontroll.</w:t>
      </w:r>
    </w:p>
    <w:p w14:paraId="2402C310" w14:textId="23900475" w:rsidR="003119EC" w:rsidRPr="001B2195" w:rsidRDefault="003119EC" w:rsidP="00E704A4">
      <w:pPr>
        <w:pStyle w:val="Listeavsnitt"/>
        <w:numPr>
          <w:ilvl w:val="0"/>
          <w:numId w:val="28"/>
        </w:numPr>
        <w:rPr>
          <w:highlight w:val="lightGray"/>
        </w:rPr>
      </w:pPr>
      <w:r w:rsidRPr="001B2195">
        <w:rPr>
          <w:highlight w:val="lightGray"/>
        </w:rPr>
        <w:t xml:space="preserve">opparbeider vi oss en forståelse av intern kontroll som er relevant for revisjonen, for å utforme revisjonshandlinger som er hensiktsmessige etter omstendighetene, men ikke for å gi uttrykk for en mening om effektiviteten av </w:t>
      </w:r>
      <w:r w:rsidR="00AF63C3" w:rsidRPr="001B2195">
        <w:rPr>
          <w:highlight w:val="lightGray"/>
        </w:rPr>
        <w:t xml:space="preserve">stiftelsens </w:t>
      </w:r>
      <w:r w:rsidRPr="001B2195">
        <w:rPr>
          <w:highlight w:val="lightGray"/>
        </w:rPr>
        <w:t>interne kontroll.</w:t>
      </w:r>
    </w:p>
    <w:p w14:paraId="1902080B" w14:textId="77777777" w:rsidR="003119EC" w:rsidRPr="001B2195" w:rsidRDefault="003119EC" w:rsidP="00E704A4">
      <w:pPr>
        <w:pStyle w:val="Listeavsnitt"/>
        <w:numPr>
          <w:ilvl w:val="0"/>
          <w:numId w:val="28"/>
        </w:numPr>
        <w:rPr>
          <w:highlight w:val="lightGray"/>
        </w:rPr>
      </w:pPr>
      <w:r w:rsidRPr="001B2195">
        <w:rPr>
          <w:highlight w:val="lightGray"/>
        </w:rPr>
        <w:t>evaluerer vi hensiktsmessigheten av de anvendte regnskapsprinsippene, og rimeligheten av regnskapsestimater og tilhørende noteopplysninger utarbeidet av ledelsen.</w:t>
      </w:r>
    </w:p>
    <w:p w14:paraId="7DFB4F8E" w14:textId="2F082466" w:rsidR="003119EC" w:rsidRPr="001B2195" w:rsidRDefault="003119EC" w:rsidP="00E704A4">
      <w:pPr>
        <w:pStyle w:val="Listeavsnitt"/>
        <w:numPr>
          <w:ilvl w:val="0"/>
          <w:numId w:val="28"/>
        </w:numPr>
        <w:rPr>
          <w:snapToGrid w:val="0"/>
          <w:highlight w:val="lightGray"/>
        </w:rPr>
      </w:pPr>
      <w:r w:rsidRPr="001B2195">
        <w:rPr>
          <w:snapToGrid w:val="0"/>
          <w:highlight w:val="lightGray"/>
        </w:rPr>
        <w:t xml:space="preserve">konkluderer vi på </w:t>
      </w:r>
      <w:r w:rsidR="007E013D">
        <w:rPr>
          <w:snapToGrid w:val="0"/>
          <w:highlight w:val="lightGray"/>
        </w:rPr>
        <w:t>om</w:t>
      </w:r>
      <w:r w:rsidRPr="001B2195">
        <w:rPr>
          <w:snapToGrid w:val="0"/>
          <w:highlight w:val="lightGray"/>
        </w:rPr>
        <w:t xml:space="preserve"> ledelsens bruk av fortsatt drift-forutsetningen </w:t>
      </w:r>
      <w:r w:rsidR="003D10B5">
        <w:rPr>
          <w:snapToGrid w:val="0"/>
          <w:highlight w:val="lightGray"/>
        </w:rPr>
        <w:t>er hensiktsmessig</w:t>
      </w:r>
      <w:r w:rsidRPr="001B2195">
        <w:rPr>
          <w:snapToGrid w:val="0"/>
          <w:highlight w:val="lightGray"/>
        </w:rPr>
        <w:t xml:space="preserve">, </w:t>
      </w:r>
      <w:r w:rsidR="003D10B5">
        <w:rPr>
          <w:snapToGrid w:val="0"/>
          <w:highlight w:val="lightGray"/>
        </w:rPr>
        <w:t xml:space="preserve">og </w:t>
      </w:r>
      <w:r w:rsidRPr="001B2195">
        <w:rPr>
          <w:snapToGrid w:val="0"/>
          <w:highlight w:val="lightGray"/>
        </w:rPr>
        <w:t xml:space="preserve">basert på innhentede revisjonsbevis, hvorvidt det foreligger vesentlig usikkerhet knyttet til hendelser eller forhold som kan skape tvil av betydning om </w:t>
      </w:r>
      <w:r w:rsidR="0057303A" w:rsidRPr="001B2195">
        <w:rPr>
          <w:snapToGrid w:val="0"/>
          <w:highlight w:val="lightGray"/>
        </w:rPr>
        <w:t xml:space="preserve">stiftelsens </w:t>
      </w:r>
      <w:r w:rsidRPr="001B2195">
        <w:rPr>
          <w:snapToGrid w:val="0"/>
          <w:highlight w:val="lightGray"/>
        </w:rPr>
        <w:t xml:space="preserve">evne til fortsatt drift. Dersom vi konkluderer med at det eksisterer vesentlig usikkerhet, kreves det at vi i revisjonsberetningen henleder oppmerksomheten på tilleggsopplysningene i årsregnskapet, eller, dersom slike tilleggsopplysninger ikke er tilstrekkelige, at vi modifiserer vår konklusjon. Våre konklusjoner er basert på revisjonsbevis innhentet </w:t>
      </w:r>
      <w:r w:rsidR="00B96F38">
        <w:rPr>
          <w:snapToGrid w:val="0"/>
          <w:highlight w:val="lightGray"/>
        </w:rPr>
        <w:t>frem til</w:t>
      </w:r>
      <w:r w:rsidR="00B96F38" w:rsidRPr="001B2195">
        <w:rPr>
          <w:snapToGrid w:val="0"/>
          <w:highlight w:val="lightGray"/>
        </w:rPr>
        <w:t xml:space="preserve"> </w:t>
      </w:r>
      <w:r w:rsidRPr="001B2195">
        <w:rPr>
          <w:snapToGrid w:val="0"/>
          <w:highlight w:val="lightGray"/>
        </w:rPr>
        <w:t xml:space="preserve">datoen for revisjonsberetningen. Etterfølgende hendelser eller forhold kan imidlertid medføre at </w:t>
      </w:r>
      <w:r w:rsidR="0057303A" w:rsidRPr="001B2195">
        <w:rPr>
          <w:snapToGrid w:val="0"/>
          <w:highlight w:val="lightGray"/>
        </w:rPr>
        <w:t xml:space="preserve">stiftelsen </w:t>
      </w:r>
      <w:r w:rsidRPr="001B2195">
        <w:rPr>
          <w:snapToGrid w:val="0"/>
          <w:highlight w:val="lightGray"/>
        </w:rPr>
        <w:t>ikke fortsetter driften.</w:t>
      </w:r>
    </w:p>
    <w:p w14:paraId="2D27F851" w14:textId="77777777" w:rsidR="003119EC" w:rsidRPr="001B2195" w:rsidRDefault="003119EC" w:rsidP="00E704A4">
      <w:pPr>
        <w:pStyle w:val="Listeavsnitt"/>
        <w:numPr>
          <w:ilvl w:val="0"/>
          <w:numId w:val="28"/>
        </w:numPr>
        <w:rPr>
          <w:snapToGrid w:val="0"/>
          <w:highlight w:val="lightGray"/>
          <w:lang w:eastAsia="nb-NO"/>
        </w:rPr>
      </w:pPr>
      <w:r w:rsidRPr="001B2195">
        <w:rPr>
          <w:snapToGrid w:val="0"/>
          <w:highlight w:val="lightGray"/>
          <w:lang w:eastAsia="nb-NO"/>
        </w:rPr>
        <w:t>evaluerer vi årsregnskapets totale presentasjon, struktur og innhold, inkludert tilleggsopplysningene, og hvorvidt årsregnskapet representerer de underliggende transaksjonene og hendelsene på en måte som gir et rettvisende bilde.</w:t>
      </w:r>
    </w:p>
    <w:p w14:paraId="716E0D78" w14:textId="184DE3D1" w:rsidR="003119EC" w:rsidRPr="00A9430D" w:rsidRDefault="003119EC" w:rsidP="00C736CE">
      <w:pPr>
        <w:rPr>
          <w:snapToGrid w:val="0"/>
        </w:rPr>
      </w:pPr>
      <w:r w:rsidRPr="00A9430D">
        <w:rPr>
          <w:snapToGrid w:val="0"/>
          <w:highlight w:val="lightGray"/>
        </w:rPr>
        <w:t xml:space="preserve">Vi kommuniserer med styret blant annet om det planlagte </w:t>
      </w:r>
      <w:r w:rsidR="005B0C4D" w:rsidRPr="005B0C4D">
        <w:rPr>
          <w:snapToGrid w:val="0"/>
          <w:highlight w:val="lightGray"/>
        </w:rPr>
        <w:t>innholdet i og tidspunkt for revisjonsarbeidet</w:t>
      </w:r>
      <w:r w:rsidR="00A006B5">
        <w:rPr>
          <w:snapToGrid w:val="0"/>
          <w:highlight w:val="lightGray"/>
        </w:rPr>
        <w:t xml:space="preserve"> </w:t>
      </w:r>
      <w:r w:rsidR="005B0C4D" w:rsidRPr="005B0C4D">
        <w:rPr>
          <w:snapToGrid w:val="0"/>
          <w:highlight w:val="lightGray"/>
        </w:rPr>
        <w:t>og eventuelle vesentlige funn i revisjonen, herunder vesentlige svakheter i intern kontroll som vi avdekker gjennom revisjonen</w:t>
      </w:r>
      <w:r w:rsidRPr="00A9430D">
        <w:rPr>
          <w:snapToGrid w:val="0"/>
          <w:highlight w:val="lightGray"/>
        </w:rPr>
        <w:t>.</w:t>
      </w:r>
    </w:p>
    <w:p w14:paraId="2607B0D4" w14:textId="77777777" w:rsidR="003119EC" w:rsidRPr="00A9430D" w:rsidRDefault="003119EC" w:rsidP="00C736CE">
      <w:pPr>
        <w:rPr>
          <w:snapToGrid w:val="0"/>
        </w:rPr>
      </w:pPr>
    </w:p>
    <w:p w14:paraId="10176ECA" w14:textId="77777777" w:rsidR="003119EC" w:rsidRPr="003119EC" w:rsidRDefault="003119EC" w:rsidP="00C736CE">
      <w:pPr>
        <w:pStyle w:val="Overskrift3"/>
      </w:pPr>
      <w:proofErr w:type="spellStart"/>
      <w:r w:rsidRPr="003119EC">
        <w:t>Uttalelse</w:t>
      </w:r>
      <w:proofErr w:type="spellEnd"/>
      <w:r w:rsidRPr="003119EC">
        <w:t xml:space="preserve"> om øvrige lovmessige krav</w:t>
      </w:r>
    </w:p>
    <w:p w14:paraId="0AB0121E" w14:textId="77777777" w:rsidR="001B2195" w:rsidRPr="003119EC" w:rsidRDefault="001B2195" w:rsidP="00C736CE"/>
    <w:p w14:paraId="5A93F9CD" w14:textId="77777777" w:rsidR="003119EC" w:rsidRPr="0090270E" w:rsidRDefault="003119EC" w:rsidP="00C736CE">
      <w:pPr>
        <w:pStyle w:val="Overskrift4"/>
      </w:pPr>
      <w:r w:rsidRPr="0090270E">
        <w:t xml:space="preserve">Konklusjon om </w:t>
      </w:r>
      <w:r w:rsidRPr="00CD64F5">
        <w:rPr>
          <w:highlight w:val="yellow"/>
        </w:rPr>
        <w:t>utdeling og</w:t>
      </w:r>
      <w:r w:rsidRPr="0090270E">
        <w:t xml:space="preserve"> forvaltning</w:t>
      </w:r>
      <w:r w:rsidRPr="0090270E">
        <w:rPr>
          <w:vertAlign w:val="superscript"/>
        </w:rPr>
        <w:footnoteReference w:id="13"/>
      </w:r>
    </w:p>
    <w:p w14:paraId="79E31685" w14:textId="77777777" w:rsidR="003119EC" w:rsidRDefault="003119EC" w:rsidP="00C736CE">
      <w:r w:rsidRPr="0090270E">
        <w:t xml:space="preserve">Basert på vår revisjon av årsregnskapet som beskrevet ovenfor, og kontrollhandlinger vi har funnet nødvendig i henhold til internasjonal standard for attestasjonsoppdrag (ISAE) 3000 «Attestasjonsoppdrag som ikke er revisjon eller forenklet revisorkontroll av historisk finansiell informasjon», mener vi at stiftelsen er forvaltet </w:t>
      </w:r>
      <w:r w:rsidRPr="00CD64F5">
        <w:rPr>
          <w:highlight w:val="yellow"/>
        </w:rPr>
        <w:t>og utdelinger er foretatt</w:t>
      </w:r>
      <w:r w:rsidRPr="0090270E">
        <w:t xml:space="preserve"> i samsvar med lov, stiftelsens formål og vedtektene </w:t>
      </w:r>
      <w:proofErr w:type="gramStart"/>
      <w:r w:rsidRPr="0090270E">
        <w:t>for øvrig</w:t>
      </w:r>
      <w:proofErr w:type="gramEnd"/>
      <w:r w:rsidRPr="0090270E">
        <w:t>.</w:t>
      </w:r>
    </w:p>
    <w:p w14:paraId="17E3DF7C" w14:textId="77777777" w:rsidR="0090270E" w:rsidRPr="0090270E" w:rsidRDefault="0090270E" w:rsidP="00C736CE"/>
    <w:p w14:paraId="1C015292" w14:textId="77777777" w:rsidR="003119EC" w:rsidRPr="0090270E" w:rsidRDefault="003119EC" w:rsidP="00C736CE">
      <w:r w:rsidRPr="0090270E">
        <w:t>(Sted og dato)</w:t>
      </w:r>
    </w:p>
    <w:p w14:paraId="79C95931" w14:textId="77777777" w:rsidR="00316192" w:rsidRDefault="003119EC" w:rsidP="00C736CE">
      <w:r w:rsidRPr="0090270E">
        <w:t>(Revisors underskrift og tittel)</w:t>
      </w:r>
    </w:p>
    <w:p w14:paraId="2CC279B1" w14:textId="45CE0F71" w:rsidR="00151DE1" w:rsidRDefault="00151DE1">
      <w:pPr>
        <w:widowControl/>
        <w:tabs>
          <w:tab w:val="clear" w:pos="360"/>
          <w:tab w:val="clear" w:pos="576"/>
        </w:tabs>
      </w:pPr>
      <w:r>
        <w:br w:type="page"/>
      </w:r>
    </w:p>
    <w:p w14:paraId="0D602AE2" w14:textId="7018CE5D" w:rsidR="004E117D" w:rsidRPr="00D96DB6" w:rsidRDefault="004E117D" w:rsidP="00E704A4">
      <w:pPr>
        <w:pStyle w:val="Undertittel"/>
        <w:numPr>
          <w:ilvl w:val="0"/>
          <w:numId w:val="40"/>
        </w:numPr>
        <w:rPr>
          <w:b/>
          <w:bCs/>
          <w:color w:val="auto"/>
          <w:spacing w:val="0"/>
        </w:rPr>
      </w:pPr>
      <w:r w:rsidRPr="00D96DB6">
        <w:rPr>
          <w:b/>
          <w:bCs/>
          <w:color w:val="auto"/>
          <w:spacing w:val="0"/>
        </w:rPr>
        <w:lastRenderedPageBreak/>
        <w:t xml:space="preserve">REVISJONSBERETNINGER ETTER </w:t>
      </w:r>
      <w:r w:rsidR="00DD763D">
        <w:rPr>
          <w:b/>
          <w:bCs/>
          <w:color w:val="auto"/>
          <w:spacing w:val="0"/>
        </w:rPr>
        <w:t>REVISJONSSTANDARDEN</w:t>
      </w:r>
      <w:r w:rsidRPr="00D96DB6">
        <w:rPr>
          <w:b/>
          <w:bCs/>
          <w:color w:val="auto"/>
          <w:spacing w:val="0"/>
        </w:rPr>
        <w:t xml:space="preserve"> ISA</w:t>
      </w:r>
      <w:r w:rsidR="00DD763D">
        <w:rPr>
          <w:b/>
          <w:bCs/>
          <w:color w:val="auto"/>
          <w:spacing w:val="0"/>
        </w:rPr>
        <w:t xml:space="preserve"> FOR MINDRE KOMPLEKSE ENHETER (MKE)</w:t>
      </w:r>
    </w:p>
    <w:p w14:paraId="2DD2CC7C" w14:textId="77777777" w:rsidR="004E117D" w:rsidRDefault="004E117D" w:rsidP="00B81489"/>
    <w:p w14:paraId="14A08B82" w14:textId="6EABC645" w:rsidR="00151DE1" w:rsidRPr="00DE7C2F" w:rsidRDefault="00151DE1" w:rsidP="00151DE1">
      <w:pPr>
        <w:pStyle w:val="Overskrift1"/>
      </w:pPr>
      <w:r w:rsidRPr="00DE7C2F">
        <w:t xml:space="preserve">Eksempel </w:t>
      </w:r>
      <w:r w:rsidR="00DD763D">
        <w:t>11</w:t>
      </w:r>
      <w:r w:rsidRPr="00DE7C2F">
        <w:t xml:space="preserve"> Normalberetning kommunale og fylkeskommunale foretak (kommunale regnskapsprinsipper)</w:t>
      </w:r>
      <w:r>
        <w:t xml:space="preserve"> revidert </w:t>
      </w:r>
      <w:proofErr w:type="spellStart"/>
      <w:r>
        <w:t>iht</w:t>
      </w:r>
      <w:proofErr w:type="spellEnd"/>
      <w:r>
        <w:t xml:space="preserve"> ISA for mindre komplekse enheter (MKE)</w:t>
      </w:r>
    </w:p>
    <w:p w14:paraId="6E14AEAD" w14:textId="77777777" w:rsidR="00151DE1" w:rsidRPr="00DE7C2F" w:rsidRDefault="00151DE1" w:rsidP="00151DE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151DE1" w:rsidRPr="00DE7C2F" w14:paraId="02FF2E07" w14:textId="77777777">
        <w:tc>
          <w:tcPr>
            <w:tcW w:w="9212" w:type="dxa"/>
          </w:tcPr>
          <w:p w14:paraId="2A7E0262" w14:textId="77777777" w:rsidR="00151DE1" w:rsidRPr="00C16232" w:rsidRDefault="00151DE1">
            <w:r w:rsidRPr="00433ED2">
              <w:t>Forutsetninger</w:t>
            </w:r>
            <w:r w:rsidRPr="00C16232">
              <w:t>:</w:t>
            </w:r>
          </w:p>
          <w:p w14:paraId="3F2E33DB" w14:textId="77777777" w:rsidR="00151DE1" w:rsidRPr="002A1C8D" w:rsidRDefault="00151DE1" w:rsidP="00E704A4">
            <w:pPr>
              <w:pStyle w:val="Listeavsnitt"/>
              <w:numPr>
                <w:ilvl w:val="0"/>
                <w:numId w:val="11"/>
              </w:numPr>
            </w:pPr>
            <w:r w:rsidRPr="002A1C8D">
              <w:t xml:space="preserve">Revisjon av et fullstendig </w:t>
            </w:r>
            <w:r>
              <w:t>årsregnskap</w:t>
            </w:r>
            <w:r w:rsidRPr="002A1C8D">
              <w:t xml:space="preserve"> for et (fylkes-)kommunalt foretak.</w:t>
            </w:r>
          </w:p>
          <w:p w14:paraId="6A88329F" w14:textId="77777777" w:rsidR="00151DE1" w:rsidRDefault="00151DE1" w:rsidP="00E704A4">
            <w:pPr>
              <w:pStyle w:val="Listeavsnitt"/>
              <w:numPr>
                <w:ilvl w:val="0"/>
                <w:numId w:val="11"/>
              </w:numPr>
            </w:pPr>
            <w:r>
              <w:t>Årsregnskapet</w:t>
            </w:r>
            <w:r w:rsidRPr="002A1C8D">
              <w:t xml:space="preserve"> er utarbeidet av foretakets styre og daglige leder i samsvar med kommuneloven</w:t>
            </w:r>
            <w:r>
              <w:t xml:space="preserve"> med forskrift </w:t>
            </w:r>
            <w:r w:rsidRPr="00A773C7">
              <w:t>og god kommunal regnskapsskikk i Norge.</w:t>
            </w:r>
          </w:p>
          <w:p w14:paraId="060AE458" w14:textId="77777777" w:rsidR="00151DE1" w:rsidRPr="008A4E28" w:rsidRDefault="00151DE1" w:rsidP="00E704A4">
            <w:pPr>
              <w:pStyle w:val="Listeavsnitt"/>
              <w:numPr>
                <w:ilvl w:val="0"/>
                <w:numId w:val="11"/>
              </w:numPr>
            </w:pPr>
            <w:r>
              <w:t>Den pliktige å</w:t>
            </w:r>
            <w:r w:rsidRPr="007F3F0B">
              <w:t xml:space="preserve">rsberetningen er utarbeidet av </w:t>
            </w:r>
            <w:r>
              <w:t>foretakets styre og daglige leder</w:t>
            </w:r>
            <w:r w:rsidRPr="007F3F0B">
              <w:t xml:space="preserve"> </w:t>
            </w:r>
            <w:r>
              <w:t>i samsvar med</w:t>
            </w:r>
            <w:r w:rsidRPr="007F3F0B">
              <w:t xml:space="preserve"> kommuneloven og dekker </w:t>
            </w:r>
            <w:r>
              <w:t>foretakets</w:t>
            </w:r>
            <w:r w:rsidRPr="007F3F0B">
              <w:t xml:space="preserve"> samlede virksomhet.</w:t>
            </w:r>
            <w:r>
              <w:t xml:space="preserve"> Årsberetningen er avlagt innen fristen.</w:t>
            </w:r>
          </w:p>
          <w:p w14:paraId="6AE6AAA1" w14:textId="77777777" w:rsidR="00151DE1" w:rsidRDefault="00151DE1" w:rsidP="00E704A4">
            <w:pPr>
              <w:pStyle w:val="Listeavsnitt"/>
              <w:numPr>
                <w:ilvl w:val="0"/>
                <w:numId w:val="11"/>
              </w:numPr>
            </w:pPr>
            <w:r w:rsidRPr="006110BF">
              <w:t xml:space="preserve">Revisjonsberetningen </w:t>
            </w:r>
            <w:proofErr w:type="gramStart"/>
            <w:r w:rsidRPr="006110BF">
              <w:t>avgis</w:t>
            </w:r>
            <w:proofErr w:type="gramEnd"/>
            <w:r w:rsidRPr="006110BF">
              <w:t xml:space="preserve"> i </w:t>
            </w:r>
            <w:proofErr w:type="gramStart"/>
            <w:r w:rsidRPr="006110BF">
              <w:t>medhold av</w:t>
            </w:r>
            <w:proofErr w:type="gramEnd"/>
            <w:r w:rsidRPr="006110BF">
              <w:t xml:space="preserve"> kommuneloven.</w:t>
            </w:r>
          </w:p>
          <w:p w14:paraId="2E2CD834" w14:textId="77777777" w:rsidR="00151DE1" w:rsidRPr="006110BF" w:rsidRDefault="00151DE1" w:rsidP="00E704A4">
            <w:pPr>
              <w:pStyle w:val="Listeavsnitt"/>
              <w:numPr>
                <w:ilvl w:val="0"/>
                <w:numId w:val="11"/>
              </w:numPr>
            </w:pPr>
            <w:r>
              <w:t>Foretaket er vurdert som en mindre kompleks enhet og revisjonen er gjennomført i samsvar med ISA for MKE.</w:t>
            </w:r>
          </w:p>
          <w:p w14:paraId="096F0428" w14:textId="77777777" w:rsidR="00151DE1" w:rsidRPr="00DE7C2F" w:rsidRDefault="00151DE1" w:rsidP="00E704A4">
            <w:pPr>
              <w:pStyle w:val="Listeavsnitt"/>
              <w:numPr>
                <w:ilvl w:val="0"/>
                <w:numId w:val="11"/>
              </w:numPr>
            </w:pPr>
            <w:r w:rsidRPr="006110BF">
              <w:t>I tillegg til revisjonen av årsregnskapet har revisor andre rapporteringsoppgaver bestemt i kommuneloven.</w:t>
            </w:r>
          </w:p>
        </w:tc>
      </w:tr>
    </w:tbl>
    <w:p w14:paraId="12957E90" w14:textId="77777777" w:rsidR="00151DE1" w:rsidRPr="00DE7C2F" w:rsidRDefault="00151DE1" w:rsidP="00151DE1"/>
    <w:tbl>
      <w:tblPr>
        <w:tblW w:w="9852" w:type="dxa"/>
        <w:tblLayout w:type="fixed"/>
        <w:tblCellMar>
          <w:left w:w="71" w:type="dxa"/>
          <w:right w:w="71" w:type="dxa"/>
        </w:tblCellMar>
        <w:tblLook w:val="0000" w:firstRow="0" w:lastRow="0" w:firstColumn="0" w:lastColumn="0" w:noHBand="0" w:noVBand="0"/>
      </w:tblPr>
      <w:tblGrid>
        <w:gridCol w:w="6167"/>
        <w:gridCol w:w="3685"/>
      </w:tblGrid>
      <w:tr w:rsidR="00151DE1" w:rsidRPr="00DE7C2F" w14:paraId="3142D301" w14:textId="77777777">
        <w:trPr>
          <w:cantSplit/>
        </w:trPr>
        <w:tc>
          <w:tcPr>
            <w:tcW w:w="6167" w:type="dxa"/>
          </w:tcPr>
          <w:p w14:paraId="0C2520C0" w14:textId="77777777" w:rsidR="00151DE1" w:rsidRPr="00DE7C2F" w:rsidRDefault="00151DE1">
            <w:r w:rsidRPr="00DE7C2F">
              <w:t>Til</w:t>
            </w:r>
            <w:r w:rsidRPr="00DE7C2F">
              <w:rPr>
                <w:b/>
              </w:rPr>
              <w:t xml:space="preserve"> </w:t>
            </w:r>
            <w:r w:rsidRPr="00DE7C2F">
              <w:t xml:space="preserve">kommunestyret/fylkestinget i </w:t>
            </w:r>
            <w:r>
              <w:t>Abc</w:t>
            </w:r>
            <w:r w:rsidRPr="00DE7C2F">
              <w:t xml:space="preserve"> kommune/fylke</w:t>
            </w:r>
          </w:p>
          <w:p w14:paraId="07662658" w14:textId="77777777" w:rsidR="00151DE1" w:rsidRPr="00DE7C2F" w:rsidRDefault="00151DE1">
            <w:pPr>
              <w:pStyle w:val="Topptekst"/>
            </w:pPr>
          </w:p>
        </w:tc>
        <w:tc>
          <w:tcPr>
            <w:tcW w:w="3685" w:type="dxa"/>
          </w:tcPr>
          <w:p w14:paraId="74D9A11B" w14:textId="77777777" w:rsidR="00151DE1" w:rsidRPr="00DE7C2F" w:rsidRDefault="00151DE1">
            <w:r w:rsidRPr="00DE7C2F">
              <w:t xml:space="preserve">Kopi: </w:t>
            </w:r>
          </w:p>
          <w:p w14:paraId="5C069047" w14:textId="77777777" w:rsidR="00151DE1" w:rsidRPr="00DE7C2F" w:rsidRDefault="00151DE1">
            <w:r w:rsidRPr="00DE7C2F">
              <w:t>Kontrollutvalget</w:t>
            </w:r>
          </w:p>
          <w:p w14:paraId="02D9DD39" w14:textId="77777777" w:rsidR="00151DE1" w:rsidRPr="00DE7C2F" w:rsidRDefault="00151DE1">
            <w:r w:rsidRPr="00DE7C2F">
              <w:t>Formannskapet/fylkesutvalget</w:t>
            </w:r>
          </w:p>
          <w:p w14:paraId="7B08769F" w14:textId="77777777" w:rsidR="00151DE1" w:rsidRPr="00DE7C2F" w:rsidRDefault="00151DE1">
            <w:r>
              <w:t>Kommunedirektøren</w:t>
            </w:r>
            <w:r w:rsidRPr="00DE7C2F">
              <w:t>/</w:t>
            </w:r>
          </w:p>
          <w:p w14:paraId="0EBBA455" w14:textId="77777777" w:rsidR="00151DE1" w:rsidRPr="00DE7C2F" w:rsidRDefault="00151DE1">
            <w:r w:rsidRPr="00DE7C2F">
              <w:t>Kommune-/fylkesrådet</w:t>
            </w:r>
          </w:p>
          <w:p w14:paraId="4F9C10F1" w14:textId="77777777" w:rsidR="00151DE1" w:rsidRPr="00DE7C2F" w:rsidRDefault="00151DE1">
            <w:r w:rsidRPr="00DE7C2F">
              <w:t>Styret</w:t>
            </w:r>
            <w:r w:rsidRPr="00DE7C2F">
              <w:rPr>
                <w:rStyle w:val="Fotnotereferanse"/>
              </w:rPr>
              <w:footnoteReference w:id="14"/>
            </w:r>
          </w:p>
        </w:tc>
      </w:tr>
    </w:tbl>
    <w:p w14:paraId="6BA5A4F4" w14:textId="77777777" w:rsidR="00151DE1" w:rsidRPr="000E345F" w:rsidRDefault="00151DE1" w:rsidP="00151DE1">
      <w:pPr>
        <w:pStyle w:val="Bildetekst"/>
      </w:pPr>
    </w:p>
    <w:p w14:paraId="4CB60B71" w14:textId="77777777" w:rsidR="00151DE1" w:rsidRPr="00831BED" w:rsidRDefault="00151DE1" w:rsidP="00C217D1">
      <w:pPr>
        <w:pStyle w:val="Overskrift2"/>
      </w:pPr>
      <w:r>
        <w:t xml:space="preserve">UAVHENGIG </w:t>
      </w:r>
      <w:r w:rsidRPr="00831BED">
        <w:t>REVISORS BERETNING</w:t>
      </w:r>
    </w:p>
    <w:p w14:paraId="7EE1CFFB" w14:textId="77777777" w:rsidR="00151DE1" w:rsidRDefault="00151DE1" w:rsidP="00151DE1">
      <w:pPr>
        <w:pStyle w:val="level2"/>
        <w:ind w:left="0" w:firstLine="0"/>
        <w:rPr>
          <w:lang w:val="nb-NO" w:bidi="ar-SA"/>
        </w:rPr>
      </w:pPr>
    </w:p>
    <w:p w14:paraId="37F4B989" w14:textId="77777777" w:rsidR="00151DE1" w:rsidRDefault="00151DE1" w:rsidP="00151DE1">
      <w:pPr>
        <w:pStyle w:val="Overskrift3"/>
        <w:rPr>
          <w:lang w:bidi="ar-SA"/>
        </w:rPr>
      </w:pPr>
      <w:proofErr w:type="spellStart"/>
      <w:r>
        <w:rPr>
          <w:lang w:bidi="ar-SA"/>
        </w:rPr>
        <w:t>Uttalelse</w:t>
      </w:r>
      <w:proofErr w:type="spellEnd"/>
      <w:r>
        <w:rPr>
          <w:lang w:bidi="ar-SA"/>
        </w:rPr>
        <w:t xml:space="preserve"> om årsregnskapet</w:t>
      </w:r>
    </w:p>
    <w:p w14:paraId="427E7F3B" w14:textId="77777777" w:rsidR="00151DE1" w:rsidRPr="00D96DB6" w:rsidRDefault="00151DE1" w:rsidP="00151DE1">
      <w:pPr>
        <w:pStyle w:val="level2"/>
        <w:tabs>
          <w:tab w:val="clear" w:pos="360"/>
          <w:tab w:val="clear" w:pos="576"/>
          <w:tab w:val="right" w:pos="142"/>
          <w:tab w:val="left" w:pos="709"/>
        </w:tabs>
        <w:ind w:left="0" w:hanging="6"/>
        <w:rPr>
          <w:i/>
          <w:iCs/>
          <w:sz w:val="22"/>
          <w:lang w:val="nb-NO" w:bidi="ar-SA"/>
        </w:rPr>
      </w:pPr>
      <w:r w:rsidRPr="00D96DB6">
        <w:rPr>
          <w:i/>
          <w:iCs/>
          <w:sz w:val="22"/>
          <w:lang w:val="nb-NO" w:bidi="ar-SA"/>
        </w:rPr>
        <w:t>Konklusjon</w:t>
      </w:r>
    </w:p>
    <w:p w14:paraId="09E3D8B2" w14:textId="6343AAFC" w:rsidR="00151DE1" w:rsidRDefault="00151DE1" w:rsidP="00151DE1">
      <w:r w:rsidRPr="004F3827">
        <w:t xml:space="preserve">Vi har revidert årsregnskapet for Abc KF som viser et netto driftsresultat på kr xxx. Årsregnskapet består av </w:t>
      </w:r>
      <w:r w:rsidRPr="00D96DB6">
        <w:t xml:space="preserve">balanse per 31. desember </w:t>
      </w:r>
      <w:r w:rsidR="008E3F58">
        <w:t>2025</w:t>
      </w:r>
      <w:r w:rsidRPr="00D96DB6">
        <w:t xml:space="preserve">, bevilgningsoversikter drift og investering, økonomisk oversikt drift og oversikt over samlet budsjettavvik og </w:t>
      </w:r>
      <w:r w:rsidRPr="004F3827">
        <w:t xml:space="preserve">årsavslutningsdisposisjoner </w:t>
      </w:r>
      <w:r w:rsidRPr="00D96DB6">
        <w:t>for regnskapsåret avsluttet per denne datoen og noter til årsregnskapet</w:t>
      </w:r>
      <w:r w:rsidRPr="004F3827">
        <w:t>.</w:t>
      </w:r>
    </w:p>
    <w:p w14:paraId="04FCEB7A" w14:textId="77777777" w:rsidR="00151DE1" w:rsidRPr="004F3827" w:rsidRDefault="00151DE1" w:rsidP="00151DE1"/>
    <w:p w14:paraId="75E24D62" w14:textId="77777777" w:rsidR="00151DE1" w:rsidRPr="00D96DB6" w:rsidRDefault="00151DE1" w:rsidP="00151DE1">
      <w:pPr>
        <w:pStyle w:val="level2"/>
        <w:tabs>
          <w:tab w:val="clear" w:pos="360"/>
          <w:tab w:val="clear" w:pos="576"/>
          <w:tab w:val="right" w:pos="142"/>
          <w:tab w:val="left" w:pos="709"/>
        </w:tabs>
        <w:ind w:left="0" w:hanging="6"/>
        <w:rPr>
          <w:sz w:val="22"/>
          <w:lang w:val="nb-NO" w:bidi="ar-SA"/>
        </w:rPr>
      </w:pPr>
      <w:r w:rsidRPr="00D96DB6">
        <w:rPr>
          <w:sz w:val="22"/>
          <w:lang w:val="nb-NO" w:bidi="ar-SA"/>
        </w:rPr>
        <w:t>Etter vår mening</w:t>
      </w:r>
    </w:p>
    <w:p w14:paraId="05BF8CEF" w14:textId="77777777" w:rsidR="00151DE1" w:rsidRPr="004F3827" w:rsidRDefault="00151DE1" w:rsidP="00E704A4">
      <w:pPr>
        <w:pStyle w:val="Listeavsnitt"/>
        <w:numPr>
          <w:ilvl w:val="0"/>
          <w:numId w:val="31"/>
        </w:numPr>
        <w:tabs>
          <w:tab w:val="clear" w:pos="576"/>
          <w:tab w:val="left" w:pos="993"/>
        </w:tabs>
        <w:ind w:left="567" w:hanging="207"/>
      </w:pPr>
      <w:r w:rsidRPr="004F3827">
        <w:t>oppfyller årsregnskapets gjeldende lovkrav, og</w:t>
      </w:r>
    </w:p>
    <w:p w14:paraId="208E68B2" w14:textId="3603793D" w:rsidR="00151DE1" w:rsidRDefault="00151DE1" w:rsidP="00E704A4">
      <w:pPr>
        <w:pStyle w:val="Listeavsnitt"/>
        <w:numPr>
          <w:ilvl w:val="0"/>
          <w:numId w:val="31"/>
        </w:numPr>
        <w:tabs>
          <w:tab w:val="clear" w:pos="576"/>
          <w:tab w:val="left" w:pos="993"/>
        </w:tabs>
        <w:ind w:left="567" w:hanging="207"/>
      </w:pPr>
      <w:r w:rsidRPr="004F3827">
        <w:t xml:space="preserve">gir årsregnskapet i det alt vesentlige </w:t>
      </w:r>
      <w:r w:rsidRPr="008A173B">
        <w:rPr>
          <w:highlight w:val="yellow"/>
        </w:rPr>
        <w:t>en dekkende fremstilling</w:t>
      </w:r>
      <w:r w:rsidR="00593E6E">
        <w:rPr>
          <w:rStyle w:val="Fotnotereferanse"/>
          <w:highlight w:val="yellow"/>
        </w:rPr>
        <w:footnoteReference w:id="15"/>
      </w:r>
      <w:r w:rsidRPr="004F3827">
        <w:t xml:space="preserve"> av den finansielle stillingen til foretaket per 31. desember </w:t>
      </w:r>
      <w:r w:rsidR="008E3F58">
        <w:rPr>
          <w:highlight w:val="yellow"/>
        </w:rPr>
        <w:t>2025</w:t>
      </w:r>
      <w:r w:rsidRPr="004F3827">
        <w:t>, og av resultatet for regnskapsåret avsluttet per denne datoen i samsvar med kommunelovens regler og god kommunal regnskapsskikk i Norge.</w:t>
      </w:r>
    </w:p>
    <w:p w14:paraId="12532D2A" w14:textId="77777777" w:rsidR="00151DE1" w:rsidRPr="00D96DB6" w:rsidRDefault="00151DE1" w:rsidP="00151DE1">
      <w:pPr>
        <w:pStyle w:val="level2"/>
        <w:tabs>
          <w:tab w:val="clear" w:pos="360"/>
          <w:tab w:val="clear" w:pos="576"/>
          <w:tab w:val="right" w:pos="142"/>
          <w:tab w:val="left" w:pos="709"/>
        </w:tabs>
        <w:ind w:left="0" w:firstLine="0"/>
        <w:rPr>
          <w:sz w:val="22"/>
          <w:lang w:val="nb-NO" w:bidi="ar-SA"/>
        </w:rPr>
      </w:pPr>
    </w:p>
    <w:p w14:paraId="1BF85616" w14:textId="77777777" w:rsidR="00151DE1" w:rsidRPr="00D96DB6" w:rsidRDefault="00151DE1" w:rsidP="00151DE1">
      <w:pPr>
        <w:pStyle w:val="level2"/>
        <w:tabs>
          <w:tab w:val="clear" w:pos="360"/>
          <w:tab w:val="clear" w:pos="576"/>
          <w:tab w:val="right" w:pos="142"/>
          <w:tab w:val="left" w:pos="709"/>
        </w:tabs>
        <w:ind w:left="0" w:hanging="6"/>
        <w:rPr>
          <w:i/>
          <w:iCs/>
          <w:sz w:val="22"/>
          <w:lang w:val="nb-NO" w:bidi="ar-SA"/>
        </w:rPr>
      </w:pPr>
      <w:r w:rsidRPr="00D96DB6">
        <w:rPr>
          <w:i/>
          <w:iCs/>
          <w:sz w:val="22"/>
          <w:lang w:val="nb-NO" w:bidi="ar-SA"/>
        </w:rPr>
        <w:t>Grunnlag for konklusjonen</w:t>
      </w:r>
    </w:p>
    <w:p w14:paraId="210B5BD1" w14:textId="77777777" w:rsidR="00151DE1" w:rsidRDefault="00151DE1" w:rsidP="00151DE1">
      <w:r w:rsidRPr="006972E7">
        <w:t xml:space="preserve">Vi har gjennomført revisjonen i samsvar med </w:t>
      </w:r>
      <w:r w:rsidRPr="004F3827">
        <w:t xml:space="preserve">lov, forskrift, god kommunal revisjonsskikk i Norge </w:t>
      </w:r>
      <w:r>
        <w:t xml:space="preserve">og </w:t>
      </w:r>
      <w:r w:rsidRPr="006972E7">
        <w:lastRenderedPageBreak/>
        <w:t xml:space="preserve">den internasjonale revisjonsstandarden for revisjon av regnskap til mindre komplekse enheter (ISA for MKE). Våre oppgaver og plikter i henhold til ISA for MKE er beskrevet nedenfor under Revisors oppgaver og plikter ved revisjonen av årsregnskapet. Vi er uavhengige av </w:t>
      </w:r>
      <w:r>
        <w:t>foretaket</w:t>
      </w:r>
      <w:r w:rsidRPr="006972E7">
        <w:t xml:space="preserve"> i samsvar med kravene i relevante lover og forskrifter i Norge</w:t>
      </w:r>
      <w:r>
        <w:t>,</w:t>
      </w:r>
      <w:r w:rsidRPr="006972E7">
        <w:t xml:space="preserve"> og har overholdt våre øvrige etiske forpliktelser i samsvar med disse kravene. Innhentet revisjonsbevis er etter vår vurdering tilstrekkelig og hensiktsmessig som grunnlag for vår konklusjon. </w:t>
      </w:r>
    </w:p>
    <w:p w14:paraId="4BCE21E3" w14:textId="77777777" w:rsidR="00151DE1" w:rsidRDefault="00151DE1" w:rsidP="00151DE1"/>
    <w:p w14:paraId="3DF6EDD0" w14:textId="77777777" w:rsidR="00151DE1" w:rsidRPr="00FF7F0C" w:rsidRDefault="00151DE1" w:rsidP="00151DE1">
      <w:pPr>
        <w:pStyle w:val="Overskrift5"/>
        <w:rPr>
          <w:b/>
        </w:rPr>
      </w:pPr>
      <w:r w:rsidRPr="00FF7F0C">
        <w:t xml:space="preserve">Årsberetningen </w:t>
      </w:r>
      <w:r w:rsidRPr="00A845E2">
        <w:rPr>
          <w:highlight w:val="yellow"/>
        </w:rPr>
        <w:t>og annen øvrig informasjon</w:t>
      </w:r>
      <w:r w:rsidRPr="00FF7F0C">
        <w:t xml:space="preserve"> </w:t>
      </w:r>
    </w:p>
    <w:p w14:paraId="450E1110" w14:textId="5ECF5E85" w:rsidR="00151DE1" w:rsidRPr="00FF7F0C" w:rsidRDefault="000D403E" w:rsidP="00151DE1">
      <w:r>
        <w:t>Styret og daglig leder</w:t>
      </w:r>
      <w:r w:rsidR="00151DE1" w:rsidRPr="00FF7F0C">
        <w:t xml:space="preserve"> er ansvarlig for informasjonen i årsberetningen </w:t>
      </w:r>
      <w:r w:rsidR="00151DE1" w:rsidRPr="00A845E2">
        <w:rPr>
          <w:highlight w:val="yellow"/>
        </w:rPr>
        <w:t>og den øvrige informasjonen som er publisert sammen med årsregnskapet</w:t>
      </w:r>
      <w:r w:rsidR="00151DE1" w:rsidRPr="00FF7F0C">
        <w:t xml:space="preserve">. </w:t>
      </w:r>
      <w:r w:rsidR="00151DE1" w:rsidRPr="00A845E2">
        <w:rPr>
          <w:highlight w:val="yellow"/>
        </w:rPr>
        <w:t>Øvrig informasjon omfatter den lovbestemte årsberetningen og annen informasjon i foretakets årsrapport.</w:t>
      </w:r>
      <w:r w:rsidR="00151DE1" w:rsidRPr="00FF7F0C">
        <w:t xml:space="preserve"> Vår konklusjon om årsregnskapet ovenfor dekker </w:t>
      </w:r>
      <w:r w:rsidR="00151DE1" w:rsidRPr="00A845E2">
        <w:rPr>
          <w:highlight w:val="yellow"/>
        </w:rPr>
        <w:t>verken/ikke</w:t>
      </w:r>
      <w:r w:rsidR="00151DE1" w:rsidRPr="00FF7F0C">
        <w:t xml:space="preserve"> informasjonen i årsberetningen </w:t>
      </w:r>
      <w:r w:rsidR="00151DE1" w:rsidRPr="00A845E2">
        <w:rPr>
          <w:highlight w:val="yellow"/>
        </w:rPr>
        <w:t>eller annen øvrig informasjon</w:t>
      </w:r>
      <w:r w:rsidR="00151DE1" w:rsidRPr="00FF7F0C">
        <w:t>.</w:t>
      </w:r>
    </w:p>
    <w:p w14:paraId="47B17E1C" w14:textId="77777777" w:rsidR="00151DE1" w:rsidRPr="00FF7F0C" w:rsidRDefault="00151DE1" w:rsidP="00151DE1"/>
    <w:p w14:paraId="7F3FD634" w14:textId="72A83CE1" w:rsidR="00151DE1" w:rsidRPr="00FF7F0C" w:rsidRDefault="00151DE1" w:rsidP="00151DE1">
      <w:r w:rsidRPr="00FF7F0C">
        <w:t xml:space="preserve">I forbindelse med revisjonen av årsregnskapet er det vår oppgave å lese årsberetningen </w:t>
      </w:r>
      <w:r w:rsidRPr="00A845E2">
        <w:rPr>
          <w:highlight w:val="yellow"/>
        </w:rPr>
        <w:t>og annen øvrig informasjon</w:t>
      </w:r>
      <w:r w:rsidRPr="00FF7F0C">
        <w:t>. Formålet er å vurdere hvorvidt det foreligger vesentlig inkonsistens mellom årsberetningen</w:t>
      </w:r>
      <w:r w:rsidRPr="00A845E2">
        <w:rPr>
          <w:highlight w:val="yellow"/>
        </w:rPr>
        <w:t>, annen øvrig informasjon</w:t>
      </w:r>
      <w:r w:rsidRPr="00FF7F0C">
        <w:t xml:space="preserve"> og årsregnskapet og den kunnskap vi har opparbeidet oss under revisjonen av årsregnskapet, eller hvorvidt informasjon i årsberetningen </w:t>
      </w:r>
      <w:r w:rsidRPr="00A845E2">
        <w:rPr>
          <w:highlight w:val="yellow"/>
        </w:rPr>
        <w:t>og annen øvrig informasjon</w:t>
      </w:r>
      <w:r w:rsidRPr="00FF7F0C">
        <w:t xml:space="preserve"> ellers fremstår som vesentlig feil. Vi har plikt til å rapportere dersom årsberetningen </w:t>
      </w:r>
      <w:r w:rsidRPr="00A845E2">
        <w:rPr>
          <w:highlight w:val="yellow"/>
        </w:rPr>
        <w:t>eller annen øvrig informasjon</w:t>
      </w:r>
      <w:r w:rsidRPr="00FF7F0C">
        <w:t xml:space="preserve"> fremstår som vesentlig feil. Vi </w:t>
      </w:r>
      <w:r>
        <w:t xml:space="preserve">uttaler oss om årsberetningen </w:t>
      </w:r>
      <w:r w:rsidRPr="00E45AA1">
        <w:rPr>
          <w:highlight w:val="yellow"/>
        </w:rPr>
        <w:t>og annen øvrig informasjon</w:t>
      </w:r>
      <w:r>
        <w:t xml:space="preserve"> datert </w:t>
      </w:r>
      <w:r w:rsidRPr="00937066">
        <w:rPr>
          <w:highlight w:val="yellow"/>
        </w:rPr>
        <w:t>dd.mm.</w:t>
      </w:r>
      <w:r w:rsidR="008E3F58">
        <w:rPr>
          <w:highlight w:val="yellow"/>
        </w:rPr>
        <w:t>2026</w:t>
      </w:r>
      <w:r>
        <w:t xml:space="preserve"> og</w:t>
      </w:r>
      <w:r w:rsidRPr="00FF7F0C">
        <w:t xml:space="preserve"> har ingenting å rapportere i så henseende. </w:t>
      </w:r>
    </w:p>
    <w:p w14:paraId="4F098785" w14:textId="77777777" w:rsidR="00151DE1" w:rsidRPr="00FF7F0C" w:rsidRDefault="00151DE1" w:rsidP="00151DE1"/>
    <w:p w14:paraId="3BA0D242" w14:textId="77777777" w:rsidR="00151DE1" w:rsidRPr="00FF7F0C" w:rsidRDefault="00151DE1" w:rsidP="00151DE1">
      <w:r w:rsidRPr="00FF7F0C">
        <w:t>Basert på kunnskapen vi har opparbeidet oss i revisjonen, mener vi at årsberetningen</w:t>
      </w:r>
    </w:p>
    <w:p w14:paraId="23AEF8C2" w14:textId="77777777" w:rsidR="00151DE1" w:rsidRPr="00FF7F0C" w:rsidRDefault="00151DE1" w:rsidP="00E704A4">
      <w:pPr>
        <w:pStyle w:val="Listeavsnitt"/>
        <w:numPr>
          <w:ilvl w:val="0"/>
          <w:numId w:val="30"/>
        </w:numPr>
      </w:pPr>
      <w:r w:rsidRPr="00FF7F0C">
        <w:t xml:space="preserve">inneholder de </w:t>
      </w:r>
      <w:r w:rsidRPr="0098337F">
        <w:t>opplysninge</w:t>
      </w:r>
      <w:r>
        <w:t>r</w:t>
      </w:r>
      <w:r w:rsidRPr="0098337F">
        <w:t xml:space="preserve"> som </w:t>
      </w:r>
      <w:r>
        <w:t xml:space="preserve">skal gis i henhold til gjeldende </w:t>
      </w:r>
      <w:r w:rsidRPr="0098337F">
        <w:t>lov</w:t>
      </w:r>
      <w:r>
        <w:t>krav</w:t>
      </w:r>
      <w:r w:rsidRPr="00FF7F0C" w:rsidDel="00055A9F">
        <w:t xml:space="preserve"> </w:t>
      </w:r>
      <w:r w:rsidRPr="00FF7F0C">
        <w:t>og</w:t>
      </w:r>
    </w:p>
    <w:p w14:paraId="0A89E899" w14:textId="77777777" w:rsidR="00151DE1" w:rsidRPr="00FF7F0C" w:rsidRDefault="00151DE1" w:rsidP="00E704A4">
      <w:pPr>
        <w:pStyle w:val="Listeavsnitt"/>
        <w:numPr>
          <w:ilvl w:val="0"/>
          <w:numId w:val="30"/>
        </w:numPr>
      </w:pPr>
      <w:r w:rsidRPr="00FF7F0C">
        <w:t>at opplysningene om økonomi i årsberetningen stemmer overens med årsregnskapet.</w:t>
      </w:r>
    </w:p>
    <w:p w14:paraId="67ACD8F2" w14:textId="77777777" w:rsidR="00151DE1" w:rsidRPr="00FF7F0C" w:rsidRDefault="00151DE1" w:rsidP="00151DE1"/>
    <w:p w14:paraId="6D0BB1EC" w14:textId="77777777" w:rsidR="00151DE1" w:rsidRDefault="00151DE1" w:rsidP="00151DE1">
      <w:r w:rsidRPr="00FF7F0C">
        <w:t xml:space="preserve">Vi henviser </w:t>
      </w:r>
      <w:proofErr w:type="gramStart"/>
      <w:r w:rsidRPr="00FF7F0C">
        <w:t>for øvrig</w:t>
      </w:r>
      <w:proofErr w:type="gramEnd"/>
      <w:r w:rsidRPr="00FF7F0C">
        <w:t xml:space="preserve"> til avsnittet «Uttalelse om redegjørelse for vesentlige budsjettavvik» under uttalelse om øvrige lovmessige krav.</w:t>
      </w:r>
    </w:p>
    <w:p w14:paraId="74B5AE28" w14:textId="77777777" w:rsidR="00151DE1" w:rsidRPr="006972E7" w:rsidRDefault="00151DE1" w:rsidP="00151DE1"/>
    <w:p w14:paraId="78E72572" w14:textId="77777777" w:rsidR="00151DE1" w:rsidRPr="00D96DB6" w:rsidRDefault="00151DE1" w:rsidP="00151DE1">
      <w:pPr>
        <w:pStyle w:val="level2"/>
        <w:tabs>
          <w:tab w:val="clear" w:pos="360"/>
          <w:tab w:val="clear" w:pos="576"/>
          <w:tab w:val="right" w:pos="142"/>
          <w:tab w:val="left" w:pos="709"/>
        </w:tabs>
        <w:ind w:left="0" w:hanging="6"/>
        <w:rPr>
          <w:i/>
          <w:iCs/>
          <w:sz w:val="22"/>
          <w:lang w:val="nb-NO" w:bidi="ar-SA"/>
        </w:rPr>
      </w:pPr>
      <w:r w:rsidRPr="00D96DB6">
        <w:rPr>
          <w:i/>
          <w:iCs/>
          <w:sz w:val="22"/>
          <w:lang w:val="nb-NO" w:bidi="ar-SA"/>
        </w:rPr>
        <w:t>Ledelsens ansvar for årsregnskapet</w:t>
      </w:r>
    </w:p>
    <w:p w14:paraId="56947C6D" w14:textId="77777777" w:rsidR="00151DE1" w:rsidRPr="001F28F4" w:rsidRDefault="00151DE1" w:rsidP="00151DE1">
      <w:r w:rsidRPr="001F28F4">
        <w:t xml:space="preserve">Styret og daglig leder (ledelsen) er ansvarlig for å utarbeide årsregnskapet og for at det gir </w:t>
      </w:r>
      <w:r w:rsidRPr="00DC5C4E">
        <w:rPr>
          <w:highlight w:val="yellow"/>
        </w:rPr>
        <w:t>en dekkende fremstilling</w:t>
      </w:r>
      <w:r w:rsidRPr="001F28F4" w:rsidDel="00AA3D21">
        <w:t xml:space="preserve"> </w:t>
      </w:r>
      <w:r w:rsidRPr="001F28F4">
        <w:t>i samsvar med kommunelovens bestemmelser og god kommunal regnskapsskikk i Norge. Ledelsen er også ansvarlig for slik intern kontroll som den finner nødvendig for å kunne utarbeide et årsregnskap som ikke inneholder vesentlig feilinformasjon, verken som følge av misligheter eller utilsiktede feil.</w:t>
      </w:r>
    </w:p>
    <w:p w14:paraId="19763EBC" w14:textId="77777777" w:rsidR="00151DE1" w:rsidRPr="001F28F4" w:rsidRDefault="00151DE1" w:rsidP="00151DE1"/>
    <w:p w14:paraId="46C3D3E4" w14:textId="0D475033" w:rsidR="00CA42BE" w:rsidRDefault="00151DE1" w:rsidP="00151DE1">
      <w:pPr>
        <w:pStyle w:val="level2"/>
        <w:tabs>
          <w:tab w:val="clear" w:pos="360"/>
          <w:tab w:val="clear" w:pos="576"/>
          <w:tab w:val="right" w:pos="142"/>
          <w:tab w:val="left" w:pos="709"/>
        </w:tabs>
        <w:ind w:left="0" w:hanging="6"/>
        <w:rPr>
          <w:i/>
          <w:iCs/>
          <w:sz w:val="22"/>
          <w:lang w:val="nb-NO" w:bidi="ar-SA"/>
        </w:rPr>
      </w:pPr>
      <w:r w:rsidRPr="00D96DB6">
        <w:rPr>
          <w:i/>
          <w:iCs/>
          <w:sz w:val="22"/>
          <w:lang w:val="nb-NO" w:bidi="ar-SA"/>
        </w:rPr>
        <w:t>Revisors oppgaver og plikter ved revisjonen av årsregnskapet</w:t>
      </w:r>
    </w:p>
    <w:p w14:paraId="685183AB" w14:textId="443F2D90" w:rsidR="00151DE1" w:rsidRPr="00CA42BE" w:rsidRDefault="00151DE1" w:rsidP="00CA42BE">
      <w:r w:rsidRPr="00D96DB6">
        <w:t xml:space="preserve">Vårt mål er å oppnå betryggende sikkerhet for at årsregnskapet som helhet ikke inneholder vesentlig feilinformasjon, verken som følge av misligheter eller utilsiktede feil, og å </w:t>
      </w:r>
      <w:proofErr w:type="gramStart"/>
      <w:r w:rsidRPr="00D96DB6">
        <w:t>avgi</w:t>
      </w:r>
      <w:proofErr w:type="gramEnd"/>
      <w:r w:rsidRPr="00D96DB6">
        <w:t xml:space="preserve"> en revisjonsberetning som inneholder vår konklusjon. Betryggende sikkerhet er en høy grad av sikkerhet, men ingen garanti for at en revisjon utført i samsvar med ISA for MKE, alltid vil avdekke vesentlig feilinformasjon. Feilinformasjon kan oppstå som følge av misligheter eller utilsiktede feil. Feilinformasjon er å anse som vesentlig dersom den enkeltvis eller samlet med rimelighet kan forventes å påvirke de økonomiske beslutningene som brukerne foretar, på grunnlag av årsregnskapet.</w:t>
      </w:r>
    </w:p>
    <w:p w14:paraId="0259ADB7" w14:textId="77777777" w:rsidR="00151DE1" w:rsidRDefault="00151DE1" w:rsidP="00151DE1">
      <w:pPr>
        <w:pBdr>
          <w:top w:val="single" w:sz="4" w:space="1" w:color="auto"/>
          <w:left w:val="single" w:sz="4" w:space="4" w:color="auto"/>
          <w:bottom w:val="single" w:sz="4" w:space="1" w:color="auto"/>
          <w:right w:val="single" w:sz="4" w:space="4" w:color="auto"/>
        </w:pBdr>
      </w:pPr>
      <w:r w:rsidRPr="00EA4DFE">
        <w:t xml:space="preserve">I henhold til ISA </w:t>
      </w:r>
      <w:r>
        <w:t>for MKE</w:t>
      </w:r>
      <w:r w:rsidRPr="00EA4DFE">
        <w:t xml:space="preserve"> kan følgende </w:t>
      </w:r>
      <w:proofErr w:type="spellStart"/>
      <w:r w:rsidRPr="00EA4DFE">
        <w:t>skyggelagte</w:t>
      </w:r>
      <w:proofErr w:type="spellEnd"/>
      <w:r w:rsidRPr="00EA4DFE">
        <w:t xml:space="preserve"> tekst gis i et vedlegg til revisjonsberetningen eller det kan henvises til en relevant </w:t>
      </w:r>
      <w:proofErr w:type="gramStart"/>
      <w:r w:rsidRPr="00EA4DFE">
        <w:t>autoritets hjemmeside</w:t>
      </w:r>
      <w:proofErr w:type="gramEnd"/>
      <w:r w:rsidRPr="00EA4DFE">
        <w:t xml:space="preserve"> som inneholder beskrivelse av revisors oppgaver og plikter, i stedet for at teksten tas med i revisjonsberetningen.</w:t>
      </w:r>
    </w:p>
    <w:p w14:paraId="4569E95F" w14:textId="242056C9" w:rsidR="00151DE1" w:rsidRDefault="00151DE1" w:rsidP="00151DE1">
      <w:pPr>
        <w:pBdr>
          <w:top w:val="single" w:sz="4" w:space="1" w:color="auto"/>
          <w:left w:val="single" w:sz="4" w:space="4" w:color="auto"/>
          <w:bottom w:val="single" w:sz="4" w:space="1" w:color="auto"/>
          <w:right w:val="single" w:sz="4" w:space="4" w:color="auto"/>
        </w:pBdr>
      </w:pPr>
      <w:r>
        <w:t xml:space="preserve">Se </w:t>
      </w:r>
      <w:hyperlink r:id="rId35" w:history="1">
        <w:r w:rsidR="00712CE1" w:rsidRPr="0003038D">
          <w:rPr>
            <w:rStyle w:val="Hyperkobling"/>
          </w:rPr>
          <w:t>http://www.nkrf.no/revisjonsberetninger</w:t>
        </w:r>
      </w:hyperlink>
      <w:r w:rsidR="006805D2">
        <w:t xml:space="preserve"> - revisjonsberetning nr. 6</w:t>
      </w:r>
    </w:p>
    <w:p w14:paraId="0B2ABB95" w14:textId="77777777" w:rsidR="00151DE1" w:rsidRDefault="00151DE1" w:rsidP="00151DE1">
      <w:pPr>
        <w:shd w:val="clear" w:color="auto" w:fill="BFBFBF" w:themeFill="background1" w:themeFillShade="BF"/>
      </w:pPr>
      <w:r>
        <w:t xml:space="preserve">Som del av en revisjon i samsvar med ISA for MKE, utøver vi profesjonelt skjønn og opprettholder </w:t>
      </w:r>
    </w:p>
    <w:p w14:paraId="016AF3FC" w14:textId="77777777" w:rsidR="00151DE1" w:rsidRDefault="00151DE1" w:rsidP="00151DE1">
      <w:pPr>
        <w:shd w:val="clear" w:color="auto" w:fill="BFBFBF" w:themeFill="background1" w:themeFillShade="BF"/>
      </w:pPr>
      <w:r>
        <w:t xml:space="preserve">profesjonell skepsis under hele revisjonen. Vi gjør også følgende: </w:t>
      </w:r>
    </w:p>
    <w:p w14:paraId="7F1ECE81" w14:textId="77777777" w:rsidR="00151DE1" w:rsidRDefault="00151DE1" w:rsidP="00E704A4">
      <w:pPr>
        <w:pStyle w:val="Listeavsnitt"/>
        <w:numPr>
          <w:ilvl w:val="0"/>
          <w:numId w:val="37"/>
        </w:numPr>
        <w:shd w:val="clear" w:color="auto" w:fill="BFBFBF" w:themeFill="background1" w:themeFillShade="BF"/>
        <w:tabs>
          <w:tab w:val="clear" w:pos="576"/>
          <w:tab w:val="left" w:pos="709"/>
        </w:tabs>
      </w:pPr>
      <w:r>
        <w:lastRenderedPageBreak/>
        <w:t>Identifiserer og anslår risikoene for vesentlig feilinformasjon i regnskapet, enten det skyldes tilsiktede eller utilsiktede feil, utformer og gjennomfører revisjonshandlinger for å håndtere disse risikoene, og innhenter tilstrekkelig og hensiktsmessig revisjonsbevis som grunnlag for vår konklusjon. Risikoen for ikke å avdekke vesentlig feilinformasjon som skyldes tilsiktede feil, er høyere enn risikoen for ikke å avdekke vesentlig feilinformasjon som skyldes utilsiktede feil, ettersom tilsiktede feil kan innebære fordekt samarbeid, forfalskning, tilsiktede utelatelser, feil i erklæringer eller overstyring av intern kontroll.</w:t>
      </w:r>
    </w:p>
    <w:p w14:paraId="5BE52166" w14:textId="77777777" w:rsidR="00151DE1" w:rsidRDefault="00151DE1" w:rsidP="00E704A4">
      <w:pPr>
        <w:pStyle w:val="Listeavsnitt"/>
        <w:numPr>
          <w:ilvl w:val="0"/>
          <w:numId w:val="37"/>
        </w:numPr>
        <w:shd w:val="clear" w:color="auto" w:fill="BFBFBF" w:themeFill="background1" w:themeFillShade="BF"/>
        <w:tabs>
          <w:tab w:val="clear" w:pos="576"/>
          <w:tab w:val="left" w:pos="709"/>
        </w:tabs>
      </w:pPr>
      <w:r>
        <w:t>Opparbeider oss en forståelse av den interne kontrollen som er relevant for revisjonen, for å utforme revisjonshandlinger som er hensiktsmessige etter omstendighetene, men ikke for å gi uttrykk for en mening om effektiviteten av [</w:t>
      </w:r>
      <w:r w:rsidRPr="000420E1">
        <w:t>enhetens</w:t>
      </w:r>
      <w:r>
        <w:t xml:space="preserve">] interne kontroll. </w:t>
      </w:r>
    </w:p>
    <w:p w14:paraId="003F3913" w14:textId="77777777" w:rsidR="00151DE1" w:rsidRDefault="00151DE1" w:rsidP="00E704A4">
      <w:pPr>
        <w:pStyle w:val="Listeavsnitt"/>
        <w:numPr>
          <w:ilvl w:val="0"/>
          <w:numId w:val="37"/>
        </w:numPr>
        <w:shd w:val="clear" w:color="auto" w:fill="BFBFBF" w:themeFill="background1" w:themeFillShade="BF"/>
        <w:tabs>
          <w:tab w:val="clear" w:pos="576"/>
          <w:tab w:val="left" w:pos="709"/>
        </w:tabs>
      </w:pPr>
      <w:r>
        <w:t xml:space="preserve">Evaluerer hensiktsmessigheten av regnskapsprinsippene som er brukt, og rimeligheten av regnskapsestimater og tilhørende opplysninger som er utarbeidet av ledelsen. </w:t>
      </w:r>
    </w:p>
    <w:p w14:paraId="07C24F96" w14:textId="04C6E4F0" w:rsidR="001A7821" w:rsidRDefault="0003069C" w:rsidP="00BD0665">
      <w:pPr>
        <w:pStyle w:val="Listeavsnitt"/>
        <w:numPr>
          <w:ilvl w:val="0"/>
          <w:numId w:val="37"/>
        </w:numPr>
        <w:shd w:val="clear" w:color="auto" w:fill="BFBFBF" w:themeFill="background1" w:themeFillShade="BF"/>
        <w:tabs>
          <w:tab w:val="clear" w:pos="576"/>
          <w:tab w:val="left" w:pos="709"/>
        </w:tabs>
      </w:pPr>
      <w:r>
        <w:t>[</w:t>
      </w:r>
      <w:r w:rsidR="00151DE1">
        <w:t>Konkluderer på tilbørligheten av ledelsens bruk av den regnskapsmessige fortsatt drift-forutsetningen</w:t>
      </w:r>
      <w:r w:rsidR="006B1E88">
        <w:t xml:space="preserve"> </w:t>
      </w:r>
      <w:r w:rsidR="00151DE1">
        <w:t xml:space="preserve">og, på bakgrunn av innhentet revisjonsbevis, hvorvidt det foreligger noen vesentlig usikkerhet knyttet til hendelser eller forhold som kan skape tvil av betydning om </w:t>
      </w:r>
      <w:r w:rsidR="006B1E88">
        <w:t>[enhetens]</w:t>
      </w:r>
      <w:r w:rsidR="00151DE1">
        <w:t xml:space="preserve"> evne til fortsatt drift. Dersom vi konkluderer med at det foreligger vesentlig usikkerhet, kreves det at vi i vår revisjonsberetning</w:t>
      </w:r>
      <w:r w:rsidR="00570958">
        <w:t xml:space="preserve"> henleder oppmerksomheten på de tilhørende tilleggsopplysningene i regnskapet eller, dersom disse tilleggsopplysningene er utilstrekkelige, at vi modifiserer vår konklusjon. Våre konklusjoner bygger på det revisjonsbevis som er innhentet inntil datoen for vår revisjonsberetning. Etterfølgende hendelser eller forhold kan imidlertid medføre at [enheten] ikke fortsetter driften.</w:t>
      </w:r>
      <w:r w:rsidR="00C94B2C">
        <w:t>]</w:t>
      </w:r>
      <w:r w:rsidR="00C94B2C">
        <w:rPr>
          <w:rStyle w:val="Fotnotereferanse"/>
        </w:rPr>
        <w:footnoteReference w:id="16"/>
      </w:r>
    </w:p>
    <w:p w14:paraId="0842FC91" w14:textId="1DC35F4C" w:rsidR="00F63AC3" w:rsidRDefault="00570958" w:rsidP="00A216E5">
      <w:pPr>
        <w:pStyle w:val="Listeavsnitt"/>
        <w:numPr>
          <w:ilvl w:val="0"/>
          <w:numId w:val="37"/>
        </w:numPr>
        <w:shd w:val="clear" w:color="auto" w:fill="BFBFBF" w:themeFill="background1" w:themeFillShade="BF"/>
        <w:tabs>
          <w:tab w:val="clear" w:pos="576"/>
          <w:tab w:val="left" w:pos="709"/>
        </w:tabs>
      </w:pPr>
      <w:r>
        <w:t xml:space="preserve">Evaluerer den totale presentasjonen, strukturen og innholdet i regnskapet, herunder tilleggsopplysningene, og hvorvidt regnskapet fremstiller de underliggende </w:t>
      </w:r>
      <w:r w:rsidRPr="000420E1">
        <w:t>transaksjonene og hendelsene på en måte som gir e</w:t>
      </w:r>
      <w:r w:rsidR="00593E6E" w:rsidRPr="000420E1">
        <w:t>n</w:t>
      </w:r>
      <w:r w:rsidRPr="000420E1">
        <w:t xml:space="preserve"> </w:t>
      </w:r>
      <w:r w:rsidR="009B2EDC" w:rsidRPr="000420E1">
        <w:t xml:space="preserve">dekkende fremstilling </w:t>
      </w:r>
      <w:r w:rsidR="00593E6E" w:rsidRPr="000420E1">
        <w:t xml:space="preserve">[et </w:t>
      </w:r>
      <w:r w:rsidRPr="000420E1">
        <w:t>rettvisende bilde</w:t>
      </w:r>
      <w:r w:rsidR="00593E6E" w:rsidRPr="000420E1">
        <w:t>]</w:t>
      </w:r>
      <w:r w:rsidR="000420E1" w:rsidRPr="000420E1">
        <w:rPr>
          <w:rStyle w:val="Fotnotereferanse"/>
        </w:rPr>
        <w:t xml:space="preserve"> </w:t>
      </w:r>
      <w:r w:rsidR="000420E1" w:rsidRPr="000420E1">
        <w:rPr>
          <w:rStyle w:val="Fotnotereferanse"/>
        </w:rPr>
        <w:footnoteReference w:id="17"/>
      </w:r>
      <w:r w:rsidRPr="000420E1">
        <w:t>.</w:t>
      </w:r>
    </w:p>
    <w:p w14:paraId="0824E07E" w14:textId="77777777" w:rsidR="00F63AC3" w:rsidRDefault="00F63AC3" w:rsidP="006350E6">
      <w:pPr>
        <w:pStyle w:val="Listeavsnitt"/>
        <w:shd w:val="clear" w:color="auto" w:fill="BFBFBF" w:themeFill="background1" w:themeFillShade="BF"/>
        <w:tabs>
          <w:tab w:val="clear" w:pos="576"/>
          <w:tab w:val="left" w:pos="709"/>
        </w:tabs>
        <w:ind w:left="360"/>
      </w:pPr>
    </w:p>
    <w:p w14:paraId="023C1593" w14:textId="39E73BC8" w:rsidR="00151DE1" w:rsidRDefault="00570958" w:rsidP="006350E6">
      <w:pPr>
        <w:pStyle w:val="Listeavsnitt"/>
        <w:shd w:val="clear" w:color="auto" w:fill="BFBFBF" w:themeFill="background1" w:themeFillShade="BF"/>
        <w:tabs>
          <w:tab w:val="clear" w:pos="576"/>
        </w:tabs>
        <w:ind w:left="360"/>
      </w:pPr>
      <w:r>
        <w:t xml:space="preserve">Vi kommuniserer med </w:t>
      </w:r>
      <w:r w:rsidR="00EB3D62">
        <w:t>kontrollutvalget og styret</w:t>
      </w:r>
      <w:r>
        <w:t>, blant annet om det planlagte innholdet og til hvilken tid revisjonsarbeidet skal utføres. Vi utveksler også informasjon om forhold av betydning som vi har avdekket i løpet av revisjonen, herunder eventuelle svakheter av betydning i den interne kontrollen.</w:t>
      </w:r>
    </w:p>
    <w:p w14:paraId="561456DB" w14:textId="77777777" w:rsidR="00151DE1" w:rsidRDefault="00151DE1" w:rsidP="00151DE1"/>
    <w:p w14:paraId="65550113" w14:textId="77777777" w:rsidR="00151DE1" w:rsidRPr="00831BED" w:rsidRDefault="00151DE1" w:rsidP="00151DE1">
      <w:pPr>
        <w:pStyle w:val="Overskrift3"/>
      </w:pPr>
      <w:proofErr w:type="spellStart"/>
      <w:r w:rsidRPr="00831BED">
        <w:t>Uttalelse</w:t>
      </w:r>
      <w:proofErr w:type="spellEnd"/>
      <w:r w:rsidRPr="00831BED">
        <w:t xml:space="preserve"> om øvrige lovmessige krav</w:t>
      </w:r>
    </w:p>
    <w:p w14:paraId="09172DDE" w14:textId="77777777" w:rsidR="00151DE1" w:rsidRPr="00561445" w:rsidRDefault="00151DE1" w:rsidP="00151DE1">
      <w:pPr>
        <w:pStyle w:val="Overskrift4"/>
      </w:pPr>
      <w:r w:rsidRPr="00561445">
        <w:t>Konklusjon om registrering og dokumentasjon</w:t>
      </w:r>
    </w:p>
    <w:p w14:paraId="594749B4" w14:textId="77777777" w:rsidR="00151DE1" w:rsidRDefault="00151DE1" w:rsidP="00151DE1">
      <w:r w:rsidRPr="00831BED">
        <w:t>Basert på vår revisjon av årsregnskapet som beskrevet ovenfor, og kontrollhandlinger vi har funnet nødvendig i henhold til internasjonal standard for attestasjonsoppdrag (ISAE) 3000 «Attestasjonsoppdrag som ikke er revisjon eller forenklet revisorkontroll</w:t>
      </w:r>
      <w:r w:rsidRPr="00831BED" w:rsidDel="00C67C5D">
        <w:t xml:space="preserve"> </w:t>
      </w:r>
      <w:r w:rsidRPr="00831BED">
        <w:t xml:space="preserve">av historisk finansiell informasjon», mener vi at ledelsen har oppfylt sin plikt til å sørge for ordentlig og oversiktlig registrering og dokumentasjon av </w:t>
      </w:r>
      <w:r>
        <w:t>foretakets</w:t>
      </w:r>
      <w:r w:rsidRPr="00831BED">
        <w:t xml:space="preserve"> regnskapsopplysninger i samsvar med lov og god bokføringsskikk i Norge.</w:t>
      </w:r>
    </w:p>
    <w:p w14:paraId="1EE3771A" w14:textId="77777777" w:rsidR="00151DE1" w:rsidRDefault="00151DE1" w:rsidP="00151DE1"/>
    <w:p w14:paraId="175CEBD3" w14:textId="77777777" w:rsidR="00151DE1" w:rsidRPr="00CC6F17" w:rsidRDefault="00151DE1" w:rsidP="00151DE1">
      <w:pPr>
        <w:pStyle w:val="Overskrift4"/>
      </w:pPr>
      <w:proofErr w:type="spellStart"/>
      <w:r w:rsidRPr="00CC6F17">
        <w:t>Uttalelse</w:t>
      </w:r>
      <w:proofErr w:type="spellEnd"/>
      <w:r w:rsidRPr="00CC6F17">
        <w:t xml:space="preserve"> om redegjørelse for vesentlige budsjettavvik</w:t>
      </w:r>
    </w:p>
    <w:p w14:paraId="62CFCD26" w14:textId="77777777" w:rsidR="00151DE1" w:rsidRPr="00314C92" w:rsidRDefault="00151DE1" w:rsidP="00151DE1">
      <w:pPr>
        <w:rPr>
          <w:b/>
        </w:rPr>
      </w:pPr>
      <w:r w:rsidRPr="00314C92">
        <w:t xml:space="preserve">Vi har utført et attestasjonsoppdrag som skal gi moderat sikkerhet, i forbindelse med </w:t>
      </w:r>
      <w:r>
        <w:t>Abc</w:t>
      </w:r>
      <w:r w:rsidRPr="00314C92">
        <w:t xml:space="preserve"> </w:t>
      </w:r>
      <w:r>
        <w:t>KFs</w:t>
      </w:r>
      <w:r w:rsidRPr="00314C92">
        <w:t xml:space="preserve"> redegjørelse for vesentlige budsjettavvik, enten det skyldes beløpsmessige avvik eller avvik fra </w:t>
      </w:r>
      <w:r w:rsidRPr="00F8503A">
        <w:t>kommunestyrets</w:t>
      </w:r>
      <w:r w:rsidRPr="00FF71B8">
        <w:t xml:space="preserve"> premisser for bruken av bevilgningene</w:t>
      </w:r>
      <w:r w:rsidRPr="00314C92">
        <w:t xml:space="preserve">. </w:t>
      </w:r>
    </w:p>
    <w:p w14:paraId="58FE204B" w14:textId="77777777" w:rsidR="00151DE1" w:rsidRPr="00314C92" w:rsidRDefault="00151DE1" w:rsidP="00151DE1"/>
    <w:p w14:paraId="2829AFE5" w14:textId="77777777" w:rsidR="00151DE1" w:rsidRPr="004B7280" w:rsidRDefault="00151DE1" w:rsidP="00151DE1">
      <w:pPr>
        <w:pStyle w:val="Overskrift5"/>
        <w:rPr>
          <w:b/>
        </w:rPr>
      </w:pPr>
      <w:r w:rsidRPr="004B7280">
        <w:t xml:space="preserve">Konklusjon </w:t>
      </w:r>
    </w:p>
    <w:p w14:paraId="624DA514" w14:textId="77777777" w:rsidR="00151DE1" w:rsidRPr="00314C92" w:rsidRDefault="00151DE1" w:rsidP="00151DE1">
      <w:r w:rsidRPr="00314C92">
        <w:lastRenderedPageBreak/>
        <w:t>Basert på de utførte handlingene og innhentede bevis er vi ikke blitt kjent med forhold som gir grunn til å tro at årsberetningen ikke gir dekkende opplysninger om vesentlige budsjettavvik.</w:t>
      </w:r>
    </w:p>
    <w:p w14:paraId="57C2D5A4" w14:textId="77777777" w:rsidR="00151DE1" w:rsidRDefault="00151DE1" w:rsidP="00151DE1"/>
    <w:tbl>
      <w:tblPr>
        <w:tblStyle w:val="Tabellrutenett"/>
        <w:tblW w:w="0" w:type="auto"/>
        <w:tblLook w:val="04A0" w:firstRow="1" w:lastRow="0" w:firstColumn="1" w:lastColumn="0" w:noHBand="0" w:noVBand="1"/>
      </w:tblPr>
      <w:tblGrid>
        <w:gridCol w:w="9060"/>
      </w:tblGrid>
      <w:tr w:rsidR="00151DE1" w14:paraId="0F09855B" w14:textId="77777777">
        <w:tc>
          <w:tcPr>
            <w:tcW w:w="9062" w:type="dxa"/>
          </w:tcPr>
          <w:p w14:paraId="688AEB90" w14:textId="77777777" w:rsidR="00151DE1" w:rsidRDefault="00151DE1">
            <w:r w:rsidRPr="00CA3452">
              <w:t xml:space="preserve">Følgende </w:t>
            </w:r>
            <w:proofErr w:type="spellStart"/>
            <w:r w:rsidRPr="00CA3452">
              <w:t>skyggelagte</w:t>
            </w:r>
            <w:proofErr w:type="spellEnd"/>
            <w:r w:rsidRPr="00CA3452">
              <w:t xml:space="preserve"> tekst kan gis i et vedlegg til revisjonsberetningen eller det kan henvises til en relevant </w:t>
            </w:r>
            <w:proofErr w:type="gramStart"/>
            <w:r w:rsidRPr="00CA3452">
              <w:t>autoritets hjemmeside</w:t>
            </w:r>
            <w:proofErr w:type="gramEnd"/>
            <w:r w:rsidRPr="00CA3452">
              <w:t xml:space="preserve"> som inneholder beskrivelse av revisors oppgaver og plikter, i stedet for at teksten tas med i revisjonsberetningen.</w:t>
            </w:r>
          </w:p>
          <w:p w14:paraId="347BDE3C" w14:textId="1BC7F2C7" w:rsidR="00151DE1" w:rsidRPr="00CA3452" w:rsidRDefault="00151DE1">
            <w:r>
              <w:t xml:space="preserve">Se </w:t>
            </w:r>
            <w:hyperlink r:id="rId36" w:history="1">
              <w:r w:rsidRPr="00F6489E">
                <w:rPr>
                  <w:rStyle w:val="Hyperkobling"/>
                </w:rPr>
                <w:t>www.nkrf.no/revisjonsberetninger</w:t>
              </w:r>
            </w:hyperlink>
            <w:r>
              <w:t xml:space="preserve"> - revisjonsberetning nr. </w:t>
            </w:r>
            <w:r w:rsidR="00250BB9">
              <w:t>6</w:t>
            </w:r>
          </w:p>
        </w:tc>
      </w:tr>
    </w:tbl>
    <w:p w14:paraId="7B4DBA90" w14:textId="77777777" w:rsidR="00151DE1" w:rsidRPr="004B7280" w:rsidRDefault="00151DE1" w:rsidP="00151DE1">
      <w:pPr>
        <w:pStyle w:val="Overskrift5"/>
        <w:rPr>
          <w:b/>
          <w:highlight w:val="lightGray"/>
        </w:rPr>
      </w:pPr>
      <w:r>
        <w:rPr>
          <w:highlight w:val="lightGray"/>
        </w:rPr>
        <w:t>Styret og daglig leders</w:t>
      </w:r>
      <w:r w:rsidRPr="004B7280">
        <w:rPr>
          <w:highlight w:val="lightGray"/>
        </w:rPr>
        <w:t xml:space="preserve"> ansvar for å redegjøre for budsjettavvik </w:t>
      </w:r>
    </w:p>
    <w:p w14:paraId="6FFB2397" w14:textId="77777777" w:rsidR="00151DE1" w:rsidRPr="008F6048" w:rsidRDefault="00151DE1" w:rsidP="00151DE1">
      <w:pPr>
        <w:rPr>
          <w:highlight w:val="lightGray"/>
        </w:rPr>
      </w:pPr>
      <w:r>
        <w:rPr>
          <w:highlight w:val="lightGray"/>
        </w:rPr>
        <w:t>Styret og daglig leder</w:t>
      </w:r>
      <w:r w:rsidRPr="004B7280">
        <w:rPr>
          <w:highlight w:val="lightGray"/>
        </w:rPr>
        <w:t xml:space="preserve"> er ansvarlig for å etablere administrative rutiner som sørger for at det utarbeides og iverksettes rutiner som sikrer at alle vesentlige budsjettavvik identifiseres og beskrives</w:t>
      </w:r>
      <w:r w:rsidRPr="001F1088">
        <w:rPr>
          <w:highlight w:val="lightGray"/>
        </w:rPr>
        <w:t xml:space="preserve">. Dette gjelder både beløpsmessige rammer og vedtatte </w:t>
      </w:r>
      <w:r w:rsidRPr="004B7280">
        <w:rPr>
          <w:highlight w:val="lightGray"/>
        </w:rPr>
        <w:t>premisser for bruken av bevilgningene</w:t>
      </w:r>
      <w:r w:rsidRPr="008F6048">
        <w:rPr>
          <w:highlight w:val="lightGray"/>
        </w:rPr>
        <w:t xml:space="preserve">. I årsberetningen skal </w:t>
      </w:r>
      <w:r>
        <w:rPr>
          <w:highlight w:val="lightGray"/>
        </w:rPr>
        <w:t>styret</w:t>
      </w:r>
      <w:r w:rsidRPr="008F6048">
        <w:rPr>
          <w:highlight w:val="lightGray"/>
        </w:rPr>
        <w:t xml:space="preserve"> redegjøre for vesentlige beløpsmessige avvik mellom årsbudsjettet og årsregnskapet, og vesentlige avvik fra kommunestyrets premisser for bruken av bevilgningene.</w:t>
      </w:r>
    </w:p>
    <w:p w14:paraId="10914CAC" w14:textId="77777777" w:rsidR="00151DE1" w:rsidRPr="008F6048" w:rsidRDefault="00151DE1" w:rsidP="00151DE1">
      <w:pPr>
        <w:rPr>
          <w:highlight w:val="lightGray"/>
        </w:rPr>
      </w:pPr>
    </w:p>
    <w:p w14:paraId="31371CDB" w14:textId="77777777" w:rsidR="00151DE1" w:rsidRPr="004B7280" w:rsidRDefault="00151DE1" w:rsidP="00151DE1">
      <w:pPr>
        <w:pStyle w:val="Overskrift5"/>
        <w:rPr>
          <w:b/>
          <w:highlight w:val="lightGray"/>
        </w:rPr>
      </w:pPr>
      <w:r w:rsidRPr="004B7280">
        <w:rPr>
          <w:highlight w:val="lightGray"/>
        </w:rPr>
        <w:t>Våre oppgaver og plikter</w:t>
      </w:r>
    </w:p>
    <w:p w14:paraId="2A5AC425" w14:textId="77777777" w:rsidR="00151DE1" w:rsidRPr="008F6048" w:rsidRDefault="00151DE1" w:rsidP="00151DE1">
      <w:pPr>
        <w:rPr>
          <w:highlight w:val="lightGray"/>
        </w:rPr>
      </w:pPr>
      <w:r w:rsidRPr="008F6048">
        <w:rPr>
          <w:highlight w:val="lightGray"/>
        </w:rPr>
        <w:t xml:space="preserve">Vår oppgave er å se etter om årsberetningen gir dekkende opplysninger om vesentlige beløpsmessige avvik fra årsbudsjettet og vesentlige avvik fra kommunestyrets eller fylkestingets premisser for bruken av bevilgningene. Vi skal </w:t>
      </w:r>
      <w:proofErr w:type="gramStart"/>
      <w:r w:rsidRPr="008F6048">
        <w:rPr>
          <w:highlight w:val="lightGray"/>
        </w:rPr>
        <w:t>avgi</w:t>
      </w:r>
      <w:proofErr w:type="gramEnd"/>
      <w:r w:rsidRPr="008F6048">
        <w:rPr>
          <w:highlight w:val="lightGray"/>
        </w:rPr>
        <w:t xml:space="preserve"> en uttalelse om årsberetningen på grunnlag av bevisene vi har hentet inn. Vi har utført vårt attestasjonsoppdrag med moderat sikkerhet i samsvar med kommunelovens regler og RSK 302 </w:t>
      </w:r>
      <w:r>
        <w:rPr>
          <w:highlight w:val="lightGray"/>
        </w:rPr>
        <w:t>Forenklet etterlevelsesk</w:t>
      </w:r>
      <w:r w:rsidRPr="008F6048">
        <w:rPr>
          <w:highlight w:val="lightGray"/>
        </w:rPr>
        <w:t>ontroll av vesentlige budsjettavvik. Standarden krever at vi planlegger og gjennomfører oppdraget for å oppnå moderat sikkerhet for hvorvidt det foreligger dekkende opplysninger om vesentlige budsjettavvik i årsberetningen</w:t>
      </w:r>
    </w:p>
    <w:p w14:paraId="772376F6" w14:textId="77777777" w:rsidR="00151DE1" w:rsidRPr="008F6048" w:rsidRDefault="00151DE1" w:rsidP="00151DE1">
      <w:pPr>
        <w:rPr>
          <w:highlight w:val="lightGray"/>
        </w:rPr>
      </w:pPr>
    </w:p>
    <w:p w14:paraId="2697AC10" w14:textId="77777777" w:rsidR="00151DE1" w:rsidRPr="00314C92" w:rsidRDefault="00151DE1" w:rsidP="00151DE1">
      <w:r w:rsidRPr="008F6048">
        <w:rPr>
          <w:highlight w:val="lightGray"/>
        </w:rPr>
        <w:t xml:space="preserve">Utføring av et attestasjonsoppdrag som skal gi moderat sikkerhet i henhold til RSK 302, innebærer å utføre handlinger for å innhente bevis for om det foreligger avvik fra budsjettvedtak, både beløpsmessige avvik og avvik fra </w:t>
      </w:r>
      <w:r w:rsidRPr="008F6048">
        <w:rPr>
          <w:rFonts w:ascii="Calibri" w:eastAsia="Calibri" w:hAnsi="Calibri" w:cs="Calibri"/>
          <w:highlight w:val="lightGray"/>
        </w:rPr>
        <w:t>kommunestyrets premisser for bruken av bevilgningene</w:t>
      </w:r>
      <w:r w:rsidRPr="008F6048">
        <w:rPr>
          <w:highlight w:val="lightGray"/>
        </w:rPr>
        <w:t>, og om det i årsberetninge</w:t>
      </w:r>
      <w:r>
        <w:rPr>
          <w:highlight w:val="lightGray"/>
        </w:rPr>
        <w:t>n</w:t>
      </w:r>
      <w:r w:rsidRPr="008F6048">
        <w:rPr>
          <w:highlight w:val="lightGray"/>
        </w:rPr>
        <w:t xml:space="preserve"> </w:t>
      </w:r>
      <w:r w:rsidRPr="004B7280">
        <w:rPr>
          <w:highlight w:val="lightGray"/>
        </w:rPr>
        <w:t>er gitt dekkende opplysninger om årsakene til avvikene. Typen, tidspunktet for og omfanget av de valgte handlingene er gjenstand for revisors skjønn. Moderat sikkerhet har klart lavere sikkerhetsgrad enn betryggende sikkerhet, og vi gir derfor ikke uttrykk for samme nivå av sikkerhet som i konklusjon om årsregnskapet i revisjonsberetningen. Vi mener at vi har innhentet tilstrekkelig og hensiktsmessig bevis som grunnlag for vår konklusjon.</w:t>
      </w:r>
    </w:p>
    <w:p w14:paraId="23B09C7C" w14:textId="77777777" w:rsidR="00151DE1" w:rsidRPr="00831BED" w:rsidRDefault="00151DE1" w:rsidP="00151DE1"/>
    <w:p w14:paraId="496FFD24" w14:textId="77777777" w:rsidR="00151DE1" w:rsidRPr="00831BED" w:rsidRDefault="00151DE1" w:rsidP="00151DE1">
      <w:r w:rsidRPr="00DE7C2F">
        <w:br/>
      </w:r>
      <w:r w:rsidRPr="00831BED">
        <w:t>(Sted og dato)</w:t>
      </w:r>
    </w:p>
    <w:p w14:paraId="684F1B7A" w14:textId="77777777" w:rsidR="00151DE1" w:rsidRPr="00831BED" w:rsidRDefault="00151DE1" w:rsidP="00151DE1">
      <w:r w:rsidRPr="00831BED">
        <w:t>(Revisors underskrift og tittel)</w:t>
      </w:r>
    </w:p>
    <w:p w14:paraId="0D334449" w14:textId="77777777" w:rsidR="00151DE1" w:rsidRPr="0090270E" w:rsidRDefault="00151DE1" w:rsidP="00C736CE"/>
    <w:sectPr w:rsidR="00151DE1" w:rsidRPr="0090270E">
      <w:headerReference w:type="even" r:id="rId37"/>
      <w:headerReference w:type="default" r:id="rId38"/>
      <w:footerReference w:type="even" r:id="rId39"/>
      <w:footerReference w:type="default" r:id="rId40"/>
      <w:pgSz w:w="11906" w:h="16838"/>
      <w:pgMar w:top="1418" w:right="1418" w:bottom="1418" w:left="1418" w:header="709" w:footer="709"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34E89" w14:textId="77777777" w:rsidR="00107DD1" w:rsidRDefault="00107DD1" w:rsidP="00C736CE">
      <w:r>
        <w:separator/>
      </w:r>
    </w:p>
    <w:p w14:paraId="51E89032" w14:textId="77777777" w:rsidR="00107DD1" w:rsidRDefault="00107DD1" w:rsidP="00C736CE"/>
  </w:endnote>
  <w:endnote w:type="continuationSeparator" w:id="0">
    <w:p w14:paraId="69D14FDE" w14:textId="77777777" w:rsidR="00107DD1" w:rsidRDefault="00107DD1" w:rsidP="00C736CE">
      <w:r>
        <w:continuationSeparator/>
      </w:r>
    </w:p>
    <w:p w14:paraId="1DF1E6FF" w14:textId="77777777" w:rsidR="00107DD1" w:rsidRDefault="00107DD1" w:rsidP="00C736CE"/>
  </w:endnote>
  <w:endnote w:type="continuationNotice" w:id="1">
    <w:p w14:paraId="3E8F07A4" w14:textId="77777777" w:rsidR="00107DD1" w:rsidRDefault="00107DD1" w:rsidP="00C736CE"/>
    <w:p w14:paraId="1024E53D" w14:textId="77777777" w:rsidR="00107DD1" w:rsidRDefault="00107DD1" w:rsidP="00C736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29154" w14:textId="77777777" w:rsidR="00795E0D" w:rsidRDefault="00795E0D" w:rsidP="00C736CE">
    <w:pPr>
      <w:pStyle w:val="Bunntekst"/>
      <w:rPr>
        <w:rStyle w:val="Sidetall"/>
      </w:rPr>
    </w:pPr>
    <w:r>
      <w:rPr>
        <w:rStyle w:val="Sidetall"/>
      </w:rPr>
      <w:fldChar w:fldCharType="begin"/>
    </w:r>
    <w:r>
      <w:rPr>
        <w:rStyle w:val="Sidetall"/>
      </w:rPr>
      <w:instrText xml:space="preserve">PAGE  </w:instrText>
    </w:r>
    <w:r>
      <w:rPr>
        <w:rStyle w:val="Sidetall"/>
      </w:rPr>
      <w:fldChar w:fldCharType="end"/>
    </w:r>
  </w:p>
  <w:p w14:paraId="4ACE048E" w14:textId="77777777" w:rsidR="00795E0D" w:rsidRDefault="00795E0D" w:rsidP="00C736CE">
    <w:pPr>
      <w:pStyle w:val="Bunntekst"/>
    </w:pPr>
  </w:p>
  <w:p w14:paraId="2649FFC8" w14:textId="77777777" w:rsidR="00795E0D" w:rsidRDefault="00795E0D" w:rsidP="00C736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755BB" w14:textId="46C23139" w:rsidR="00795E0D" w:rsidRPr="008606CD" w:rsidRDefault="00795E0D" w:rsidP="00C736CE">
    <w:pPr>
      <w:pStyle w:val="Bunntekst"/>
      <w:rPr>
        <w:rStyle w:val="Sidetall"/>
      </w:rPr>
    </w:pPr>
    <w:proofErr w:type="spellStart"/>
    <w:r w:rsidRPr="008606CD">
      <w:t>NKRFs</w:t>
    </w:r>
    <w:proofErr w:type="spellEnd"/>
    <w:r w:rsidRPr="008606CD">
      <w:t xml:space="preserve"> Revisjons</w:t>
    </w:r>
    <w:r>
      <w:t>- og regnskaps</w:t>
    </w:r>
    <w:r w:rsidRPr="008606CD">
      <w:t xml:space="preserve">komité – Normalberetninger i kommunal sektor – </w:t>
    </w:r>
    <w:r w:rsidR="007A6FFA">
      <w:t>1</w:t>
    </w:r>
    <w:r w:rsidR="00FC22B8">
      <w:t>7</w:t>
    </w:r>
    <w:r w:rsidR="007A6FFA">
      <w:t>. februar</w:t>
    </w:r>
    <w:r w:rsidR="00E14B3C" w:rsidRPr="006B616F">
      <w:t xml:space="preserve"> 2026</w:t>
    </w:r>
    <w:r>
      <w:tab/>
    </w:r>
    <w:r w:rsidRPr="008606CD">
      <w:rPr>
        <w:rStyle w:val="Sidetall"/>
      </w:rPr>
      <w:fldChar w:fldCharType="begin"/>
    </w:r>
    <w:r w:rsidRPr="008606CD">
      <w:rPr>
        <w:rStyle w:val="Sidetall"/>
      </w:rPr>
      <w:instrText xml:space="preserve">PAGE  </w:instrText>
    </w:r>
    <w:r w:rsidRPr="008606CD">
      <w:rPr>
        <w:rStyle w:val="Sidetall"/>
      </w:rPr>
      <w:fldChar w:fldCharType="separate"/>
    </w:r>
    <w:r>
      <w:rPr>
        <w:rStyle w:val="Sidetall"/>
      </w:rPr>
      <w:t>2</w:t>
    </w:r>
    <w:r w:rsidRPr="008606CD">
      <w:rPr>
        <w:rStyle w:val="Sidetall"/>
      </w:rPr>
      <w:fldChar w:fldCharType="end"/>
    </w:r>
  </w:p>
  <w:p w14:paraId="48578792" w14:textId="77777777" w:rsidR="00795E0D" w:rsidRDefault="00795E0D" w:rsidP="00C736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0DB95" w14:textId="77777777" w:rsidR="00107DD1" w:rsidRDefault="00107DD1" w:rsidP="00C736CE">
      <w:r>
        <w:separator/>
      </w:r>
    </w:p>
    <w:p w14:paraId="0514A2E6" w14:textId="77777777" w:rsidR="00107DD1" w:rsidRDefault="00107DD1" w:rsidP="00C736CE"/>
  </w:footnote>
  <w:footnote w:type="continuationSeparator" w:id="0">
    <w:p w14:paraId="0FF011A5" w14:textId="77777777" w:rsidR="00107DD1" w:rsidRDefault="00107DD1" w:rsidP="00C736CE">
      <w:r>
        <w:continuationSeparator/>
      </w:r>
    </w:p>
    <w:p w14:paraId="07E1A5E3" w14:textId="77777777" w:rsidR="00107DD1" w:rsidRDefault="00107DD1" w:rsidP="00C736CE"/>
  </w:footnote>
  <w:footnote w:type="continuationNotice" w:id="1">
    <w:p w14:paraId="49E21328" w14:textId="77777777" w:rsidR="00107DD1" w:rsidRDefault="00107DD1" w:rsidP="00C736CE"/>
    <w:p w14:paraId="0105C6DE" w14:textId="77777777" w:rsidR="00107DD1" w:rsidRDefault="00107DD1" w:rsidP="00C736CE"/>
  </w:footnote>
  <w:footnote w:id="2">
    <w:p w14:paraId="34BB0AD8" w14:textId="77777777" w:rsidR="00795E0D" w:rsidRPr="000C4E2A" w:rsidRDefault="00795E0D" w:rsidP="00C736CE">
      <w:pPr>
        <w:pStyle w:val="Fotnotetekst"/>
      </w:pPr>
      <w:r w:rsidRPr="00DE7C2F">
        <w:rPr>
          <w:rStyle w:val="Fotnotereferanse"/>
        </w:rPr>
        <w:footnoteRef/>
      </w:r>
      <w:r w:rsidRPr="00DE7C2F">
        <w:t xml:space="preserve"> Det fremkommer ikke </w:t>
      </w:r>
      <w:r w:rsidRPr="006E34BA">
        <w:t>av r</w:t>
      </w:r>
      <w:r w:rsidRPr="00327A23">
        <w:t>evisjonsforskrifte</w:t>
      </w:r>
      <w:r w:rsidRPr="000C4E2A">
        <w:t>n at det skal sendes kopi av revisjonsberetningen til foretakets styre, men revisjonskomiteen legger til grunn at det følger av god kommunal revisjonsskikk.</w:t>
      </w:r>
    </w:p>
  </w:footnote>
  <w:footnote w:id="3">
    <w:p w14:paraId="403C7E6E" w14:textId="780F9874" w:rsidR="00795E0D" w:rsidRDefault="00795E0D" w:rsidP="0032792F">
      <w:pPr>
        <w:pStyle w:val="Fotnotetekst"/>
      </w:pPr>
      <w:r>
        <w:rPr>
          <w:rStyle w:val="Fotnotereferanse"/>
        </w:rPr>
        <w:footnoteRef/>
      </w:r>
      <w:r>
        <w:t xml:space="preserve"> Også kommunale foretak som avlegger regnskap etter regnskapsloven skal som hovedregel avlegge årsberetning etter bestemmelsen i kommuneloven § 14-7, jf. budsjett- og regnskapsforskriften § 7-4. Det følger imidlertid av § 7-1 i forskriften at foretaket skal utarbeide årsberetningen etter regnskapsloven, hvis dette følger av annen lov eller forskrift (enn regnskapsloven). Ved revisjon av slike foretak skal revisor inkludere avsnittene i revisjonsberetningen om fortsatt drift, jf. eksempel 5 og 10.</w:t>
      </w:r>
    </w:p>
  </w:footnote>
  <w:footnote w:id="4">
    <w:p w14:paraId="216F58C4" w14:textId="77777777" w:rsidR="00795E0D" w:rsidRPr="00482441" w:rsidRDefault="00795E0D" w:rsidP="00C736CE">
      <w:pPr>
        <w:pStyle w:val="Fotnotetekst"/>
      </w:pPr>
      <w:r w:rsidRPr="00482441">
        <w:rPr>
          <w:rStyle w:val="Fotnotereferanse"/>
        </w:rPr>
        <w:footnoteRef/>
      </w:r>
      <w:r w:rsidRPr="00482441">
        <w:t xml:space="preserve"> Det fremkommer ikke av revisjonsforskriften at det skal sendes kopi av revisjonsberetningen til foretakets styre, men revisjonskomiteen legger til grunn at det følger av god kommunal revisjonsskikk.</w:t>
      </w:r>
    </w:p>
  </w:footnote>
  <w:footnote w:id="5">
    <w:p w14:paraId="4882E953" w14:textId="100CAA8E" w:rsidR="00795E0D" w:rsidRDefault="00795E0D" w:rsidP="00C736CE">
      <w:pPr>
        <w:pStyle w:val="Fotnotetekst"/>
      </w:pPr>
      <w:r>
        <w:rPr>
          <w:rStyle w:val="Fotnotereferanse"/>
        </w:rPr>
        <w:footnoteRef/>
      </w:r>
      <w:r>
        <w:t xml:space="preserve"> Dette eksemplet dekker kommunale oppgavefellesskap/interkommunale politiske råd som avlegger eget årsregnskap, uavhengig av om de er egne rettssubjekt eller en del av kontorkommunen som rettssubjekt. </w:t>
      </w:r>
    </w:p>
  </w:footnote>
  <w:footnote w:id="6">
    <w:p w14:paraId="2AED1101" w14:textId="0EAE00CD" w:rsidR="00795E0D" w:rsidRDefault="00795E0D">
      <w:pPr>
        <w:pStyle w:val="Fotnotetekst"/>
      </w:pPr>
      <w:r>
        <w:rPr>
          <w:rStyle w:val="Fotnotereferanse"/>
        </w:rPr>
        <w:footnoteRef/>
      </w:r>
      <w:r>
        <w:t xml:space="preserve"> KO/IPR har ikke nødvendigvis et styre, jf. kommuneloven §§ 18-3 og 19-3. I eksemplet er det forutsatt at samarbeidet har styre.</w:t>
      </w:r>
    </w:p>
  </w:footnote>
  <w:footnote w:id="7">
    <w:p w14:paraId="1DA3B6C9" w14:textId="4937BF22" w:rsidR="004C76F0" w:rsidRDefault="004C76F0">
      <w:pPr>
        <w:pStyle w:val="Fotnotetekst"/>
      </w:pPr>
      <w:r>
        <w:rPr>
          <w:rStyle w:val="Fotnotereferanse"/>
        </w:rPr>
        <w:footnoteRef/>
      </w:r>
      <w:r>
        <w:t xml:space="preserve"> Dette avsnittet benyttes </w:t>
      </w:r>
      <w:r w:rsidR="009647B7" w:rsidRPr="009647B7">
        <w:t>i revisjonsberetningen for IKS som regnes som små foretak etter regnskapsloven og dermed ikke har plikt til å utarbeide årsberetning</w:t>
      </w:r>
      <w:r w:rsidR="00FA2849">
        <w:t>, men velger å avlegge en «frivillig årsberetning» e.l.</w:t>
      </w:r>
    </w:p>
  </w:footnote>
  <w:footnote w:id="8">
    <w:p w14:paraId="1AEB9219" w14:textId="344670F3" w:rsidR="00B453BA" w:rsidRDefault="00B453BA">
      <w:pPr>
        <w:pStyle w:val="Fotnotetekst"/>
      </w:pPr>
      <w:r>
        <w:rPr>
          <w:rStyle w:val="Fotnotereferanse"/>
        </w:rPr>
        <w:footnoteRef/>
      </w:r>
      <w:r>
        <w:t xml:space="preserve"> Denne uttalelsen tas ikke med </w:t>
      </w:r>
      <w:bookmarkStart w:id="4" w:name="_Hlk192512497"/>
      <w:r>
        <w:t xml:space="preserve">i revisjonsberetningen for IKS som </w:t>
      </w:r>
      <w:r w:rsidR="0017513E">
        <w:t xml:space="preserve">regnes som små foretak etter regnskapsloven og dermed </w:t>
      </w:r>
      <w:r>
        <w:t xml:space="preserve">ikke har </w:t>
      </w:r>
      <w:r w:rsidR="0017513E">
        <w:t xml:space="preserve">plikt til å utarbeide </w:t>
      </w:r>
      <w:r>
        <w:t>årsberetning</w:t>
      </w:r>
      <w:bookmarkEnd w:id="4"/>
      <w:r>
        <w:t>.</w:t>
      </w:r>
    </w:p>
  </w:footnote>
  <w:footnote w:id="9">
    <w:p w14:paraId="49B0AB40" w14:textId="36DCAD9F" w:rsidR="00795E0D" w:rsidRDefault="00795E0D">
      <w:pPr>
        <w:pStyle w:val="Fotnotetekst"/>
      </w:pPr>
      <w:r>
        <w:rPr>
          <w:rStyle w:val="Fotnotereferanse"/>
        </w:rPr>
        <w:footnoteRef/>
      </w:r>
      <w:r>
        <w:t xml:space="preserve"> </w:t>
      </w:r>
      <w:bookmarkStart w:id="5" w:name="_Hlk63071862"/>
      <w:r>
        <w:t>Forskrift om økonomiforvaltningen i sokn i Den norske kirke</w:t>
      </w:r>
      <w:bookmarkEnd w:id="5"/>
      <w:r>
        <w:t xml:space="preserve"> bruker begrepene soknets organer som fellesbetegnelse for menighetsråd og fellesorgan for flere sokn (kirkelig fellesråd) og begrepet organ for soknet på kommunenivå for kirkelig fellesråd og menighetsråd i ettsoknskommuner. I kirkeordningen brukes kirkelig fellesråd som betegnelse for fellesorgan for flere sokn. Derfor bruker eksempelsamlingen også begrepene kirkelig fellesråd og menighetsråd/sokneråd. I revisjonsberetningen brukes den betegnelsen det aktuelle organet selv bruker. </w:t>
      </w:r>
    </w:p>
  </w:footnote>
  <w:footnote w:id="10">
    <w:p w14:paraId="6AC9A920" w14:textId="77777777" w:rsidR="00795E0D" w:rsidRPr="00B12195" w:rsidRDefault="00795E0D" w:rsidP="00C736CE">
      <w:pPr>
        <w:pStyle w:val="Fotnotetekst"/>
      </w:pPr>
      <w:r w:rsidRPr="00B12195">
        <w:rPr>
          <w:rStyle w:val="Fotnotereferanse"/>
        </w:rPr>
        <w:footnoteRef/>
      </w:r>
      <w:r w:rsidRPr="00B12195">
        <w:t xml:space="preserve"> Dersom regnskapet ikke inneholder sammendrag av viktige regnskapsprinsipper, tas denne henvisningen ut.</w:t>
      </w:r>
    </w:p>
  </w:footnote>
  <w:footnote w:id="11">
    <w:p w14:paraId="16535954" w14:textId="4CF067D1" w:rsidR="00795E0D" w:rsidRDefault="00795E0D">
      <w:pPr>
        <w:pStyle w:val="Fotnotetekst"/>
      </w:pPr>
      <w:r>
        <w:rPr>
          <w:rStyle w:val="Fotnotereferanse"/>
        </w:rPr>
        <w:footnoteRef/>
      </w:r>
      <w:r>
        <w:t xml:space="preserve"> Forskrift om økonomiforvaltningen i sokn i Den norske kirke bruker begrepene soknets organer som fellesbetegnelse for menighetsråd og fellesorgan for flere sokn (kirkelig fellesråd) og begrepet organ for soknet på kommunenivå for kirkelig fellesråd og menighetsråd i ettsoknskommuner. I eksempelsamlingen brukes begrepene kirkelig fellesråd og menighetsråd/sokneråd. I revisjonsberetningen brukes den betegnelsen det aktuelle organet selv bruker.. </w:t>
      </w:r>
    </w:p>
  </w:footnote>
  <w:footnote w:id="12">
    <w:p w14:paraId="11E3C9A3" w14:textId="660BAAA4" w:rsidR="00795E0D" w:rsidRDefault="00795E0D" w:rsidP="00C736CE">
      <w:pPr>
        <w:pStyle w:val="Fotnotetekst"/>
      </w:pPr>
      <w:r>
        <w:rPr>
          <w:rStyle w:val="Fotnotereferanse"/>
        </w:rPr>
        <w:footnoteRef/>
      </w:r>
      <w:r>
        <w:t xml:space="preserve"> </w:t>
      </w:r>
      <w:r w:rsidRPr="00482441">
        <w:t xml:space="preserve">Ifølge forskrift om økonomiforvaltningen i </w:t>
      </w:r>
      <w:r>
        <w:t>sokn i Den norske kirke</w:t>
      </w:r>
      <w:r w:rsidRPr="00482441">
        <w:t xml:space="preserve"> § </w:t>
      </w:r>
      <w:r>
        <w:t>14</w:t>
      </w:r>
      <w:r w:rsidRPr="00482441">
        <w:t xml:space="preserve"> er bokføringsplikten for </w:t>
      </w:r>
      <w:r>
        <w:t>sokn i kommuner med flere sokn</w:t>
      </w:r>
      <w:r w:rsidRPr="00482441">
        <w:t xml:space="preserve"> begrenset til bokføringsloven § 4 Grunnleggende bokføringsprinsipper.</w:t>
      </w:r>
    </w:p>
  </w:footnote>
  <w:footnote w:id="13">
    <w:p w14:paraId="1C21027D" w14:textId="43D2CC22" w:rsidR="00795E0D" w:rsidRPr="00482441" w:rsidRDefault="00795E0D" w:rsidP="00C736CE">
      <w:pPr>
        <w:pStyle w:val="Fotnotetekst"/>
      </w:pPr>
      <w:r w:rsidRPr="00482441">
        <w:rPr>
          <w:rStyle w:val="Fotnotereferanse"/>
        </w:rPr>
        <w:footnoteRef/>
      </w:r>
      <w:r w:rsidRPr="00482441">
        <w:t xml:space="preserve"> Om stiftelsen ikke </w:t>
      </w:r>
      <w:r w:rsidR="00837C67">
        <w:t>har foretatt</w:t>
      </w:r>
      <w:r w:rsidRPr="00482441">
        <w:t xml:space="preserve"> utdelinger kan punktet begrenses til å omtale forvaltning. Se </w:t>
      </w:r>
      <w:r w:rsidRPr="00482441">
        <w:t xml:space="preserve">for øvrig </w:t>
      </w:r>
      <w:r>
        <w:t>revisjonskomiteens infoskriv 4/2017</w:t>
      </w:r>
      <w:r w:rsidRPr="00482441">
        <w:t>.</w:t>
      </w:r>
    </w:p>
  </w:footnote>
  <w:footnote w:id="14">
    <w:p w14:paraId="3DDE0983" w14:textId="77777777" w:rsidR="00151DE1" w:rsidRPr="000C4E2A" w:rsidRDefault="00151DE1" w:rsidP="00151DE1">
      <w:pPr>
        <w:pStyle w:val="Fotnotetekst"/>
      </w:pPr>
      <w:r w:rsidRPr="00DE7C2F">
        <w:rPr>
          <w:rStyle w:val="Fotnotereferanse"/>
        </w:rPr>
        <w:footnoteRef/>
      </w:r>
      <w:r w:rsidRPr="00DE7C2F">
        <w:t xml:space="preserve"> Det fremkommer ikke </w:t>
      </w:r>
      <w:r w:rsidRPr="006E34BA">
        <w:t>av r</w:t>
      </w:r>
      <w:r w:rsidRPr="00327A23">
        <w:t>evisjonsforskrifte</w:t>
      </w:r>
      <w:r w:rsidRPr="000C4E2A">
        <w:t>n at det skal sendes kopi av revisjonsberetningen til foretakets styre, men revisjonskomiteen legger til grunn at det følger av god kommunal revisjonsskikk.</w:t>
      </w:r>
    </w:p>
  </w:footnote>
  <w:footnote w:id="15">
    <w:p w14:paraId="6ECE610B" w14:textId="43B40C34" w:rsidR="00593E6E" w:rsidRDefault="00593E6E">
      <w:pPr>
        <w:pStyle w:val="Fotnotetekst"/>
      </w:pPr>
      <w:r>
        <w:rPr>
          <w:rStyle w:val="Fotnotereferanse"/>
        </w:rPr>
        <w:footnoteRef/>
      </w:r>
      <w:r>
        <w:t xml:space="preserve"> </w:t>
      </w:r>
      <w:r w:rsidR="007300A4">
        <w:t xml:space="preserve">Ved revisjon av regnskaper etter regnskapsloven brukes «et rettvisende bilde» i stedet. Jf. </w:t>
      </w:r>
      <w:r w:rsidR="00793363">
        <w:t xml:space="preserve">f.eks. </w:t>
      </w:r>
      <w:r w:rsidR="007300A4">
        <w:t xml:space="preserve">eksempel </w:t>
      </w:r>
      <w:r w:rsidR="000420E1">
        <w:t>3.</w:t>
      </w:r>
    </w:p>
  </w:footnote>
  <w:footnote w:id="16">
    <w:p w14:paraId="5D49791E" w14:textId="0A0FD88D" w:rsidR="00C94B2C" w:rsidRDefault="00C94B2C">
      <w:pPr>
        <w:pStyle w:val="Fotnotetekst"/>
      </w:pPr>
      <w:r>
        <w:rPr>
          <w:rStyle w:val="Fotnotereferanse"/>
        </w:rPr>
        <w:footnoteRef/>
      </w:r>
      <w:r>
        <w:t xml:space="preserve"> Dette punktet er ikke relevant ved revisjon av bl.a. kommunale foretak, men kan være relevant for andre enh</w:t>
      </w:r>
      <w:r w:rsidR="00232A6A">
        <w:t>eter, blant annet IKS og stiftelser.</w:t>
      </w:r>
    </w:p>
  </w:footnote>
  <w:footnote w:id="17">
    <w:p w14:paraId="272A531E" w14:textId="77777777" w:rsidR="000420E1" w:rsidRDefault="000420E1" w:rsidP="000420E1">
      <w:pPr>
        <w:pStyle w:val="Fotnotetekst"/>
      </w:pPr>
      <w:r>
        <w:rPr>
          <w:rStyle w:val="Fotnotereferanse"/>
        </w:rPr>
        <w:footnoteRef/>
      </w:r>
      <w:r>
        <w:t xml:space="preserve"> Ved revisjon av regnskaper etter regnskapsloven brukes «et rettvisende bilde» i stedet. Jf. f.eks. eksempel 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B8B4" w14:textId="04BC7BDA" w:rsidR="00B025A1" w:rsidRDefault="00B025A1">
    <w:pPr>
      <w:pStyle w:val="Topptekst"/>
    </w:pPr>
    <w:r>
      <w:rPr>
        <w:noProof/>
      </w:rPr>
      <mc:AlternateContent>
        <mc:Choice Requires="wps">
          <w:drawing>
            <wp:anchor distT="0" distB="0" distL="0" distR="0" simplePos="0" relativeHeight="251658240" behindDoc="0" locked="0" layoutInCell="1" allowOverlap="1" wp14:anchorId="4DE80AE6" wp14:editId="6EB4C4C4">
              <wp:simplePos x="635" y="635"/>
              <wp:positionH relativeFrom="page">
                <wp:align>right</wp:align>
              </wp:positionH>
              <wp:positionV relativeFrom="page">
                <wp:align>top</wp:align>
              </wp:positionV>
              <wp:extent cx="885825" cy="345440"/>
              <wp:effectExtent l="0" t="0" r="0" b="16510"/>
              <wp:wrapNone/>
              <wp:docPr id="355165731" name="Tekstboks 2" descr="TLP:GREEN">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825" cy="345440"/>
                      </a:xfrm>
                      <a:prstGeom prst="rect">
                        <a:avLst/>
                      </a:prstGeom>
                      <a:noFill/>
                      <a:ln>
                        <a:noFill/>
                      </a:ln>
                    </wps:spPr>
                    <wps:txbx>
                      <w:txbxContent>
                        <w:p w14:paraId="01204876" w14:textId="4E888B8B" w:rsidR="00B025A1" w:rsidRPr="00B025A1" w:rsidRDefault="00B025A1" w:rsidP="00B025A1">
                          <w:pPr>
                            <w:rPr>
                              <w:rFonts w:ascii="Aptos" w:eastAsia="Aptos" w:hAnsi="Aptos" w:cs="Aptos"/>
                              <w:noProof/>
                              <w:color w:val="008000"/>
                              <w:sz w:val="20"/>
                              <w:szCs w:val="20"/>
                            </w:rPr>
                          </w:pPr>
                          <w:r w:rsidRPr="00B025A1">
                            <w:rPr>
                              <w:rFonts w:ascii="Aptos" w:eastAsia="Aptos" w:hAnsi="Aptos" w:cs="Aptos"/>
                              <w:noProof/>
                              <w:color w:val="008000"/>
                              <w:sz w:val="20"/>
                              <w:szCs w:val="20"/>
                            </w:rPr>
                            <w:t>TLP:GREEN</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DE80AE6" id="_x0000_t202" coordsize="21600,21600" o:spt="202" path="m,l,21600r21600,l21600,xe">
              <v:stroke joinstyle="miter"/>
              <v:path gradientshapeok="t" o:connecttype="rect"/>
            </v:shapetype>
            <v:shape id="Tekstboks 2" o:spid="_x0000_s1026" type="#_x0000_t202" alt="TLP:GREEN" style="position:absolute;margin-left:18.55pt;margin-top:0;width:69.75pt;height:27.2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" filled="f" stroked="f">
              <v:textbox style="mso-fit-shape-to-text:t" inset="0,15pt,20pt,0">
                <w:txbxContent>
                  <w:p w14:paraId="01204876" w14:textId="4E888B8B" w:rsidR="00B025A1" w:rsidRPr="00B025A1" w:rsidRDefault="00B025A1" w:rsidP="00B025A1">
                    <w:pPr>
                      <w:rPr>
                        <w:rFonts w:ascii="Aptos" w:eastAsia="Aptos" w:hAnsi="Aptos" w:cs="Aptos"/>
                        <w:noProof/>
                        <w:color w:val="008000"/>
                        <w:sz w:val="20"/>
                        <w:szCs w:val="20"/>
                      </w:rPr>
                    </w:pPr>
                    <w:r w:rsidRPr="00B025A1">
                      <w:rPr>
                        <w:rFonts w:ascii="Aptos" w:eastAsia="Aptos" w:hAnsi="Aptos" w:cs="Aptos"/>
                        <w:noProof/>
                        <w:color w:val="008000"/>
                        <w:sz w:val="20"/>
                        <w:szCs w:val="20"/>
                      </w:rPr>
                      <w:t>TLP:GREEN</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1C98B" w14:textId="3FD180B2" w:rsidR="00795E0D" w:rsidRDefault="00795E0D" w:rsidP="00C736CE">
    <w:pPr>
      <w:pStyle w:val="Topptekst"/>
    </w:pPr>
    <w:r>
      <w:rPr>
        <w:noProof/>
      </w:rPr>
      <w:drawing>
        <wp:inline distT="0" distB="0" distL="0" distR="0" wp14:anchorId="0989800B" wp14:editId="6779B106">
          <wp:extent cx="1421730" cy="323850"/>
          <wp:effectExtent l="0" t="0" r="7620" b="0"/>
          <wp:docPr id="1" name="Picture 4"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with medium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95575" cy="363450"/>
                  </a:xfrm>
                  <a:prstGeom prst="rect">
                    <a:avLst/>
                  </a:prstGeom>
                </pic:spPr>
              </pic:pic>
            </a:graphicData>
          </a:graphic>
        </wp:inline>
      </w:drawing>
    </w:r>
  </w:p>
  <w:p w14:paraId="4A8ACA53" w14:textId="77777777" w:rsidR="00795E0D" w:rsidRDefault="00795E0D" w:rsidP="00C736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704C86"/>
    <w:multiLevelType w:val="hybridMultilevel"/>
    <w:tmpl w:val="E5C201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5C3407B"/>
    <w:multiLevelType w:val="hybridMultilevel"/>
    <w:tmpl w:val="D02CA47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6E95C12"/>
    <w:multiLevelType w:val="hybridMultilevel"/>
    <w:tmpl w:val="EA9ADED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09F52F80"/>
    <w:multiLevelType w:val="hybridMultilevel"/>
    <w:tmpl w:val="96D60F6E"/>
    <w:lvl w:ilvl="0" w:tplc="04140015">
      <w:start w:val="1"/>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4" w15:restartNumberingAfterBreak="0">
    <w:nsid w:val="1273001A"/>
    <w:multiLevelType w:val="hybridMultilevel"/>
    <w:tmpl w:val="2F2CF49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171953B5"/>
    <w:multiLevelType w:val="hybridMultilevel"/>
    <w:tmpl w:val="41C23E8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9285C58"/>
    <w:multiLevelType w:val="hybridMultilevel"/>
    <w:tmpl w:val="CB32C83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7" w15:restartNumberingAfterBreak="0">
    <w:nsid w:val="1C2D2C51"/>
    <w:multiLevelType w:val="hybridMultilevel"/>
    <w:tmpl w:val="D898D78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1D587EFE"/>
    <w:multiLevelType w:val="hybridMultilevel"/>
    <w:tmpl w:val="32C0737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1D951BCC"/>
    <w:multiLevelType w:val="hybridMultilevel"/>
    <w:tmpl w:val="18BAEFE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1F355E8C"/>
    <w:multiLevelType w:val="hybridMultilevel"/>
    <w:tmpl w:val="CB5ADD3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1" w15:restartNumberingAfterBreak="0">
    <w:nsid w:val="22CF0500"/>
    <w:multiLevelType w:val="hybridMultilevel"/>
    <w:tmpl w:val="F0E4201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2" w15:restartNumberingAfterBreak="0">
    <w:nsid w:val="25863CBE"/>
    <w:multiLevelType w:val="hybridMultilevel"/>
    <w:tmpl w:val="157EEEF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3" w15:restartNumberingAfterBreak="0">
    <w:nsid w:val="25D7548F"/>
    <w:multiLevelType w:val="hybridMultilevel"/>
    <w:tmpl w:val="525CE77C"/>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4" w15:restartNumberingAfterBreak="0">
    <w:nsid w:val="2A5422BD"/>
    <w:multiLevelType w:val="hybridMultilevel"/>
    <w:tmpl w:val="EF6C9F40"/>
    <w:lvl w:ilvl="0" w:tplc="04140001">
      <w:start w:val="1"/>
      <w:numFmt w:val="bullet"/>
      <w:lvlText w:val=""/>
      <w:lvlJc w:val="left"/>
      <w:pPr>
        <w:ind w:left="360" w:hanging="360"/>
      </w:pPr>
      <w:rPr>
        <w:rFonts w:ascii="Symbol" w:hAnsi="Symbol" w:hint="default"/>
      </w:rPr>
    </w:lvl>
    <w:lvl w:ilvl="1" w:tplc="04140003">
      <w:start w:val="1"/>
      <w:numFmt w:val="bullet"/>
      <w:lvlText w:val="o"/>
      <w:lvlJc w:val="left"/>
      <w:pPr>
        <w:ind w:left="1080" w:hanging="360"/>
      </w:pPr>
      <w:rPr>
        <w:rFonts w:ascii="Courier New" w:hAnsi="Courier New" w:cs="Courier New" w:hint="default"/>
      </w:rPr>
    </w:lvl>
    <w:lvl w:ilvl="2" w:tplc="04140005">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5" w15:restartNumberingAfterBreak="0">
    <w:nsid w:val="2B6614F6"/>
    <w:multiLevelType w:val="hybridMultilevel"/>
    <w:tmpl w:val="A3D23B68"/>
    <w:lvl w:ilvl="0" w:tplc="EB5A945C">
      <w:start w:val="2"/>
      <w:numFmt w:val="upp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2D083983"/>
    <w:multiLevelType w:val="hybridMultilevel"/>
    <w:tmpl w:val="4A446AD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2F6D207C"/>
    <w:multiLevelType w:val="hybridMultilevel"/>
    <w:tmpl w:val="B9C8DFA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8" w15:restartNumberingAfterBreak="0">
    <w:nsid w:val="33306E69"/>
    <w:multiLevelType w:val="hybridMultilevel"/>
    <w:tmpl w:val="1A6ABE3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9" w15:restartNumberingAfterBreak="0">
    <w:nsid w:val="35247410"/>
    <w:multiLevelType w:val="hybridMultilevel"/>
    <w:tmpl w:val="D94818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0" w15:restartNumberingAfterBreak="0">
    <w:nsid w:val="353025C3"/>
    <w:multiLevelType w:val="hybridMultilevel"/>
    <w:tmpl w:val="B6C2AA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37516E50"/>
    <w:multiLevelType w:val="hybridMultilevel"/>
    <w:tmpl w:val="6B4CD0A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2" w15:restartNumberingAfterBreak="0">
    <w:nsid w:val="39A954D7"/>
    <w:multiLevelType w:val="hybridMultilevel"/>
    <w:tmpl w:val="1666CE8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3" w15:restartNumberingAfterBreak="0">
    <w:nsid w:val="3D5F1682"/>
    <w:multiLevelType w:val="hybridMultilevel"/>
    <w:tmpl w:val="55B4768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3ED815A9"/>
    <w:multiLevelType w:val="hybridMultilevel"/>
    <w:tmpl w:val="4B3CB02E"/>
    <w:lvl w:ilvl="0" w:tplc="04140001">
      <w:start w:val="1"/>
      <w:numFmt w:val="bullet"/>
      <w:lvlText w:val=""/>
      <w:lvlJc w:val="left"/>
      <w:pPr>
        <w:ind w:left="765" w:hanging="360"/>
      </w:pPr>
      <w:rPr>
        <w:rFonts w:ascii="Symbol" w:hAnsi="Symbol" w:hint="default"/>
      </w:rPr>
    </w:lvl>
    <w:lvl w:ilvl="1" w:tplc="04140003">
      <w:start w:val="1"/>
      <w:numFmt w:val="bullet"/>
      <w:lvlText w:val="o"/>
      <w:lvlJc w:val="left"/>
      <w:pPr>
        <w:ind w:left="1485" w:hanging="360"/>
      </w:pPr>
      <w:rPr>
        <w:rFonts w:ascii="Courier New" w:hAnsi="Courier New" w:cs="Courier New" w:hint="default"/>
      </w:rPr>
    </w:lvl>
    <w:lvl w:ilvl="2" w:tplc="04140005" w:tentative="1">
      <w:start w:val="1"/>
      <w:numFmt w:val="bullet"/>
      <w:lvlText w:val=""/>
      <w:lvlJc w:val="left"/>
      <w:pPr>
        <w:ind w:left="2205" w:hanging="360"/>
      </w:pPr>
      <w:rPr>
        <w:rFonts w:ascii="Wingdings" w:hAnsi="Wingdings" w:hint="default"/>
      </w:rPr>
    </w:lvl>
    <w:lvl w:ilvl="3" w:tplc="04140001" w:tentative="1">
      <w:start w:val="1"/>
      <w:numFmt w:val="bullet"/>
      <w:lvlText w:val=""/>
      <w:lvlJc w:val="left"/>
      <w:pPr>
        <w:ind w:left="2925" w:hanging="360"/>
      </w:pPr>
      <w:rPr>
        <w:rFonts w:ascii="Symbol" w:hAnsi="Symbol" w:hint="default"/>
      </w:rPr>
    </w:lvl>
    <w:lvl w:ilvl="4" w:tplc="04140003" w:tentative="1">
      <w:start w:val="1"/>
      <w:numFmt w:val="bullet"/>
      <w:lvlText w:val="o"/>
      <w:lvlJc w:val="left"/>
      <w:pPr>
        <w:ind w:left="3645" w:hanging="360"/>
      </w:pPr>
      <w:rPr>
        <w:rFonts w:ascii="Courier New" w:hAnsi="Courier New" w:cs="Courier New" w:hint="default"/>
      </w:rPr>
    </w:lvl>
    <w:lvl w:ilvl="5" w:tplc="04140005" w:tentative="1">
      <w:start w:val="1"/>
      <w:numFmt w:val="bullet"/>
      <w:lvlText w:val=""/>
      <w:lvlJc w:val="left"/>
      <w:pPr>
        <w:ind w:left="4365" w:hanging="360"/>
      </w:pPr>
      <w:rPr>
        <w:rFonts w:ascii="Wingdings" w:hAnsi="Wingdings" w:hint="default"/>
      </w:rPr>
    </w:lvl>
    <w:lvl w:ilvl="6" w:tplc="04140001" w:tentative="1">
      <w:start w:val="1"/>
      <w:numFmt w:val="bullet"/>
      <w:lvlText w:val=""/>
      <w:lvlJc w:val="left"/>
      <w:pPr>
        <w:ind w:left="5085" w:hanging="360"/>
      </w:pPr>
      <w:rPr>
        <w:rFonts w:ascii="Symbol" w:hAnsi="Symbol" w:hint="default"/>
      </w:rPr>
    </w:lvl>
    <w:lvl w:ilvl="7" w:tplc="04140003" w:tentative="1">
      <w:start w:val="1"/>
      <w:numFmt w:val="bullet"/>
      <w:lvlText w:val="o"/>
      <w:lvlJc w:val="left"/>
      <w:pPr>
        <w:ind w:left="5805" w:hanging="360"/>
      </w:pPr>
      <w:rPr>
        <w:rFonts w:ascii="Courier New" w:hAnsi="Courier New" w:cs="Courier New" w:hint="default"/>
      </w:rPr>
    </w:lvl>
    <w:lvl w:ilvl="8" w:tplc="04140005" w:tentative="1">
      <w:start w:val="1"/>
      <w:numFmt w:val="bullet"/>
      <w:lvlText w:val=""/>
      <w:lvlJc w:val="left"/>
      <w:pPr>
        <w:ind w:left="6525" w:hanging="360"/>
      </w:pPr>
      <w:rPr>
        <w:rFonts w:ascii="Wingdings" w:hAnsi="Wingdings" w:hint="default"/>
      </w:rPr>
    </w:lvl>
  </w:abstractNum>
  <w:abstractNum w:abstractNumId="25" w15:restartNumberingAfterBreak="0">
    <w:nsid w:val="3F8341A0"/>
    <w:multiLevelType w:val="hybridMultilevel"/>
    <w:tmpl w:val="9A701FB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6" w15:restartNumberingAfterBreak="0">
    <w:nsid w:val="411C06B8"/>
    <w:multiLevelType w:val="multilevel"/>
    <w:tmpl w:val="89864884"/>
    <w:styleLink w:val="Stilistil11FlereniverVenstre222cmHengende09"/>
    <w:lvl w:ilvl="0">
      <w:start w:val="1"/>
      <w:numFmt w:val="lowerRoman"/>
      <w:lvlText w:val="(%1)"/>
      <w:lvlJc w:val="left"/>
      <w:pPr>
        <w:ind w:left="1260" w:hanging="360"/>
      </w:pPr>
      <w:rPr>
        <w:sz w:val="22"/>
      </w:r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7" w15:restartNumberingAfterBreak="0">
    <w:nsid w:val="42CC5F76"/>
    <w:multiLevelType w:val="hybridMultilevel"/>
    <w:tmpl w:val="FDE4B0D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8" w15:restartNumberingAfterBreak="0">
    <w:nsid w:val="49145272"/>
    <w:multiLevelType w:val="hybridMultilevel"/>
    <w:tmpl w:val="56AC7CA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9" w15:restartNumberingAfterBreak="0">
    <w:nsid w:val="4A2B0F04"/>
    <w:multiLevelType w:val="hybridMultilevel"/>
    <w:tmpl w:val="973E8B5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0" w15:restartNumberingAfterBreak="0">
    <w:nsid w:val="50B20B35"/>
    <w:multiLevelType w:val="hybridMultilevel"/>
    <w:tmpl w:val="56F6A2C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1" w15:restartNumberingAfterBreak="0">
    <w:nsid w:val="51C4151B"/>
    <w:multiLevelType w:val="hybridMultilevel"/>
    <w:tmpl w:val="E22433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2" w15:restartNumberingAfterBreak="0">
    <w:nsid w:val="57483773"/>
    <w:multiLevelType w:val="hybridMultilevel"/>
    <w:tmpl w:val="F280E3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3" w15:restartNumberingAfterBreak="0">
    <w:nsid w:val="5ACC01FE"/>
    <w:multiLevelType w:val="hybridMultilevel"/>
    <w:tmpl w:val="3D6E16E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4" w15:restartNumberingAfterBreak="0">
    <w:nsid w:val="5D1B2AE2"/>
    <w:multiLevelType w:val="hybridMultilevel"/>
    <w:tmpl w:val="A0FEE222"/>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5" w15:restartNumberingAfterBreak="0">
    <w:nsid w:val="66DF5132"/>
    <w:multiLevelType w:val="hybridMultilevel"/>
    <w:tmpl w:val="59A80898"/>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6" w15:restartNumberingAfterBreak="0">
    <w:nsid w:val="6D89609C"/>
    <w:multiLevelType w:val="hybridMultilevel"/>
    <w:tmpl w:val="2602904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7" w15:restartNumberingAfterBreak="0">
    <w:nsid w:val="6F171FA8"/>
    <w:multiLevelType w:val="hybridMultilevel"/>
    <w:tmpl w:val="74DA686C"/>
    <w:lvl w:ilvl="0" w:tplc="FFFFFFFF">
      <w:start w:val="14"/>
      <w:numFmt w:val="bullet"/>
      <w:lvlText w:val="•"/>
      <w:lvlJc w:val="left"/>
      <w:pPr>
        <w:ind w:left="720" w:hanging="360"/>
      </w:pPr>
      <w:rPr>
        <w:rFonts w:ascii="Calibri" w:hAnsi="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8" w15:restartNumberingAfterBreak="0">
    <w:nsid w:val="749F5BE4"/>
    <w:multiLevelType w:val="hybridMultilevel"/>
    <w:tmpl w:val="277ACF0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9" w15:restartNumberingAfterBreak="0">
    <w:nsid w:val="74CA34A5"/>
    <w:multiLevelType w:val="hybridMultilevel"/>
    <w:tmpl w:val="B674F694"/>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0" w15:restartNumberingAfterBreak="0">
    <w:nsid w:val="77BE0AD0"/>
    <w:multiLevelType w:val="hybridMultilevel"/>
    <w:tmpl w:val="7ACA0DEE"/>
    <w:lvl w:ilvl="0" w:tplc="033C8E52">
      <w:start w:val="14"/>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1" w15:restartNumberingAfterBreak="0">
    <w:nsid w:val="7B4E345B"/>
    <w:multiLevelType w:val="hybridMultilevel"/>
    <w:tmpl w:val="6F00F2F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42" w15:restartNumberingAfterBreak="0">
    <w:nsid w:val="7BDE54E6"/>
    <w:multiLevelType w:val="hybridMultilevel"/>
    <w:tmpl w:val="BEEC1F48"/>
    <w:lvl w:ilvl="0" w:tplc="04140015">
      <w:start w:val="1"/>
      <w:numFmt w:val="upp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204342189">
    <w:abstractNumId w:val="26"/>
  </w:num>
  <w:num w:numId="2" w16cid:durableId="1601791776">
    <w:abstractNumId w:val="14"/>
  </w:num>
  <w:num w:numId="3" w16cid:durableId="1056586347">
    <w:abstractNumId w:val="34"/>
  </w:num>
  <w:num w:numId="4" w16cid:durableId="1517769715">
    <w:abstractNumId w:val="19"/>
  </w:num>
  <w:num w:numId="5" w16cid:durableId="401832158">
    <w:abstractNumId w:val="31"/>
  </w:num>
  <w:num w:numId="6" w16cid:durableId="395318639">
    <w:abstractNumId w:val="35"/>
  </w:num>
  <w:num w:numId="7" w16cid:durableId="100534118">
    <w:abstractNumId w:val="29"/>
  </w:num>
  <w:num w:numId="8" w16cid:durableId="1299186964">
    <w:abstractNumId w:val="8"/>
  </w:num>
  <w:num w:numId="9" w16cid:durableId="1205754038">
    <w:abstractNumId w:val="21"/>
  </w:num>
  <w:num w:numId="10" w16cid:durableId="2005862048">
    <w:abstractNumId w:val="10"/>
  </w:num>
  <w:num w:numId="11" w16cid:durableId="421489681">
    <w:abstractNumId w:val="11"/>
  </w:num>
  <w:num w:numId="12" w16cid:durableId="1707564499">
    <w:abstractNumId w:val="28"/>
  </w:num>
  <w:num w:numId="13" w16cid:durableId="948010584">
    <w:abstractNumId w:val="1"/>
  </w:num>
  <w:num w:numId="14" w16cid:durableId="1442071907">
    <w:abstractNumId w:val="12"/>
  </w:num>
  <w:num w:numId="15" w16cid:durableId="592780663">
    <w:abstractNumId w:val="39"/>
  </w:num>
  <w:num w:numId="16" w16cid:durableId="580528794">
    <w:abstractNumId w:val="18"/>
  </w:num>
  <w:num w:numId="17" w16cid:durableId="2017224225">
    <w:abstractNumId w:val="30"/>
  </w:num>
  <w:num w:numId="18" w16cid:durableId="997999181">
    <w:abstractNumId w:val="13"/>
  </w:num>
  <w:num w:numId="19" w16cid:durableId="1996377032">
    <w:abstractNumId w:val="5"/>
  </w:num>
  <w:num w:numId="20" w16cid:durableId="1392002897">
    <w:abstractNumId w:val="17"/>
  </w:num>
  <w:num w:numId="21" w16cid:durableId="364452375">
    <w:abstractNumId w:val="7"/>
  </w:num>
  <w:num w:numId="22" w16cid:durableId="104084130">
    <w:abstractNumId w:val="2"/>
  </w:num>
  <w:num w:numId="23" w16cid:durableId="453409040">
    <w:abstractNumId w:val="27"/>
  </w:num>
  <w:num w:numId="24" w16cid:durableId="1761214899">
    <w:abstractNumId w:val="6"/>
  </w:num>
  <w:num w:numId="25" w16cid:durableId="2008166702">
    <w:abstractNumId w:val="41"/>
  </w:num>
  <w:num w:numId="26" w16cid:durableId="1932661623">
    <w:abstractNumId w:val="22"/>
  </w:num>
  <w:num w:numId="27" w16cid:durableId="1471241605">
    <w:abstractNumId w:val="16"/>
  </w:num>
  <w:num w:numId="28" w16cid:durableId="1027294342">
    <w:abstractNumId w:val="25"/>
  </w:num>
  <w:num w:numId="29" w16cid:durableId="730232649">
    <w:abstractNumId w:val="38"/>
  </w:num>
  <w:num w:numId="30" w16cid:durableId="191117233">
    <w:abstractNumId w:val="33"/>
  </w:num>
  <w:num w:numId="31" w16cid:durableId="1718628459">
    <w:abstractNumId w:val="0"/>
  </w:num>
  <w:num w:numId="32" w16cid:durableId="35856475">
    <w:abstractNumId w:val="40"/>
  </w:num>
  <w:num w:numId="33" w16cid:durableId="1222709901">
    <w:abstractNumId w:val="36"/>
  </w:num>
  <w:num w:numId="34" w16cid:durableId="869760239">
    <w:abstractNumId w:val="32"/>
  </w:num>
  <w:num w:numId="35" w16cid:durableId="1648242614">
    <w:abstractNumId w:val="37"/>
  </w:num>
  <w:num w:numId="36" w16cid:durableId="907230530">
    <w:abstractNumId w:val="24"/>
  </w:num>
  <w:num w:numId="37" w16cid:durableId="1830948835">
    <w:abstractNumId w:val="20"/>
  </w:num>
  <w:num w:numId="38" w16cid:durableId="259029332">
    <w:abstractNumId w:val="42"/>
  </w:num>
  <w:num w:numId="39" w16cid:durableId="1481772994">
    <w:abstractNumId w:val="3"/>
  </w:num>
  <w:num w:numId="40" w16cid:durableId="35737249">
    <w:abstractNumId w:val="15"/>
  </w:num>
  <w:num w:numId="41" w16cid:durableId="340395995">
    <w:abstractNumId w:val="9"/>
  </w:num>
  <w:num w:numId="42" w16cid:durableId="1926255572">
    <w:abstractNumId w:val="23"/>
  </w:num>
  <w:num w:numId="43" w16cid:durableId="205063914">
    <w:abstractNumId w:val="4"/>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DF8"/>
    <w:rsid w:val="00000B38"/>
    <w:rsid w:val="00001B12"/>
    <w:rsid w:val="00001C86"/>
    <w:rsid w:val="00002106"/>
    <w:rsid w:val="000034EE"/>
    <w:rsid w:val="00003B72"/>
    <w:rsid w:val="00007B24"/>
    <w:rsid w:val="0001248E"/>
    <w:rsid w:val="00012EF9"/>
    <w:rsid w:val="000135FE"/>
    <w:rsid w:val="00015286"/>
    <w:rsid w:val="000161E6"/>
    <w:rsid w:val="0001745C"/>
    <w:rsid w:val="00017510"/>
    <w:rsid w:val="0002198C"/>
    <w:rsid w:val="00023AD6"/>
    <w:rsid w:val="000248EC"/>
    <w:rsid w:val="00025BF6"/>
    <w:rsid w:val="00026F5D"/>
    <w:rsid w:val="000275FA"/>
    <w:rsid w:val="0003069C"/>
    <w:rsid w:val="00030FAA"/>
    <w:rsid w:val="0003475C"/>
    <w:rsid w:val="00037FF6"/>
    <w:rsid w:val="00041DCD"/>
    <w:rsid w:val="000420E1"/>
    <w:rsid w:val="00042759"/>
    <w:rsid w:val="00043F5A"/>
    <w:rsid w:val="00046080"/>
    <w:rsid w:val="000479CB"/>
    <w:rsid w:val="000516AE"/>
    <w:rsid w:val="00051741"/>
    <w:rsid w:val="00051E52"/>
    <w:rsid w:val="0005411F"/>
    <w:rsid w:val="00054760"/>
    <w:rsid w:val="00054EE8"/>
    <w:rsid w:val="000559FC"/>
    <w:rsid w:val="00055A9F"/>
    <w:rsid w:val="00055EAB"/>
    <w:rsid w:val="000616B4"/>
    <w:rsid w:val="0006423E"/>
    <w:rsid w:val="0006432A"/>
    <w:rsid w:val="00064F27"/>
    <w:rsid w:val="00066EF5"/>
    <w:rsid w:val="000703A6"/>
    <w:rsid w:val="00073A04"/>
    <w:rsid w:val="00073EA7"/>
    <w:rsid w:val="00074379"/>
    <w:rsid w:val="0007537F"/>
    <w:rsid w:val="000777AD"/>
    <w:rsid w:val="00077B50"/>
    <w:rsid w:val="00077C05"/>
    <w:rsid w:val="000800C4"/>
    <w:rsid w:val="0008133A"/>
    <w:rsid w:val="00081612"/>
    <w:rsid w:val="000820A7"/>
    <w:rsid w:val="0008258B"/>
    <w:rsid w:val="00083DBD"/>
    <w:rsid w:val="00084D90"/>
    <w:rsid w:val="000860A2"/>
    <w:rsid w:val="000861C3"/>
    <w:rsid w:val="00087926"/>
    <w:rsid w:val="00092A92"/>
    <w:rsid w:val="0009365B"/>
    <w:rsid w:val="000944AC"/>
    <w:rsid w:val="00097118"/>
    <w:rsid w:val="000A1560"/>
    <w:rsid w:val="000A3454"/>
    <w:rsid w:val="000A4BF2"/>
    <w:rsid w:val="000A5534"/>
    <w:rsid w:val="000A56C7"/>
    <w:rsid w:val="000A65E0"/>
    <w:rsid w:val="000A77D3"/>
    <w:rsid w:val="000A796F"/>
    <w:rsid w:val="000B2149"/>
    <w:rsid w:val="000B2FED"/>
    <w:rsid w:val="000B30FA"/>
    <w:rsid w:val="000B38E2"/>
    <w:rsid w:val="000B4044"/>
    <w:rsid w:val="000B53F4"/>
    <w:rsid w:val="000B6A0C"/>
    <w:rsid w:val="000B6DAF"/>
    <w:rsid w:val="000C03B5"/>
    <w:rsid w:val="000C04E1"/>
    <w:rsid w:val="000C1781"/>
    <w:rsid w:val="000C2294"/>
    <w:rsid w:val="000C29B0"/>
    <w:rsid w:val="000C43B6"/>
    <w:rsid w:val="000C4E2A"/>
    <w:rsid w:val="000C58E2"/>
    <w:rsid w:val="000C7761"/>
    <w:rsid w:val="000C7B5F"/>
    <w:rsid w:val="000D09FD"/>
    <w:rsid w:val="000D403E"/>
    <w:rsid w:val="000D4635"/>
    <w:rsid w:val="000D6A2D"/>
    <w:rsid w:val="000D6BC0"/>
    <w:rsid w:val="000E1F39"/>
    <w:rsid w:val="000E2B42"/>
    <w:rsid w:val="000E345F"/>
    <w:rsid w:val="000E3D53"/>
    <w:rsid w:val="000E404F"/>
    <w:rsid w:val="000E6241"/>
    <w:rsid w:val="000E640F"/>
    <w:rsid w:val="000E6F03"/>
    <w:rsid w:val="000E7386"/>
    <w:rsid w:val="000E7530"/>
    <w:rsid w:val="000E7A37"/>
    <w:rsid w:val="000F1036"/>
    <w:rsid w:val="000F2ABE"/>
    <w:rsid w:val="000F5292"/>
    <w:rsid w:val="000F5AF5"/>
    <w:rsid w:val="000F73B0"/>
    <w:rsid w:val="00101334"/>
    <w:rsid w:val="00103596"/>
    <w:rsid w:val="001050CC"/>
    <w:rsid w:val="0010529E"/>
    <w:rsid w:val="0010593D"/>
    <w:rsid w:val="00105CA2"/>
    <w:rsid w:val="001060F5"/>
    <w:rsid w:val="001063A0"/>
    <w:rsid w:val="00107597"/>
    <w:rsid w:val="00107DD1"/>
    <w:rsid w:val="00110843"/>
    <w:rsid w:val="00112386"/>
    <w:rsid w:val="00112783"/>
    <w:rsid w:val="001137EF"/>
    <w:rsid w:val="001138B1"/>
    <w:rsid w:val="001138BA"/>
    <w:rsid w:val="00114500"/>
    <w:rsid w:val="001147A9"/>
    <w:rsid w:val="00115A93"/>
    <w:rsid w:val="00115D04"/>
    <w:rsid w:val="001170DD"/>
    <w:rsid w:val="00120C5D"/>
    <w:rsid w:val="001262D7"/>
    <w:rsid w:val="00126B6A"/>
    <w:rsid w:val="00127F38"/>
    <w:rsid w:val="0013008E"/>
    <w:rsid w:val="00130892"/>
    <w:rsid w:val="00130DAB"/>
    <w:rsid w:val="00131061"/>
    <w:rsid w:val="00131D47"/>
    <w:rsid w:val="00132FB1"/>
    <w:rsid w:val="0013355B"/>
    <w:rsid w:val="00133E8E"/>
    <w:rsid w:val="00141234"/>
    <w:rsid w:val="00141DFA"/>
    <w:rsid w:val="0014260D"/>
    <w:rsid w:val="00143AC7"/>
    <w:rsid w:val="00145B54"/>
    <w:rsid w:val="00147117"/>
    <w:rsid w:val="0015032D"/>
    <w:rsid w:val="00151DE1"/>
    <w:rsid w:val="0015228D"/>
    <w:rsid w:val="00152867"/>
    <w:rsid w:val="00153144"/>
    <w:rsid w:val="001531FF"/>
    <w:rsid w:val="001538A1"/>
    <w:rsid w:val="00154488"/>
    <w:rsid w:val="00156112"/>
    <w:rsid w:val="00160589"/>
    <w:rsid w:val="00160A5D"/>
    <w:rsid w:val="00162862"/>
    <w:rsid w:val="001636E4"/>
    <w:rsid w:val="00164D1C"/>
    <w:rsid w:val="00165E73"/>
    <w:rsid w:val="0016770A"/>
    <w:rsid w:val="0017049E"/>
    <w:rsid w:val="0017513E"/>
    <w:rsid w:val="00175909"/>
    <w:rsid w:val="00176E0A"/>
    <w:rsid w:val="00177045"/>
    <w:rsid w:val="0018043A"/>
    <w:rsid w:val="00180C30"/>
    <w:rsid w:val="001814AC"/>
    <w:rsid w:val="00181742"/>
    <w:rsid w:val="00183275"/>
    <w:rsid w:val="00183975"/>
    <w:rsid w:val="0018535B"/>
    <w:rsid w:val="00186E32"/>
    <w:rsid w:val="001904CA"/>
    <w:rsid w:val="00190643"/>
    <w:rsid w:val="00191FD1"/>
    <w:rsid w:val="00192D8F"/>
    <w:rsid w:val="001955AB"/>
    <w:rsid w:val="001966AB"/>
    <w:rsid w:val="00196F6C"/>
    <w:rsid w:val="00197292"/>
    <w:rsid w:val="00197483"/>
    <w:rsid w:val="001A33E9"/>
    <w:rsid w:val="001A47AB"/>
    <w:rsid w:val="001A4EDA"/>
    <w:rsid w:val="001A524A"/>
    <w:rsid w:val="001A67A9"/>
    <w:rsid w:val="001A6993"/>
    <w:rsid w:val="001A6D46"/>
    <w:rsid w:val="001A6FD9"/>
    <w:rsid w:val="001A7821"/>
    <w:rsid w:val="001B062C"/>
    <w:rsid w:val="001B2195"/>
    <w:rsid w:val="001B474B"/>
    <w:rsid w:val="001B4B0B"/>
    <w:rsid w:val="001B4DB5"/>
    <w:rsid w:val="001B682E"/>
    <w:rsid w:val="001B78A7"/>
    <w:rsid w:val="001C0DC0"/>
    <w:rsid w:val="001C24D3"/>
    <w:rsid w:val="001C2A83"/>
    <w:rsid w:val="001C2C8B"/>
    <w:rsid w:val="001C3222"/>
    <w:rsid w:val="001C53A7"/>
    <w:rsid w:val="001C61E4"/>
    <w:rsid w:val="001C6470"/>
    <w:rsid w:val="001C67AC"/>
    <w:rsid w:val="001C67F7"/>
    <w:rsid w:val="001C7025"/>
    <w:rsid w:val="001C7DB0"/>
    <w:rsid w:val="001C7E3E"/>
    <w:rsid w:val="001D036B"/>
    <w:rsid w:val="001D04D5"/>
    <w:rsid w:val="001D33C8"/>
    <w:rsid w:val="001D6B52"/>
    <w:rsid w:val="001D77C8"/>
    <w:rsid w:val="001E1D4F"/>
    <w:rsid w:val="001E22D9"/>
    <w:rsid w:val="001E2905"/>
    <w:rsid w:val="001E3995"/>
    <w:rsid w:val="001E586A"/>
    <w:rsid w:val="001E5DB9"/>
    <w:rsid w:val="001E649C"/>
    <w:rsid w:val="001F0DC6"/>
    <w:rsid w:val="001F11B5"/>
    <w:rsid w:val="001F17F4"/>
    <w:rsid w:val="001F1974"/>
    <w:rsid w:val="001F1CD9"/>
    <w:rsid w:val="001F22CA"/>
    <w:rsid w:val="001F28F4"/>
    <w:rsid w:val="001F2D7C"/>
    <w:rsid w:val="001F3538"/>
    <w:rsid w:val="001F40A2"/>
    <w:rsid w:val="001F5A7A"/>
    <w:rsid w:val="001F6D6A"/>
    <w:rsid w:val="001F79A8"/>
    <w:rsid w:val="00200B61"/>
    <w:rsid w:val="002011EC"/>
    <w:rsid w:val="00201243"/>
    <w:rsid w:val="00202FD8"/>
    <w:rsid w:val="0020613C"/>
    <w:rsid w:val="0020659F"/>
    <w:rsid w:val="00207767"/>
    <w:rsid w:val="002078C2"/>
    <w:rsid w:val="00212017"/>
    <w:rsid w:val="00212091"/>
    <w:rsid w:val="002150BC"/>
    <w:rsid w:val="00215185"/>
    <w:rsid w:val="00215B29"/>
    <w:rsid w:val="00220983"/>
    <w:rsid w:val="00221585"/>
    <w:rsid w:val="00222003"/>
    <w:rsid w:val="00223557"/>
    <w:rsid w:val="00226E58"/>
    <w:rsid w:val="00227B3B"/>
    <w:rsid w:val="00230FC8"/>
    <w:rsid w:val="00231048"/>
    <w:rsid w:val="00231983"/>
    <w:rsid w:val="00232931"/>
    <w:rsid w:val="00232A6A"/>
    <w:rsid w:val="00235730"/>
    <w:rsid w:val="0023601D"/>
    <w:rsid w:val="002402AD"/>
    <w:rsid w:val="00240578"/>
    <w:rsid w:val="00242704"/>
    <w:rsid w:val="00242DF9"/>
    <w:rsid w:val="00246882"/>
    <w:rsid w:val="00246DB9"/>
    <w:rsid w:val="00247B99"/>
    <w:rsid w:val="00250BB9"/>
    <w:rsid w:val="002521E3"/>
    <w:rsid w:val="00252DDE"/>
    <w:rsid w:val="002550F2"/>
    <w:rsid w:val="00255338"/>
    <w:rsid w:val="002554C9"/>
    <w:rsid w:val="00257207"/>
    <w:rsid w:val="002613DE"/>
    <w:rsid w:val="00264851"/>
    <w:rsid w:val="0026537A"/>
    <w:rsid w:val="002658AE"/>
    <w:rsid w:val="00270D14"/>
    <w:rsid w:val="0027166B"/>
    <w:rsid w:val="002721F9"/>
    <w:rsid w:val="00274452"/>
    <w:rsid w:val="00275FEB"/>
    <w:rsid w:val="00276977"/>
    <w:rsid w:val="00277CBB"/>
    <w:rsid w:val="00277E13"/>
    <w:rsid w:val="00277EC9"/>
    <w:rsid w:val="00280042"/>
    <w:rsid w:val="00281B3F"/>
    <w:rsid w:val="00282304"/>
    <w:rsid w:val="0028284C"/>
    <w:rsid w:val="00284C98"/>
    <w:rsid w:val="00285294"/>
    <w:rsid w:val="0028529B"/>
    <w:rsid w:val="00285E75"/>
    <w:rsid w:val="002909D7"/>
    <w:rsid w:val="00292F78"/>
    <w:rsid w:val="002935A5"/>
    <w:rsid w:val="00294124"/>
    <w:rsid w:val="00296BE5"/>
    <w:rsid w:val="0029718A"/>
    <w:rsid w:val="00297ADF"/>
    <w:rsid w:val="00297F24"/>
    <w:rsid w:val="002A1C8D"/>
    <w:rsid w:val="002A28DB"/>
    <w:rsid w:val="002A3904"/>
    <w:rsid w:val="002A4CAD"/>
    <w:rsid w:val="002A5498"/>
    <w:rsid w:val="002A55CB"/>
    <w:rsid w:val="002A74B5"/>
    <w:rsid w:val="002B038D"/>
    <w:rsid w:val="002B0541"/>
    <w:rsid w:val="002B0EC1"/>
    <w:rsid w:val="002B133F"/>
    <w:rsid w:val="002B135E"/>
    <w:rsid w:val="002B1C04"/>
    <w:rsid w:val="002B24CD"/>
    <w:rsid w:val="002B26A3"/>
    <w:rsid w:val="002B2B23"/>
    <w:rsid w:val="002B2CAA"/>
    <w:rsid w:val="002B54CF"/>
    <w:rsid w:val="002B584E"/>
    <w:rsid w:val="002B59E5"/>
    <w:rsid w:val="002B5EB3"/>
    <w:rsid w:val="002B6884"/>
    <w:rsid w:val="002B68C6"/>
    <w:rsid w:val="002B7E5E"/>
    <w:rsid w:val="002C0EF2"/>
    <w:rsid w:val="002C0F9D"/>
    <w:rsid w:val="002C1B42"/>
    <w:rsid w:val="002C6094"/>
    <w:rsid w:val="002C6A86"/>
    <w:rsid w:val="002C792F"/>
    <w:rsid w:val="002D3E7C"/>
    <w:rsid w:val="002D5060"/>
    <w:rsid w:val="002D5226"/>
    <w:rsid w:val="002D6119"/>
    <w:rsid w:val="002D68D3"/>
    <w:rsid w:val="002D6A7B"/>
    <w:rsid w:val="002E05C3"/>
    <w:rsid w:val="002E36EA"/>
    <w:rsid w:val="002E3C49"/>
    <w:rsid w:val="002E5B88"/>
    <w:rsid w:val="002E6593"/>
    <w:rsid w:val="002E7DFB"/>
    <w:rsid w:val="002E7EC3"/>
    <w:rsid w:val="002F1014"/>
    <w:rsid w:val="002F1F3B"/>
    <w:rsid w:val="002F2AC7"/>
    <w:rsid w:val="002F2AEB"/>
    <w:rsid w:val="002F4363"/>
    <w:rsid w:val="002F4592"/>
    <w:rsid w:val="002F495D"/>
    <w:rsid w:val="002F4A1D"/>
    <w:rsid w:val="002F4C92"/>
    <w:rsid w:val="003030A0"/>
    <w:rsid w:val="00304BCD"/>
    <w:rsid w:val="00305CD9"/>
    <w:rsid w:val="0030742C"/>
    <w:rsid w:val="00310E09"/>
    <w:rsid w:val="003119EC"/>
    <w:rsid w:val="003123FF"/>
    <w:rsid w:val="003139F5"/>
    <w:rsid w:val="00315BF4"/>
    <w:rsid w:val="00316192"/>
    <w:rsid w:val="00316449"/>
    <w:rsid w:val="0031774E"/>
    <w:rsid w:val="0032152E"/>
    <w:rsid w:val="003218D3"/>
    <w:rsid w:val="00321901"/>
    <w:rsid w:val="00322728"/>
    <w:rsid w:val="003255FA"/>
    <w:rsid w:val="003264ED"/>
    <w:rsid w:val="003267EB"/>
    <w:rsid w:val="0032792F"/>
    <w:rsid w:val="00327A23"/>
    <w:rsid w:val="00330C3A"/>
    <w:rsid w:val="00330CFF"/>
    <w:rsid w:val="00332C72"/>
    <w:rsid w:val="00333530"/>
    <w:rsid w:val="003340E4"/>
    <w:rsid w:val="003348DC"/>
    <w:rsid w:val="00335207"/>
    <w:rsid w:val="00335882"/>
    <w:rsid w:val="00335E69"/>
    <w:rsid w:val="00336D5E"/>
    <w:rsid w:val="00340785"/>
    <w:rsid w:val="00340969"/>
    <w:rsid w:val="00342DF5"/>
    <w:rsid w:val="0034318A"/>
    <w:rsid w:val="003436EE"/>
    <w:rsid w:val="00343A96"/>
    <w:rsid w:val="003443D3"/>
    <w:rsid w:val="00345475"/>
    <w:rsid w:val="003462F9"/>
    <w:rsid w:val="003469AA"/>
    <w:rsid w:val="0034709E"/>
    <w:rsid w:val="00350BC9"/>
    <w:rsid w:val="00350DA7"/>
    <w:rsid w:val="00351612"/>
    <w:rsid w:val="003522D6"/>
    <w:rsid w:val="00352E2C"/>
    <w:rsid w:val="0035320A"/>
    <w:rsid w:val="00353D50"/>
    <w:rsid w:val="00354310"/>
    <w:rsid w:val="00356738"/>
    <w:rsid w:val="00357ADD"/>
    <w:rsid w:val="00360194"/>
    <w:rsid w:val="0036087B"/>
    <w:rsid w:val="00360C33"/>
    <w:rsid w:val="00364D08"/>
    <w:rsid w:val="003657B0"/>
    <w:rsid w:val="00365CF7"/>
    <w:rsid w:val="003663F8"/>
    <w:rsid w:val="0036744B"/>
    <w:rsid w:val="00372102"/>
    <w:rsid w:val="00375166"/>
    <w:rsid w:val="003769D8"/>
    <w:rsid w:val="00376BCB"/>
    <w:rsid w:val="00377A0E"/>
    <w:rsid w:val="003800E9"/>
    <w:rsid w:val="0038163A"/>
    <w:rsid w:val="003825DD"/>
    <w:rsid w:val="00384692"/>
    <w:rsid w:val="003876D5"/>
    <w:rsid w:val="0039085D"/>
    <w:rsid w:val="0039168A"/>
    <w:rsid w:val="00393250"/>
    <w:rsid w:val="00394E1A"/>
    <w:rsid w:val="003957A7"/>
    <w:rsid w:val="0039586D"/>
    <w:rsid w:val="003A0895"/>
    <w:rsid w:val="003A0DC7"/>
    <w:rsid w:val="003A12C6"/>
    <w:rsid w:val="003A16E4"/>
    <w:rsid w:val="003A31BE"/>
    <w:rsid w:val="003A5ACB"/>
    <w:rsid w:val="003B0517"/>
    <w:rsid w:val="003B1372"/>
    <w:rsid w:val="003B1D80"/>
    <w:rsid w:val="003B2011"/>
    <w:rsid w:val="003B3680"/>
    <w:rsid w:val="003B3A7B"/>
    <w:rsid w:val="003B45DE"/>
    <w:rsid w:val="003B7518"/>
    <w:rsid w:val="003B7BD5"/>
    <w:rsid w:val="003B7F4F"/>
    <w:rsid w:val="003C025C"/>
    <w:rsid w:val="003C0431"/>
    <w:rsid w:val="003C14A6"/>
    <w:rsid w:val="003C1FB6"/>
    <w:rsid w:val="003C2178"/>
    <w:rsid w:val="003C3FDB"/>
    <w:rsid w:val="003C6023"/>
    <w:rsid w:val="003C66D1"/>
    <w:rsid w:val="003C721E"/>
    <w:rsid w:val="003C7B5F"/>
    <w:rsid w:val="003D0D0F"/>
    <w:rsid w:val="003D10B5"/>
    <w:rsid w:val="003D268A"/>
    <w:rsid w:val="003D374E"/>
    <w:rsid w:val="003D4581"/>
    <w:rsid w:val="003D4763"/>
    <w:rsid w:val="003D4F46"/>
    <w:rsid w:val="003D5AEE"/>
    <w:rsid w:val="003E051D"/>
    <w:rsid w:val="003E1CFC"/>
    <w:rsid w:val="003E3F32"/>
    <w:rsid w:val="003E3F6F"/>
    <w:rsid w:val="003E44AE"/>
    <w:rsid w:val="003E4AD7"/>
    <w:rsid w:val="003E4E13"/>
    <w:rsid w:val="003E5CA9"/>
    <w:rsid w:val="003E5DA6"/>
    <w:rsid w:val="003E5F0F"/>
    <w:rsid w:val="003F008D"/>
    <w:rsid w:val="003F0BB6"/>
    <w:rsid w:val="003F0FA3"/>
    <w:rsid w:val="003F1036"/>
    <w:rsid w:val="003F1B20"/>
    <w:rsid w:val="003F2EE4"/>
    <w:rsid w:val="003F2F17"/>
    <w:rsid w:val="003F3B50"/>
    <w:rsid w:val="003F4EF8"/>
    <w:rsid w:val="0040009F"/>
    <w:rsid w:val="00401953"/>
    <w:rsid w:val="00402E14"/>
    <w:rsid w:val="00403287"/>
    <w:rsid w:val="004034E5"/>
    <w:rsid w:val="00404B7C"/>
    <w:rsid w:val="00404BD6"/>
    <w:rsid w:val="00411FC9"/>
    <w:rsid w:val="004131A7"/>
    <w:rsid w:val="00414F2D"/>
    <w:rsid w:val="00415A80"/>
    <w:rsid w:val="00415F2D"/>
    <w:rsid w:val="00417794"/>
    <w:rsid w:val="00417806"/>
    <w:rsid w:val="00417E46"/>
    <w:rsid w:val="004206C9"/>
    <w:rsid w:val="004212A2"/>
    <w:rsid w:val="00422DA4"/>
    <w:rsid w:val="00424A9A"/>
    <w:rsid w:val="00425A73"/>
    <w:rsid w:val="00425ECC"/>
    <w:rsid w:val="00425F06"/>
    <w:rsid w:val="00427B5B"/>
    <w:rsid w:val="00431E6B"/>
    <w:rsid w:val="00433ED2"/>
    <w:rsid w:val="00434C81"/>
    <w:rsid w:val="0044035D"/>
    <w:rsid w:val="00440B70"/>
    <w:rsid w:val="004418E3"/>
    <w:rsid w:val="00444F87"/>
    <w:rsid w:val="0044576E"/>
    <w:rsid w:val="0044619A"/>
    <w:rsid w:val="004464F3"/>
    <w:rsid w:val="004468D7"/>
    <w:rsid w:val="00446C3C"/>
    <w:rsid w:val="00447992"/>
    <w:rsid w:val="00447A5D"/>
    <w:rsid w:val="00447BB9"/>
    <w:rsid w:val="00447DB1"/>
    <w:rsid w:val="00450E9B"/>
    <w:rsid w:val="0045131B"/>
    <w:rsid w:val="004514B6"/>
    <w:rsid w:val="00452589"/>
    <w:rsid w:val="004526BA"/>
    <w:rsid w:val="004528B9"/>
    <w:rsid w:val="004536CF"/>
    <w:rsid w:val="00453E8F"/>
    <w:rsid w:val="00455409"/>
    <w:rsid w:val="004575B4"/>
    <w:rsid w:val="004605B0"/>
    <w:rsid w:val="004614A8"/>
    <w:rsid w:val="00461FA6"/>
    <w:rsid w:val="00462B40"/>
    <w:rsid w:val="00462B76"/>
    <w:rsid w:val="0046345C"/>
    <w:rsid w:val="004636A6"/>
    <w:rsid w:val="004639F0"/>
    <w:rsid w:val="00464E2D"/>
    <w:rsid w:val="00467EAA"/>
    <w:rsid w:val="0047360C"/>
    <w:rsid w:val="00476C96"/>
    <w:rsid w:val="00480F2E"/>
    <w:rsid w:val="0048202B"/>
    <w:rsid w:val="00482441"/>
    <w:rsid w:val="004826D0"/>
    <w:rsid w:val="00482D60"/>
    <w:rsid w:val="00483B56"/>
    <w:rsid w:val="00484D14"/>
    <w:rsid w:val="00484E51"/>
    <w:rsid w:val="00486044"/>
    <w:rsid w:val="0048641B"/>
    <w:rsid w:val="0048711F"/>
    <w:rsid w:val="00491244"/>
    <w:rsid w:val="00492042"/>
    <w:rsid w:val="004920C4"/>
    <w:rsid w:val="00495295"/>
    <w:rsid w:val="00496F4C"/>
    <w:rsid w:val="00497043"/>
    <w:rsid w:val="004976AA"/>
    <w:rsid w:val="004A0B25"/>
    <w:rsid w:val="004A1920"/>
    <w:rsid w:val="004A3053"/>
    <w:rsid w:val="004A44AC"/>
    <w:rsid w:val="004A45B4"/>
    <w:rsid w:val="004A48DD"/>
    <w:rsid w:val="004A4FD0"/>
    <w:rsid w:val="004A5EBE"/>
    <w:rsid w:val="004A65B6"/>
    <w:rsid w:val="004B04FF"/>
    <w:rsid w:val="004B1221"/>
    <w:rsid w:val="004B20BD"/>
    <w:rsid w:val="004B317C"/>
    <w:rsid w:val="004B337F"/>
    <w:rsid w:val="004B3E7F"/>
    <w:rsid w:val="004B4194"/>
    <w:rsid w:val="004B4562"/>
    <w:rsid w:val="004B6AE5"/>
    <w:rsid w:val="004B7A35"/>
    <w:rsid w:val="004C0D2D"/>
    <w:rsid w:val="004C382E"/>
    <w:rsid w:val="004C3D5B"/>
    <w:rsid w:val="004C525B"/>
    <w:rsid w:val="004C57D7"/>
    <w:rsid w:val="004C64AE"/>
    <w:rsid w:val="004C76F0"/>
    <w:rsid w:val="004D1B53"/>
    <w:rsid w:val="004D273A"/>
    <w:rsid w:val="004D4CA4"/>
    <w:rsid w:val="004D53AF"/>
    <w:rsid w:val="004D552A"/>
    <w:rsid w:val="004D583A"/>
    <w:rsid w:val="004D5BB2"/>
    <w:rsid w:val="004D6712"/>
    <w:rsid w:val="004D779A"/>
    <w:rsid w:val="004D7BA0"/>
    <w:rsid w:val="004D7E64"/>
    <w:rsid w:val="004E082A"/>
    <w:rsid w:val="004E117D"/>
    <w:rsid w:val="004E13C2"/>
    <w:rsid w:val="004E23E4"/>
    <w:rsid w:val="004E3FAC"/>
    <w:rsid w:val="004E42EC"/>
    <w:rsid w:val="004E49CF"/>
    <w:rsid w:val="004E6E40"/>
    <w:rsid w:val="004E71E6"/>
    <w:rsid w:val="004E7D2E"/>
    <w:rsid w:val="004F0AA3"/>
    <w:rsid w:val="004F0E18"/>
    <w:rsid w:val="004F2091"/>
    <w:rsid w:val="004F2D6A"/>
    <w:rsid w:val="004F3827"/>
    <w:rsid w:val="004F42BD"/>
    <w:rsid w:val="004F6F14"/>
    <w:rsid w:val="004F780E"/>
    <w:rsid w:val="005031F1"/>
    <w:rsid w:val="00503BD1"/>
    <w:rsid w:val="0050560E"/>
    <w:rsid w:val="00505651"/>
    <w:rsid w:val="00505F5C"/>
    <w:rsid w:val="00511013"/>
    <w:rsid w:val="005121FF"/>
    <w:rsid w:val="00512793"/>
    <w:rsid w:val="005134B9"/>
    <w:rsid w:val="00513F19"/>
    <w:rsid w:val="0051523C"/>
    <w:rsid w:val="0051638B"/>
    <w:rsid w:val="00516F54"/>
    <w:rsid w:val="00517057"/>
    <w:rsid w:val="00517B42"/>
    <w:rsid w:val="00521201"/>
    <w:rsid w:val="00523FEA"/>
    <w:rsid w:val="005249C0"/>
    <w:rsid w:val="00525918"/>
    <w:rsid w:val="00525FCD"/>
    <w:rsid w:val="00527A65"/>
    <w:rsid w:val="00527CCC"/>
    <w:rsid w:val="005301EE"/>
    <w:rsid w:val="00530A3E"/>
    <w:rsid w:val="00531C33"/>
    <w:rsid w:val="00536889"/>
    <w:rsid w:val="0053749A"/>
    <w:rsid w:val="005402E7"/>
    <w:rsid w:val="00541E57"/>
    <w:rsid w:val="00542DC8"/>
    <w:rsid w:val="005441DF"/>
    <w:rsid w:val="005442FB"/>
    <w:rsid w:val="00544B41"/>
    <w:rsid w:val="0054776F"/>
    <w:rsid w:val="0055554D"/>
    <w:rsid w:val="005601D8"/>
    <w:rsid w:val="00560672"/>
    <w:rsid w:val="00560959"/>
    <w:rsid w:val="00561445"/>
    <w:rsid w:val="00561F2B"/>
    <w:rsid w:val="005631FD"/>
    <w:rsid w:val="00563678"/>
    <w:rsid w:val="005643E1"/>
    <w:rsid w:val="005643FE"/>
    <w:rsid w:val="00564EEE"/>
    <w:rsid w:val="00567741"/>
    <w:rsid w:val="00567D54"/>
    <w:rsid w:val="00567EA1"/>
    <w:rsid w:val="00570958"/>
    <w:rsid w:val="00571BF7"/>
    <w:rsid w:val="005726D6"/>
    <w:rsid w:val="0057303A"/>
    <w:rsid w:val="00573581"/>
    <w:rsid w:val="00574552"/>
    <w:rsid w:val="0057486D"/>
    <w:rsid w:val="00574C84"/>
    <w:rsid w:val="005765D7"/>
    <w:rsid w:val="00580217"/>
    <w:rsid w:val="005808A5"/>
    <w:rsid w:val="005809AF"/>
    <w:rsid w:val="00580B1C"/>
    <w:rsid w:val="005814FE"/>
    <w:rsid w:val="00582802"/>
    <w:rsid w:val="005841DB"/>
    <w:rsid w:val="00584F55"/>
    <w:rsid w:val="00590808"/>
    <w:rsid w:val="00591EC5"/>
    <w:rsid w:val="0059227F"/>
    <w:rsid w:val="00592832"/>
    <w:rsid w:val="00593E6E"/>
    <w:rsid w:val="00594645"/>
    <w:rsid w:val="00595A29"/>
    <w:rsid w:val="005A0114"/>
    <w:rsid w:val="005A0A81"/>
    <w:rsid w:val="005A2CEB"/>
    <w:rsid w:val="005A407F"/>
    <w:rsid w:val="005A41B1"/>
    <w:rsid w:val="005A4423"/>
    <w:rsid w:val="005B07F5"/>
    <w:rsid w:val="005B0C4D"/>
    <w:rsid w:val="005B0D9E"/>
    <w:rsid w:val="005B1B22"/>
    <w:rsid w:val="005B1CF6"/>
    <w:rsid w:val="005B3436"/>
    <w:rsid w:val="005B595F"/>
    <w:rsid w:val="005B6609"/>
    <w:rsid w:val="005B6720"/>
    <w:rsid w:val="005B7A55"/>
    <w:rsid w:val="005C001B"/>
    <w:rsid w:val="005C06C4"/>
    <w:rsid w:val="005C2174"/>
    <w:rsid w:val="005C3953"/>
    <w:rsid w:val="005C3E86"/>
    <w:rsid w:val="005C41AC"/>
    <w:rsid w:val="005C463B"/>
    <w:rsid w:val="005C55EA"/>
    <w:rsid w:val="005C646A"/>
    <w:rsid w:val="005C7593"/>
    <w:rsid w:val="005C7E8D"/>
    <w:rsid w:val="005D0416"/>
    <w:rsid w:val="005D080B"/>
    <w:rsid w:val="005D10C7"/>
    <w:rsid w:val="005D1F58"/>
    <w:rsid w:val="005D3211"/>
    <w:rsid w:val="005D3757"/>
    <w:rsid w:val="005D696E"/>
    <w:rsid w:val="005D7A0F"/>
    <w:rsid w:val="005E09DF"/>
    <w:rsid w:val="005E0C7F"/>
    <w:rsid w:val="005E1170"/>
    <w:rsid w:val="005E1D13"/>
    <w:rsid w:val="005E2F79"/>
    <w:rsid w:val="005E3316"/>
    <w:rsid w:val="005E44B1"/>
    <w:rsid w:val="005E6F4C"/>
    <w:rsid w:val="005E7E8E"/>
    <w:rsid w:val="005F0AF2"/>
    <w:rsid w:val="005F1163"/>
    <w:rsid w:val="005F1454"/>
    <w:rsid w:val="005F2E8F"/>
    <w:rsid w:val="005F3371"/>
    <w:rsid w:val="005F4363"/>
    <w:rsid w:val="005F53A1"/>
    <w:rsid w:val="005F751F"/>
    <w:rsid w:val="006014A5"/>
    <w:rsid w:val="006023DF"/>
    <w:rsid w:val="006032BF"/>
    <w:rsid w:val="00603428"/>
    <w:rsid w:val="00603490"/>
    <w:rsid w:val="0060477B"/>
    <w:rsid w:val="00605A6F"/>
    <w:rsid w:val="00606FE5"/>
    <w:rsid w:val="006073C0"/>
    <w:rsid w:val="006074E6"/>
    <w:rsid w:val="006074EF"/>
    <w:rsid w:val="0060769B"/>
    <w:rsid w:val="006079D0"/>
    <w:rsid w:val="00610554"/>
    <w:rsid w:val="0061068C"/>
    <w:rsid w:val="00614869"/>
    <w:rsid w:val="00615072"/>
    <w:rsid w:val="006150A2"/>
    <w:rsid w:val="0061732F"/>
    <w:rsid w:val="00617512"/>
    <w:rsid w:val="00617951"/>
    <w:rsid w:val="006218B4"/>
    <w:rsid w:val="00621D8F"/>
    <w:rsid w:val="00621F2E"/>
    <w:rsid w:val="006223FE"/>
    <w:rsid w:val="00625563"/>
    <w:rsid w:val="00625786"/>
    <w:rsid w:val="006268C6"/>
    <w:rsid w:val="006310FB"/>
    <w:rsid w:val="006350E6"/>
    <w:rsid w:val="00635180"/>
    <w:rsid w:val="00636F09"/>
    <w:rsid w:val="0064051F"/>
    <w:rsid w:val="006419CF"/>
    <w:rsid w:val="00642F7D"/>
    <w:rsid w:val="0064415A"/>
    <w:rsid w:val="006460A1"/>
    <w:rsid w:val="00646631"/>
    <w:rsid w:val="00646956"/>
    <w:rsid w:val="00647EB5"/>
    <w:rsid w:val="00651037"/>
    <w:rsid w:val="00651AA2"/>
    <w:rsid w:val="00651D70"/>
    <w:rsid w:val="00652F2B"/>
    <w:rsid w:val="0065708E"/>
    <w:rsid w:val="00657C7C"/>
    <w:rsid w:val="006614F0"/>
    <w:rsid w:val="00662567"/>
    <w:rsid w:val="0066376F"/>
    <w:rsid w:val="006648DC"/>
    <w:rsid w:val="00665A4C"/>
    <w:rsid w:val="00665B15"/>
    <w:rsid w:val="00666836"/>
    <w:rsid w:val="00670097"/>
    <w:rsid w:val="00671657"/>
    <w:rsid w:val="006721BD"/>
    <w:rsid w:val="0067296D"/>
    <w:rsid w:val="00672EAF"/>
    <w:rsid w:val="006805D2"/>
    <w:rsid w:val="00681C60"/>
    <w:rsid w:val="00681E04"/>
    <w:rsid w:val="00682457"/>
    <w:rsid w:val="00682C9C"/>
    <w:rsid w:val="00684D2D"/>
    <w:rsid w:val="00691AC7"/>
    <w:rsid w:val="006923C3"/>
    <w:rsid w:val="0069557F"/>
    <w:rsid w:val="00695823"/>
    <w:rsid w:val="00696026"/>
    <w:rsid w:val="006972E7"/>
    <w:rsid w:val="00697B1E"/>
    <w:rsid w:val="006A15A7"/>
    <w:rsid w:val="006A26A5"/>
    <w:rsid w:val="006A32FA"/>
    <w:rsid w:val="006A4D47"/>
    <w:rsid w:val="006A50DF"/>
    <w:rsid w:val="006A59A2"/>
    <w:rsid w:val="006A77BA"/>
    <w:rsid w:val="006B0BCA"/>
    <w:rsid w:val="006B136E"/>
    <w:rsid w:val="006B153A"/>
    <w:rsid w:val="006B1E88"/>
    <w:rsid w:val="006B2CE1"/>
    <w:rsid w:val="006B2F4B"/>
    <w:rsid w:val="006B4A74"/>
    <w:rsid w:val="006B5BA0"/>
    <w:rsid w:val="006B6080"/>
    <w:rsid w:val="006B616F"/>
    <w:rsid w:val="006B6193"/>
    <w:rsid w:val="006B76E5"/>
    <w:rsid w:val="006C0095"/>
    <w:rsid w:val="006C00A9"/>
    <w:rsid w:val="006C024B"/>
    <w:rsid w:val="006C1927"/>
    <w:rsid w:val="006C1D32"/>
    <w:rsid w:val="006C1D3A"/>
    <w:rsid w:val="006C28E5"/>
    <w:rsid w:val="006C44A3"/>
    <w:rsid w:val="006C7DB5"/>
    <w:rsid w:val="006D0088"/>
    <w:rsid w:val="006D0AEB"/>
    <w:rsid w:val="006D0C98"/>
    <w:rsid w:val="006D24C1"/>
    <w:rsid w:val="006D2514"/>
    <w:rsid w:val="006D3A03"/>
    <w:rsid w:val="006D4AAD"/>
    <w:rsid w:val="006D4BAF"/>
    <w:rsid w:val="006D4CB9"/>
    <w:rsid w:val="006D6CDE"/>
    <w:rsid w:val="006D7435"/>
    <w:rsid w:val="006E044B"/>
    <w:rsid w:val="006E06E8"/>
    <w:rsid w:val="006E2A1D"/>
    <w:rsid w:val="006E34BA"/>
    <w:rsid w:val="006E3FA5"/>
    <w:rsid w:val="006E6F56"/>
    <w:rsid w:val="006E7B1D"/>
    <w:rsid w:val="006F0DDA"/>
    <w:rsid w:val="006F207C"/>
    <w:rsid w:val="006F2D9F"/>
    <w:rsid w:val="006F4F22"/>
    <w:rsid w:val="006F55DE"/>
    <w:rsid w:val="006F59B7"/>
    <w:rsid w:val="006F6A6A"/>
    <w:rsid w:val="006F6B49"/>
    <w:rsid w:val="006F6FB1"/>
    <w:rsid w:val="00700C8B"/>
    <w:rsid w:val="00700D44"/>
    <w:rsid w:val="0070105E"/>
    <w:rsid w:val="0070198B"/>
    <w:rsid w:val="0070294C"/>
    <w:rsid w:val="0070322A"/>
    <w:rsid w:val="00703779"/>
    <w:rsid w:val="0070398B"/>
    <w:rsid w:val="007043EA"/>
    <w:rsid w:val="007060C1"/>
    <w:rsid w:val="00710BE6"/>
    <w:rsid w:val="00712B1F"/>
    <w:rsid w:val="00712CE1"/>
    <w:rsid w:val="00714100"/>
    <w:rsid w:val="00714AAA"/>
    <w:rsid w:val="00715A27"/>
    <w:rsid w:val="00716D16"/>
    <w:rsid w:val="007172C3"/>
    <w:rsid w:val="00717C5F"/>
    <w:rsid w:val="0072098C"/>
    <w:rsid w:val="00722231"/>
    <w:rsid w:val="00722822"/>
    <w:rsid w:val="0072406C"/>
    <w:rsid w:val="007243B8"/>
    <w:rsid w:val="007271CF"/>
    <w:rsid w:val="007300A4"/>
    <w:rsid w:val="00730D17"/>
    <w:rsid w:val="00731C01"/>
    <w:rsid w:val="007324B2"/>
    <w:rsid w:val="00733631"/>
    <w:rsid w:val="007337EE"/>
    <w:rsid w:val="0073424D"/>
    <w:rsid w:val="007346ED"/>
    <w:rsid w:val="00735652"/>
    <w:rsid w:val="00736A4F"/>
    <w:rsid w:val="00736C41"/>
    <w:rsid w:val="007375A9"/>
    <w:rsid w:val="0074080A"/>
    <w:rsid w:val="007410BA"/>
    <w:rsid w:val="00741868"/>
    <w:rsid w:val="00742EFC"/>
    <w:rsid w:val="0074318D"/>
    <w:rsid w:val="00743F51"/>
    <w:rsid w:val="00744A8B"/>
    <w:rsid w:val="0074673F"/>
    <w:rsid w:val="00750BD4"/>
    <w:rsid w:val="00752D39"/>
    <w:rsid w:val="00752E3A"/>
    <w:rsid w:val="00754729"/>
    <w:rsid w:val="00756824"/>
    <w:rsid w:val="007617B9"/>
    <w:rsid w:val="00762E89"/>
    <w:rsid w:val="00764038"/>
    <w:rsid w:val="0076667D"/>
    <w:rsid w:val="00766CBF"/>
    <w:rsid w:val="0077140D"/>
    <w:rsid w:val="00771ABF"/>
    <w:rsid w:val="00771C1A"/>
    <w:rsid w:val="00780316"/>
    <w:rsid w:val="00781202"/>
    <w:rsid w:val="00784CCB"/>
    <w:rsid w:val="00785787"/>
    <w:rsid w:val="00787550"/>
    <w:rsid w:val="0078757D"/>
    <w:rsid w:val="0079048D"/>
    <w:rsid w:val="00790834"/>
    <w:rsid w:val="00790A9D"/>
    <w:rsid w:val="00791808"/>
    <w:rsid w:val="00791C7A"/>
    <w:rsid w:val="0079254B"/>
    <w:rsid w:val="00792E88"/>
    <w:rsid w:val="00793363"/>
    <w:rsid w:val="00794BF1"/>
    <w:rsid w:val="00794CFF"/>
    <w:rsid w:val="00795E0D"/>
    <w:rsid w:val="007A0AAC"/>
    <w:rsid w:val="007A1934"/>
    <w:rsid w:val="007A1C40"/>
    <w:rsid w:val="007A1EB6"/>
    <w:rsid w:val="007A2908"/>
    <w:rsid w:val="007A3731"/>
    <w:rsid w:val="007A54FD"/>
    <w:rsid w:val="007A6FFA"/>
    <w:rsid w:val="007A7413"/>
    <w:rsid w:val="007A75DC"/>
    <w:rsid w:val="007B1662"/>
    <w:rsid w:val="007B4C48"/>
    <w:rsid w:val="007B5615"/>
    <w:rsid w:val="007B7818"/>
    <w:rsid w:val="007B7FF0"/>
    <w:rsid w:val="007C0036"/>
    <w:rsid w:val="007C1F96"/>
    <w:rsid w:val="007C5A50"/>
    <w:rsid w:val="007C5C26"/>
    <w:rsid w:val="007C5D8F"/>
    <w:rsid w:val="007C7575"/>
    <w:rsid w:val="007D06F8"/>
    <w:rsid w:val="007D1B84"/>
    <w:rsid w:val="007D219F"/>
    <w:rsid w:val="007D22A8"/>
    <w:rsid w:val="007D28DD"/>
    <w:rsid w:val="007D4538"/>
    <w:rsid w:val="007D4BE7"/>
    <w:rsid w:val="007D51CE"/>
    <w:rsid w:val="007D648D"/>
    <w:rsid w:val="007D797E"/>
    <w:rsid w:val="007D7E87"/>
    <w:rsid w:val="007E013D"/>
    <w:rsid w:val="007E08C3"/>
    <w:rsid w:val="007E0FC9"/>
    <w:rsid w:val="007E128E"/>
    <w:rsid w:val="007E31B2"/>
    <w:rsid w:val="007E3383"/>
    <w:rsid w:val="007E3869"/>
    <w:rsid w:val="007E448C"/>
    <w:rsid w:val="007E5389"/>
    <w:rsid w:val="007E5AF4"/>
    <w:rsid w:val="007E63DF"/>
    <w:rsid w:val="007E6818"/>
    <w:rsid w:val="007E7421"/>
    <w:rsid w:val="007E7E54"/>
    <w:rsid w:val="007F09A2"/>
    <w:rsid w:val="007F1B11"/>
    <w:rsid w:val="007F2F08"/>
    <w:rsid w:val="007F3F0B"/>
    <w:rsid w:val="007F41F7"/>
    <w:rsid w:val="007F541D"/>
    <w:rsid w:val="007F64E8"/>
    <w:rsid w:val="007F6957"/>
    <w:rsid w:val="007F6D1B"/>
    <w:rsid w:val="007F711D"/>
    <w:rsid w:val="007F7439"/>
    <w:rsid w:val="007F751F"/>
    <w:rsid w:val="00803689"/>
    <w:rsid w:val="008039E9"/>
    <w:rsid w:val="00803A41"/>
    <w:rsid w:val="00803DAC"/>
    <w:rsid w:val="008056EA"/>
    <w:rsid w:val="00805853"/>
    <w:rsid w:val="00806F21"/>
    <w:rsid w:val="00807011"/>
    <w:rsid w:val="00807588"/>
    <w:rsid w:val="00807951"/>
    <w:rsid w:val="0081109B"/>
    <w:rsid w:val="0081130D"/>
    <w:rsid w:val="00812970"/>
    <w:rsid w:val="00812B86"/>
    <w:rsid w:val="00812DF6"/>
    <w:rsid w:val="00812FCB"/>
    <w:rsid w:val="0081392A"/>
    <w:rsid w:val="008145E1"/>
    <w:rsid w:val="00815EFB"/>
    <w:rsid w:val="00816421"/>
    <w:rsid w:val="00817566"/>
    <w:rsid w:val="00824B44"/>
    <w:rsid w:val="0082560D"/>
    <w:rsid w:val="00826110"/>
    <w:rsid w:val="008266F2"/>
    <w:rsid w:val="00831BED"/>
    <w:rsid w:val="00831F0A"/>
    <w:rsid w:val="008321D3"/>
    <w:rsid w:val="00832618"/>
    <w:rsid w:val="008326E4"/>
    <w:rsid w:val="0083352E"/>
    <w:rsid w:val="00834445"/>
    <w:rsid w:val="00834C13"/>
    <w:rsid w:val="00836C94"/>
    <w:rsid w:val="00836D09"/>
    <w:rsid w:val="00836E9D"/>
    <w:rsid w:val="008379B6"/>
    <w:rsid w:val="00837C67"/>
    <w:rsid w:val="0084298F"/>
    <w:rsid w:val="00843500"/>
    <w:rsid w:val="00843CA7"/>
    <w:rsid w:val="00844412"/>
    <w:rsid w:val="00844A94"/>
    <w:rsid w:val="00845EE8"/>
    <w:rsid w:val="00847100"/>
    <w:rsid w:val="00847D71"/>
    <w:rsid w:val="00847D7A"/>
    <w:rsid w:val="0085031F"/>
    <w:rsid w:val="00850A90"/>
    <w:rsid w:val="00852F6D"/>
    <w:rsid w:val="00854704"/>
    <w:rsid w:val="00857454"/>
    <w:rsid w:val="008604FD"/>
    <w:rsid w:val="008606CD"/>
    <w:rsid w:val="0086146D"/>
    <w:rsid w:val="00861919"/>
    <w:rsid w:val="0086371C"/>
    <w:rsid w:val="008637C3"/>
    <w:rsid w:val="00864522"/>
    <w:rsid w:val="008645A4"/>
    <w:rsid w:val="0086490B"/>
    <w:rsid w:val="00864D94"/>
    <w:rsid w:val="00865157"/>
    <w:rsid w:val="00866747"/>
    <w:rsid w:val="008671CD"/>
    <w:rsid w:val="0086791D"/>
    <w:rsid w:val="008700BB"/>
    <w:rsid w:val="0087231D"/>
    <w:rsid w:val="00872CC3"/>
    <w:rsid w:val="00873B98"/>
    <w:rsid w:val="0087538E"/>
    <w:rsid w:val="00876A3C"/>
    <w:rsid w:val="00877CC0"/>
    <w:rsid w:val="00880416"/>
    <w:rsid w:val="00880514"/>
    <w:rsid w:val="00880BB2"/>
    <w:rsid w:val="0088117E"/>
    <w:rsid w:val="00881BBC"/>
    <w:rsid w:val="00881C73"/>
    <w:rsid w:val="00882669"/>
    <w:rsid w:val="00882B8C"/>
    <w:rsid w:val="008834BD"/>
    <w:rsid w:val="00883B17"/>
    <w:rsid w:val="0088427B"/>
    <w:rsid w:val="00884E20"/>
    <w:rsid w:val="00884ED3"/>
    <w:rsid w:val="00887046"/>
    <w:rsid w:val="0089222B"/>
    <w:rsid w:val="00893136"/>
    <w:rsid w:val="00893744"/>
    <w:rsid w:val="00895BDB"/>
    <w:rsid w:val="00895EAB"/>
    <w:rsid w:val="008A0B2C"/>
    <w:rsid w:val="008A0CAC"/>
    <w:rsid w:val="008A173B"/>
    <w:rsid w:val="008A28F3"/>
    <w:rsid w:val="008A3B63"/>
    <w:rsid w:val="008A4653"/>
    <w:rsid w:val="008A4D4D"/>
    <w:rsid w:val="008A4E28"/>
    <w:rsid w:val="008A5223"/>
    <w:rsid w:val="008A58EC"/>
    <w:rsid w:val="008A612A"/>
    <w:rsid w:val="008B0593"/>
    <w:rsid w:val="008B0790"/>
    <w:rsid w:val="008B0C92"/>
    <w:rsid w:val="008B2F13"/>
    <w:rsid w:val="008B4C83"/>
    <w:rsid w:val="008B65D0"/>
    <w:rsid w:val="008C0745"/>
    <w:rsid w:val="008C12A6"/>
    <w:rsid w:val="008C1FE2"/>
    <w:rsid w:val="008C4389"/>
    <w:rsid w:val="008C55C9"/>
    <w:rsid w:val="008C6DE2"/>
    <w:rsid w:val="008C6E77"/>
    <w:rsid w:val="008D04E2"/>
    <w:rsid w:val="008D1390"/>
    <w:rsid w:val="008D193D"/>
    <w:rsid w:val="008D20A4"/>
    <w:rsid w:val="008D2296"/>
    <w:rsid w:val="008D2563"/>
    <w:rsid w:val="008D2908"/>
    <w:rsid w:val="008D2E0C"/>
    <w:rsid w:val="008D588E"/>
    <w:rsid w:val="008D5D84"/>
    <w:rsid w:val="008D6129"/>
    <w:rsid w:val="008D735E"/>
    <w:rsid w:val="008D79EE"/>
    <w:rsid w:val="008E0E9D"/>
    <w:rsid w:val="008E13A1"/>
    <w:rsid w:val="008E1772"/>
    <w:rsid w:val="008E2B0C"/>
    <w:rsid w:val="008E3854"/>
    <w:rsid w:val="008E3F58"/>
    <w:rsid w:val="008E425D"/>
    <w:rsid w:val="008E474C"/>
    <w:rsid w:val="008E483F"/>
    <w:rsid w:val="008E562A"/>
    <w:rsid w:val="008E6211"/>
    <w:rsid w:val="008F14E6"/>
    <w:rsid w:val="008F1D09"/>
    <w:rsid w:val="008F1D37"/>
    <w:rsid w:val="008F2B4A"/>
    <w:rsid w:val="008F46FC"/>
    <w:rsid w:val="008F5B3A"/>
    <w:rsid w:val="008F65CF"/>
    <w:rsid w:val="00900360"/>
    <w:rsid w:val="0090270E"/>
    <w:rsid w:val="009032A1"/>
    <w:rsid w:val="00906CAA"/>
    <w:rsid w:val="00911B98"/>
    <w:rsid w:val="00912DC6"/>
    <w:rsid w:val="00912E97"/>
    <w:rsid w:val="00915D1D"/>
    <w:rsid w:val="009179CA"/>
    <w:rsid w:val="00917A50"/>
    <w:rsid w:val="00920708"/>
    <w:rsid w:val="0092128F"/>
    <w:rsid w:val="00925051"/>
    <w:rsid w:val="009252D6"/>
    <w:rsid w:val="00932228"/>
    <w:rsid w:val="00932720"/>
    <w:rsid w:val="00933266"/>
    <w:rsid w:val="00934603"/>
    <w:rsid w:val="0093756B"/>
    <w:rsid w:val="00941C6A"/>
    <w:rsid w:val="00941DFB"/>
    <w:rsid w:val="00942568"/>
    <w:rsid w:val="0094369A"/>
    <w:rsid w:val="00943E6F"/>
    <w:rsid w:val="00944164"/>
    <w:rsid w:val="00944DD2"/>
    <w:rsid w:val="0094625D"/>
    <w:rsid w:val="00946B33"/>
    <w:rsid w:val="00946E13"/>
    <w:rsid w:val="00947304"/>
    <w:rsid w:val="00947458"/>
    <w:rsid w:val="009501D7"/>
    <w:rsid w:val="0095040E"/>
    <w:rsid w:val="009519F5"/>
    <w:rsid w:val="00951CCD"/>
    <w:rsid w:val="00953857"/>
    <w:rsid w:val="0095446F"/>
    <w:rsid w:val="009548E2"/>
    <w:rsid w:val="00954999"/>
    <w:rsid w:val="0095607F"/>
    <w:rsid w:val="00956417"/>
    <w:rsid w:val="00956CE7"/>
    <w:rsid w:val="00956D75"/>
    <w:rsid w:val="009610B1"/>
    <w:rsid w:val="00963248"/>
    <w:rsid w:val="009646EA"/>
    <w:rsid w:val="009647B7"/>
    <w:rsid w:val="00965E79"/>
    <w:rsid w:val="009664CA"/>
    <w:rsid w:val="00967E09"/>
    <w:rsid w:val="0097379A"/>
    <w:rsid w:val="00976A81"/>
    <w:rsid w:val="00977C2C"/>
    <w:rsid w:val="00980A8B"/>
    <w:rsid w:val="00983D58"/>
    <w:rsid w:val="00986A8D"/>
    <w:rsid w:val="00986D2D"/>
    <w:rsid w:val="00990349"/>
    <w:rsid w:val="00991358"/>
    <w:rsid w:val="0099147D"/>
    <w:rsid w:val="00993F46"/>
    <w:rsid w:val="009956C0"/>
    <w:rsid w:val="00997462"/>
    <w:rsid w:val="009A00D7"/>
    <w:rsid w:val="009A0C3C"/>
    <w:rsid w:val="009A0FF5"/>
    <w:rsid w:val="009A11CD"/>
    <w:rsid w:val="009A13CC"/>
    <w:rsid w:val="009A1BF8"/>
    <w:rsid w:val="009A232B"/>
    <w:rsid w:val="009A265D"/>
    <w:rsid w:val="009A2EF7"/>
    <w:rsid w:val="009A6232"/>
    <w:rsid w:val="009A649B"/>
    <w:rsid w:val="009B2EDC"/>
    <w:rsid w:val="009B3E19"/>
    <w:rsid w:val="009B5B4C"/>
    <w:rsid w:val="009B7672"/>
    <w:rsid w:val="009B79BB"/>
    <w:rsid w:val="009C0350"/>
    <w:rsid w:val="009C055C"/>
    <w:rsid w:val="009C22A5"/>
    <w:rsid w:val="009C319E"/>
    <w:rsid w:val="009C5B06"/>
    <w:rsid w:val="009C686F"/>
    <w:rsid w:val="009C74AA"/>
    <w:rsid w:val="009C7A50"/>
    <w:rsid w:val="009D092F"/>
    <w:rsid w:val="009D0FA4"/>
    <w:rsid w:val="009D3668"/>
    <w:rsid w:val="009D4752"/>
    <w:rsid w:val="009D4CA7"/>
    <w:rsid w:val="009D5BC5"/>
    <w:rsid w:val="009D65D9"/>
    <w:rsid w:val="009D6EA9"/>
    <w:rsid w:val="009D7367"/>
    <w:rsid w:val="009D7A4C"/>
    <w:rsid w:val="009E32BD"/>
    <w:rsid w:val="009E3905"/>
    <w:rsid w:val="009E53A5"/>
    <w:rsid w:val="009E6034"/>
    <w:rsid w:val="009E7651"/>
    <w:rsid w:val="009F092E"/>
    <w:rsid w:val="009F12E7"/>
    <w:rsid w:val="009F1368"/>
    <w:rsid w:val="009F18FF"/>
    <w:rsid w:val="009F1FD1"/>
    <w:rsid w:val="009F4DD2"/>
    <w:rsid w:val="009F54AE"/>
    <w:rsid w:val="009F59A5"/>
    <w:rsid w:val="009F6DE7"/>
    <w:rsid w:val="009F70AD"/>
    <w:rsid w:val="00A002C4"/>
    <w:rsid w:val="00A006B5"/>
    <w:rsid w:val="00A025C8"/>
    <w:rsid w:val="00A039F0"/>
    <w:rsid w:val="00A048A8"/>
    <w:rsid w:val="00A04D89"/>
    <w:rsid w:val="00A053C4"/>
    <w:rsid w:val="00A05A26"/>
    <w:rsid w:val="00A066F2"/>
    <w:rsid w:val="00A067C7"/>
    <w:rsid w:val="00A11035"/>
    <w:rsid w:val="00A11B96"/>
    <w:rsid w:val="00A121B1"/>
    <w:rsid w:val="00A15274"/>
    <w:rsid w:val="00A155DB"/>
    <w:rsid w:val="00A16E6D"/>
    <w:rsid w:val="00A17505"/>
    <w:rsid w:val="00A17968"/>
    <w:rsid w:val="00A24E87"/>
    <w:rsid w:val="00A254EA"/>
    <w:rsid w:val="00A25BD2"/>
    <w:rsid w:val="00A26E73"/>
    <w:rsid w:val="00A27355"/>
    <w:rsid w:val="00A27F47"/>
    <w:rsid w:val="00A31A38"/>
    <w:rsid w:val="00A3220C"/>
    <w:rsid w:val="00A32E31"/>
    <w:rsid w:val="00A330E2"/>
    <w:rsid w:val="00A33D48"/>
    <w:rsid w:val="00A34AB9"/>
    <w:rsid w:val="00A379C4"/>
    <w:rsid w:val="00A42777"/>
    <w:rsid w:val="00A42A60"/>
    <w:rsid w:val="00A43B77"/>
    <w:rsid w:val="00A4532C"/>
    <w:rsid w:val="00A45C7C"/>
    <w:rsid w:val="00A46C58"/>
    <w:rsid w:val="00A52C11"/>
    <w:rsid w:val="00A53588"/>
    <w:rsid w:val="00A57D3F"/>
    <w:rsid w:val="00A60803"/>
    <w:rsid w:val="00A61E73"/>
    <w:rsid w:val="00A62161"/>
    <w:rsid w:val="00A62785"/>
    <w:rsid w:val="00A63642"/>
    <w:rsid w:val="00A63DB9"/>
    <w:rsid w:val="00A640EC"/>
    <w:rsid w:val="00A64B08"/>
    <w:rsid w:val="00A65D2D"/>
    <w:rsid w:val="00A665F3"/>
    <w:rsid w:val="00A67C3B"/>
    <w:rsid w:val="00A7183F"/>
    <w:rsid w:val="00A723CF"/>
    <w:rsid w:val="00A739EA"/>
    <w:rsid w:val="00A73D66"/>
    <w:rsid w:val="00A749F2"/>
    <w:rsid w:val="00A74F55"/>
    <w:rsid w:val="00A74F64"/>
    <w:rsid w:val="00A75CEC"/>
    <w:rsid w:val="00A765FA"/>
    <w:rsid w:val="00A76634"/>
    <w:rsid w:val="00A76989"/>
    <w:rsid w:val="00A773C7"/>
    <w:rsid w:val="00A80002"/>
    <w:rsid w:val="00A812B1"/>
    <w:rsid w:val="00A82863"/>
    <w:rsid w:val="00A842A9"/>
    <w:rsid w:val="00A844E5"/>
    <w:rsid w:val="00A845E2"/>
    <w:rsid w:val="00A85404"/>
    <w:rsid w:val="00A86A0A"/>
    <w:rsid w:val="00A8707A"/>
    <w:rsid w:val="00A90B22"/>
    <w:rsid w:val="00A92717"/>
    <w:rsid w:val="00A92CB7"/>
    <w:rsid w:val="00A932A6"/>
    <w:rsid w:val="00A93717"/>
    <w:rsid w:val="00A93E2A"/>
    <w:rsid w:val="00A9430D"/>
    <w:rsid w:val="00A94D57"/>
    <w:rsid w:val="00A95EBF"/>
    <w:rsid w:val="00A97394"/>
    <w:rsid w:val="00A975A7"/>
    <w:rsid w:val="00AA0095"/>
    <w:rsid w:val="00AA3CFC"/>
    <w:rsid w:val="00AA3ECB"/>
    <w:rsid w:val="00AA5469"/>
    <w:rsid w:val="00AA6234"/>
    <w:rsid w:val="00AA65B1"/>
    <w:rsid w:val="00AA6EBC"/>
    <w:rsid w:val="00AA7D4B"/>
    <w:rsid w:val="00AB0A41"/>
    <w:rsid w:val="00AB23BF"/>
    <w:rsid w:val="00AB51AF"/>
    <w:rsid w:val="00AB570E"/>
    <w:rsid w:val="00AB62A3"/>
    <w:rsid w:val="00AB62ED"/>
    <w:rsid w:val="00AB67A2"/>
    <w:rsid w:val="00AB6C0F"/>
    <w:rsid w:val="00AC2481"/>
    <w:rsid w:val="00AC56BE"/>
    <w:rsid w:val="00AC6336"/>
    <w:rsid w:val="00AC661A"/>
    <w:rsid w:val="00AD05B7"/>
    <w:rsid w:val="00AD4846"/>
    <w:rsid w:val="00AD492F"/>
    <w:rsid w:val="00AD677D"/>
    <w:rsid w:val="00AD73D2"/>
    <w:rsid w:val="00AE11E1"/>
    <w:rsid w:val="00AE1B32"/>
    <w:rsid w:val="00AE1CEF"/>
    <w:rsid w:val="00AE2206"/>
    <w:rsid w:val="00AE2320"/>
    <w:rsid w:val="00AE288C"/>
    <w:rsid w:val="00AE2CAE"/>
    <w:rsid w:val="00AE5583"/>
    <w:rsid w:val="00AE56FC"/>
    <w:rsid w:val="00AF0BB0"/>
    <w:rsid w:val="00AF30F6"/>
    <w:rsid w:val="00AF4CD5"/>
    <w:rsid w:val="00AF63C3"/>
    <w:rsid w:val="00AF7C7A"/>
    <w:rsid w:val="00B00100"/>
    <w:rsid w:val="00B00F45"/>
    <w:rsid w:val="00B01878"/>
    <w:rsid w:val="00B01B12"/>
    <w:rsid w:val="00B025A1"/>
    <w:rsid w:val="00B0470A"/>
    <w:rsid w:val="00B0497E"/>
    <w:rsid w:val="00B051B1"/>
    <w:rsid w:val="00B054CB"/>
    <w:rsid w:val="00B06D04"/>
    <w:rsid w:val="00B07728"/>
    <w:rsid w:val="00B10283"/>
    <w:rsid w:val="00B107B5"/>
    <w:rsid w:val="00B10F6A"/>
    <w:rsid w:val="00B113E4"/>
    <w:rsid w:val="00B12195"/>
    <w:rsid w:val="00B1328B"/>
    <w:rsid w:val="00B137C1"/>
    <w:rsid w:val="00B14794"/>
    <w:rsid w:val="00B14833"/>
    <w:rsid w:val="00B1483A"/>
    <w:rsid w:val="00B14E00"/>
    <w:rsid w:val="00B15A2C"/>
    <w:rsid w:val="00B17D9F"/>
    <w:rsid w:val="00B207A7"/>
    <w:rsid w:val="00B21E69"/>
    <w:rsid w:val="00B22666"/>
    <w:rsid w:val="00B23031"/>
    <w:rsid w:val="00B23DDA"/>
    <w:rsid w:val="00B2481F"/>
    <w:rsid w:val="00B25D62"/>
    <w:rsid w:val="00B25E34"/>
    <w:rsid w:val="00B2738C"/>
    <w:rsid w:val="00B27FBB"/>
    <w:rsid w:val="00B3054A"/>
    <w:rsid w:val="00B355F5"/>
    <w:rsid w:val="00B35F8A"/>
    <w:rsid w:val="00B408BE"/>
    <w:rsid w:val="00B4188E"/>
    <w:rsid w:val="00B4248C"/>
    <w:rsid w:val="00B42C4E"/>
    <w:rsid w:val="00B42F34"/>
    <w:rsid w:val="00B43F26"/>
    <w:rsid w:val="00B450CA"/>
    <w:rsid w:val="00B453BA"/>
    <w:rsid w:val="00B45CC4"/>
    <w:rsid w:val="00B50465"/>
    <w:rsid w:val="00B51908"/>
    <w:rsid w:val="00B51DE6"/>
    <w:rsid w:val="00B523C2"/>
    <w:rsid w:val="00B53D38"/>
    <w:rsid w:val="00B53ED8"/>
    <w:rsid w:val="00B555BE"/>
    <w:rsid w:val="00B55DAF"/>
    <w:rsid w:val="00B5604E"/>
    <w:rsid w:val="00B56816"/>
    <w:rsid w:val="00B56B61"/>
    <w:rsid w:val="00B57687"/>
    <w:rsid w:val="00B57C43"/>
    <w:rsid w:val="00B63100"/>
    <w:rsid w:val="00B6355A"/>
    <w:rsid w:val="00B655CA"/>
    <w:rsid w:val="00B67A17"/>
    <w:rsid w:val="00B71076"/>
    <w:rsid w:val="00B7166A"/>
    <w:rsid w:val="00B71F36"/>
    <w:rsid w:val="00B72A79"/>
    <w:rsid w:val="00B7308D"/>
    <w:rsid w:val="00B744DA"/>
    <w:rsid w:val="00B745F6"/>
    <w:rsid w:val="00B75039"/>
    <w:rsid w:val="00B7513E"/>
    <w:rsid w:val="00B76037"/>
    <w:rsid w:val="00B7621F"/>
    <w:rsid w:val="00B76A96"/>
    <w:rsid w:val="00B76F32"/>
    <w:rsid w:val="00B7702F"/>
    <w:rsid w:val="00B77928"/>
    <w:rsid w:val="00B8097E"/>
    <w:rsid w:val="00B81489"/>
    <w:rsid w:val="00B81AE8"/>
    <w:rsid w:val="00B8282F"/>
    <w:rsid w:val="00B86146"/>
    <w:rsid w:val="00B86F7D"/>
    <w:rsid w:val="00B92B0B"/>
    <w:rsid w:val="00B92C7B"/>
    <w:rsid w:val="00B92DAD"/>
    <w:rsid w:val="00B92F7D"/>
    <w:rsid w:val="00B95B91"/>
    <w:rsid w:val="00B96052"/>
    <w:rsid w:val="00B96ACB"/>
    <w:rsid w:val="00B96F38"/>
    <w:rsid w:val="00BA01BA"/>
    <w:rsid w:val="00BA0BC3"/>
    <w:rsid w:val="00BB1880"/>
    <w:rsid w:val="00BB2DE1"/>
    <w:rsid w:val="00BB31E9"/>
    <w:rsid w:val="00BB4DE9"/>
    <w:rsid w:val="00BB5619"/>
    <w:rsid w:val="00BB73E9"/>
    <w:rsid w:val="00BB7423"/>
    <w:rsid w:val="00BC1A2A"/>
    <w:rsid w:val="00BC1BEA"/>
    <w:rsid w:val="00BC215E"/>
    <w:rsid w:val="00BC24AD"/>
    <w:rsid w:val="00BC2B2D"/>
    <w:rsid w:val="00BC3AAF"/>
    <w:rsid w:val="00BC3CDA"/>
    <w:rsid w:val="00BC442C"/>
    <w:rsid w:val="00BC46A6"/>
    <w:rsid w:val="00BC4B07"/>
    <w:rsid w:val="00BC74FA"/>
    <w:rsid w:val="00BC7F29"/>
    <w:rsid w:val="00BD0EF9"/>
    <w:rsid w:val="00BD200B"/>
    <w:rsid w:val="00BD24F3"/>
    <w:rsid w:val="00BD283B"/>
    <w:rsid w:val="00BD2AD7"/>
    <w:rsid w:val="00BD488D"/>
    <w:rsid w:val="00BD585B"/>
    <w:rsid w:val="00BD6E47"/>
    <w:rsid w:val="00BE0866"/>
    <w:rsid w:val="00BE14FB"/>
    <w:rsid w:val="00BE1795"/>
    <w:rsid w:val="00BE1C1A"/>
    <w:rsid w:val="00BE2030"/>
    <w:rsid w:val="00BE246E"/>
    <w:rsid w:val="00BE27BF"/>
    <w:rsid w:val="00BE2AB5"/>
    <w:rsid w:val="00BE411C"/>
    <w:rsid w:val="00BE4268"/>
    <w:rsid w:val="00BE498A"/>
    <w:rsid w:val="00BE5BD0"/>
    <w:rsid w:val="00BE611D"/>
    <w:rsid w:val="00BE68FA"/>
    <w:rsid w:val="00BF007E"/>
    <w:rsid w:val="00BF2566"/>
    <w:rsid w:val="00BF46AF"/>
    <w:rsid w:val="00BF4BEF"/>
    <w:rsid w:val="00BF56C7"/>
    <w:rsid w:val="00BF655D"/>
    <w:rsid w:val="00BF697E"/>
    <w:rsid w:val="00C0086C"/>
    <w:rsid w:val="00C0668D"/>
    <w:rsid w:val="00C073FE"/>
    <w:rsid w:val="00C12157"/>
    <w:rsid w:val="00C129D1"/>
    <w:rsid w:val="00C12B2B"/>
    <w:rsid w:val="00C12C1F"/>
    <w:rsid w:val="00C13D9E"/>
    <w:rsid w:val="00C16232"/>
    <w:rsid w:val="00C16A5B"/>
    <w:rsid w:val="00C174D5"/>
    <w:rsid w:val="00C20100"/>
    <w:rsid w:val="00C217D1"/>
    <w:rsid w:val="00C2446C"/>
    <w:rsid w:val="00C24C60"/>
    <w:rsid w:val="00C25BC0"/>
    <w:rsid w:val="00C26D73"/>
    <w:rsid w:val="00C278AF"/>
    <w:rsid w:val="00C27CC2"/>
    <w:rsid w:val="00C309D3"/>
    <w:rsid w:val="00C313C8"/>
    <w:rsid w:val="00C321D8"/>
    <w:rsid w:val="00C341D9"/>
    <w:rsid w:val="00C34BF9"/>
    <w:rsid w:val="00C3504E"/>
    <w:rsid w:val="00C400F7"/>
    <w:rsid w:val="00C43442"/>
    <w:rsid w:val="00C45B2C"/>
    <w:rsid w:val="00C4655E"/>
    <w:rsid w:val="00C47637"/>
    <w:rsid w:val="00C5150D"/>
    <w:rsid w:val="00C51F7A"/>
    <w:rsid w:val="00C53328"/>
    <w:rsid w:val="00C56465"/>
    <w:rsid w:val="00C572AE"/>
    <w:rsid w:val="00C6018B"/>
    <w:rsid w:val="00C61C9E"/>
    <w:rsid w:val="00C649DA"/>
    <w:rsid w:val="00C65EF9"/>
    <w:rsid w:val="00C66193"/>
    <w:rsid w:val="00C66ECD"/>
    <w:rsid w:val="00C67BF4"/>
    <w:rsid w:val="00C67C5D"/>
    <w:rsid w:val="00C67CB7"/>
    <w:rsid w:val="00C702F9"/>
    <w:rsid w:val="00C70407"/>
    <w:rsid w:val="00C709D5"/>
    <w:rsid w:val="00C71260"/>
    <w:rsid w:val="00C71C01"/>
    <w:rsid w:val="00C72268"/>
    <w:rsid w:val="00C736CE"/>
    <w:rsid w:val="00C77F62"/>
    <w:rsid w:val="00C80C6C"/>
    <w:rsid w:val="00C81579"/>
    <w:rsid w:val="00C83B86"/>
    <w:rsid w:val="00C8483C"/>
    <w:rsid w:val="00C86FCE"/>
    <w:rsid w:val="00C926DA"/>
    <w:rsid w:val="00C92AEB"/>
    <w:rsid w:val="00C94B2C"/>
    <w:rsid w:val="00C953F3"/>
    <w:rsid w:val="00C95AF8"/>
    <w:rsid w:val="00C96F27"/>
    <w:rsid w:val="00C9734B"/>
    <w:rsid w:val="00CA1C4C"/>
    <w:rsid w:val="00CA25FF"/>
    <w:rsid w:val="00CA2CF2"/>
    <w:rsid w:val="00CA317E"/>
    <w:rsid w:val="00CA3452"/>
    <w:rsid w:val="00CA3D33"/>
    <w:rsid w:val="00CA42BE"/>
    <w:rsid w:val="00CA5EC7"/>
    <w:rsid w:val="00CA680D"/>
    <w:rsid w:val="00CA6EE2"/>
    <w:rsid w:val="00CA75CB"/>
    <w:rsid w:val="00CB0279"/>
    <w:rsid w:val="00CB034E"/>
    <w:rsid w:val="00CB1BDE"/>
    <w:rsid w:val="00CB774F"/>
    <w:rsid w:val="00CC103F"/>
    <w:rsid w:val="00CC27D1"/>
    <w:rsid w:val="00CC3648"/>
    <w:rsid w:val="00CC3713"/>
    <w:rsid w:val="00CC51F2"/>
    <w:rsid w:val="00CC6F17"/>
    <w:rsid w:val="00CD0D93"/>
    <w:rsid w:val="00CD1656"/>
    <w:rsid w:val="00CD1F9D"/>
    <w:rsid w:val="00CD24BD"/>
    <w:rsid w:val="00CD4D72"/>
    <w:rsid w:val="00CD5C70"/>
    <w:rsid w:val="00CD60EF"/>
    <w:rsid w:val="00CD64F5"/>
    <w:rsid w:val="00CD6E0F"/>
    <w:rsid w:val="00CE0AC6"/>
    <w:rsid w:val="00CE1829"/>
    <w:rsid w:val="00CE1E19"/>
    <w:rsid w:val="00CE2B02"/>
    <w:rsid w:val="00CE334B"/>
    <w:rsid w:val="00CE33EA"/>
    <w:rsid w:val="00CE44D1"/>
    <w:rsid w:val="00CE516D"/>
    <w:rsid w:val="00CE5EB2"/>
    <w:rsid w:val="00CE5F16"/>
    <w:rsid w:val="00CE691C"/>
    <w:rsid w:val="00CE758E"/>
    <w:rsid w:val="00CE770C"/>
    <w:rsid w:val="00CE7D55"/>
    <w:rsid w:val="00CF1A9C"/>
    <w:rsid w:val="00CF2004"/>
    <w:rsid w:val="00CF2195"/>
    <w:rsid w:val="00CF5DB0"/>
    <w:rsid w:val="00CF792C"/>
    <w:rsid w:val="00D01C7F"/>
    <w:rsid w:val="00D02C7D"/>
    <w:rsid w:val="00D03550"/>
    <w:rsid w:val="00D04C46"/>
    <w:rsid w:val="00D05E23"/>
    <w:rsid w:val="00D074BF"/>
    <w:rsid w:val="00D078A5"/>
    <w:rsid w:val="00D07D77"/>
    <w:rsid w:val="00D1091D"/>
    <w:rsid w:val="00D12A2E"/>
    <w:rsid w:val="00D16CA2"/>
    <w:rsid w:val="00D17B02"/>
    <w:rsid w:val="00D23219"/>
    <w:rsid w:val="00D24E6A"/>
    <w:rsid w:val="00D2523A"/>
    <w:rsid w:val="00D30767"/>
    <w:rsid w:val="00D3076F"/>
    <w:rsid w:val="00D30967"/>
    <w:rsid w:val="00D30EEF"/>
    <w:rsid w:val="00D30FA8"/>
    <w:rsid w:val="00D35727"/>
    <w:rsid w:val="00D36F84"/>
    <w:rsid w:val="00D37FC2"/>
    <w:rsid w:val="00D416DE"/>
    <w:rsid w:val="00D41C9D"/>
    <w:rsid w:val="00D42A54"/>
    <w:rsid w:val="00D42C0B"/>
    <w:rsid w:val="00D4394C"/>
    <w:rsid w:val="00D43A2E"/>
    <w:rsid w:val="00D43DF8"/>
    <w:rsid w:val="00D43E27"/>
    <w:rsid w:val="00D44F2B"/>
    <w:rsid w:val="00D44F77"/>
    <w:rsid w:val="00D453BB"/>
    <w:rsid w:val="00D502C2"/>
    <w:rsid w:val="00D502D2"/>
    <w:rsid w:val="00D50CBC"/>
    <w:rsid w:val="00D528F9"/>
    <w:rsid w:val="00D52A75"/>
    <w:rsid w:val="00D53BC0"/>
    <w:rsid w:val="00D54087"/>
    <w:rsid w:val="00D54F7F"/>
    <w:rsid w:val="00D5501A"/>
    <w:rsid w:val="00D57F14"/>
    <w:rsid w:val="00D6021B"/>
    <w:rsid w:val="00D60C60"/>
    <w:rsid w:val="00D610B8"/>
    <w:rsid w:val="00D64121"/>
    <w:rsid w:val="00D65C63"/>
    <w:rsid w:val="00D66224"/>
    <w:rsid w:val="00D67550"/>
    <w:rsid w:val="00D67BF4"/>
    <w:rsid w:val="00D67F02"/>
    <w:rsid w:val="00D716BE"/>
    <w:rsid w:val="00D716D1"/>
    <w:rsid w:val="00D72FA4"/>
    <w:rsid w:val="00D73A3C"/>
    <w:rsid w:val="00D74560"/>
    <w:rsid w:val="00D75DC7"/>
    <w:rsid w:val="00D826EF"/>
    <w:rsid w:val="00D8292F"/>
    <w:rsid w:val="00D82E05"/>
    <w:rsid w:val="00D8456E"/>
    <w:rsid w:val="00D912C6"/>
    <w:rsid w:val="00D91E09"/>
    <w:rsid w:val="00D92CEA"/>
    <w:rsid w:val="00D96D97"/>
    <w:rsid w:val="00D96EE6"/>
    <w:rsid w:val="00D974F3"/>
    <w:rsid w:val="00DA1173"/>
    <w:rsid w:val="00DA2737"/>
    <w:rsid w:val="00DA3390"/>
    <w:rsid w:val="00DA419D"/>
    <w:rsid w:val="00DA5637"/>
    <w:rsid w:val="00DA5B4D"/>
    <w:rsid w:val="00DA68BA"/>
    <w:rsid w:val="00DA6BE0"/>
    <w:rsid w:val="00DB061B"/>
    <w:rsid w:val="00DB4345"/>
    <w:rsid w:val="00DB44FE"/>
    <w:rsid w:val="00DB7BE7"/>
    <w:rsid w:val="00DC04E9"/>
    <w:rsid w:val="00DC068D"/>
    <w:rsid w:val="00DC0DD5"/>
    <w:rsid w:val="00DC376A"/>
    <w:rsid w:val="00DC4475"/>
    <w:rsid w:val="00DC5C4E"/>
    <w:rsid w:val="00DC5E0A"/>
    <w:rsid w:val="00DC683C"/>
    <w:rsid w:val="00DC6B0E"/>
    <w:rsid w:val="00DC7ED8"/>
    <w:rsid w:val="00DD02C3"/>
    <w:rsid w:val="00DD07DC"/>
    <w:rsid w:val="00DD097B"/>
    <w:rsid w:val="00DD0CEB"/>
    <w:rsid w:val="00DD1312"/>
    <w:rsid w:val="00DD18FB"/>
    <w:rsid w:val="00DD1D03"/>
    <w:rsid w:val="00DD1E1E"/>
    <w:rsid w:val="00DD5ECD"/>
    <w:rsid w:val="00DD763D"/>
    <w:rsid w:val="00DD7B80"/>
    <w:rsid w:val="00DD7CD5"/>
    <w:rsid w:val="00DE51C9"/>
    <w:rsid w:val="00DE60F7"/>
    <w:rsid w:val="00DE6FB9"/>
    <w:rsid w:val="00DE7457"/>
    <w:rsid w:val="00DE7C2F"/>
    <w:rsid w:val="00DF069E"/>
    <w:rsid w:val="00DF0878"/>
    <w:rsid w:val="00DF08DD"/>
    <w:rsid w:val="00DF0E43"/>
    <w:rsid w:val="00DF1AED"/>
    <w:rsid w:val="00DF22F4"/>
    <w:rsid w:val="00DF3DAF"/>
    <w:rsid w:val="00DF4DD3"/>
    <w:rsid w:val="00DF4FF1"/>
    <w:rsid w:val="00E00797"/>
    <w:rsid w:val="00E01B00"/>
    <w:rsid w:val="00E02F50"/>
    <w:rsid w:val="00E03C12"/>
    <w:rsid w:val="00E04650"/>
    <w:rsid w:val="00E07690"/>
    <w:rsid w:val="00E10D45"/>
    <w:rsid w:val="00E137BD"/>
    <w:rsid w:val="00E14B3C"/>
    <w:rsid w:val="00E1688F"/>
    <w:rsid w:val="00E17A4F"/>
    <w:rsid w:val="00E20304"/>
    <w:rsid w:val="00E205F8"/>
    <w:rsid w:val="00E23310"/>
    <w:rsid w:val="00E23D6A"/>
    <w:rsid w:val="00E2464C"/>
    <w:rsid w:val="00E26375"/>
    <w:rsid w:val="00E274A5"/>
    <w:rsid w:val="00E30170"/>
    <w:rsid w:val="00E30A8E"/>
    <w:rsid w:val="00E3250B"/>
    <w:rsid w:val="00E32892"/>
    <w:rsid w:val="00E32A52"/>
    <w:rsid w:val="00E32E86"/>
    <w:rsid w:val="00E335E0"/>
    <w:rsid w:val="00E33B3E"/>
    <w:rsid w:val="00E340A0"/>
    <w:rsid w:val="00E34CD7"/>
    <w:rsid w:val="00E36DCC"/>
    <w:rsid w:val="00E37FE0"/>
    <w:rsid w:val="00E40D04"/>
    <w:rsid w:val="00E41DF3"/>
    <w:rsid w:val="00E4407E"/>
    <w:rsid w:val="00E444DC"/>
    <w:rsid w:val="00E448B9"/>
    <w:rsid w:val="00E45323"/>
    <w:rsid w:val="00E45AA1"/>
    <w:rsid w:val="00E46AD7"/>
    <w:rsid w:val="00E50D36"/>
    <w:rsid w:val="00E54338"/>
    <w:rsid w:val="00E561D4"/>
    <w:rsid w:val="00E567C6"/>
    <w:rsid w:val="00E57833"/>
    <w:rsid w:val="00E62094"/>
    <w:rsid w:val="00E622CF"/>
    <w:rsid w:val="00E64120"/>
    <w:rsid w:val="00E65C73"/>
    <w:rsid w:val="00E65D71"/>
    <w:rsid w:val="00E66959"/>
    <w:rsid w:val="00E678BC"/>
    <w:rsid w:val="00E704A4"/>
    <w:rsid w:val="00E70BBC"/>
    <w:rsid w:val="00E70F34"/>
    <w:rsid w:val="00E77A0C"/>
    <w:rsid w:val="00E806E1"/>
    <w:rsid w:val="00E80806"/>
    <w:rsid w:val="00E80F73"/>
    <w:rsid w:val="00E8171A"/>
    <w:rsid w:val="00E8409A"/>
    <w:rsid w:val="00E855F6"/>
    <w:rsid w:val="00E87675"/>
    <w:rsid w:val="00E87985"/>
    <w:rsid w:val="00E90F8F"/>
    <w:rsid w:val="00E92C20"/>
    <w:rsid w:val="00E94C43"/>
    <w:rsid w:val="00E95C01"/>
    <w:rsid w:val="00E95DDD"/>
    <w:rsid w:val="00EA0025"/>
    <w:rsid w:val="00EA06DD"/>
    <w:rsid w:val="00EA2087"/>
    <w:rsid w:val="00EA2C02"/>
    <w:rsid w:val="00EA3A83"/>
    <w:rsid w:val="00EA4318"/>
    <w:rsid w:val="00EA4497"/>
    <w:rsid w:val="00EA4A5D"/>
    <w:rsid w:val="00EA4D9F"/>
    <w:rsid w:val="00EA4DFE"/>
    <w:rsid w:val="00EA6081"/>
    <w:rsid w:val="00EA618A"/>
    <w:rsid w:val="00EA752A"/>
    <w:rsid w:val="00EB0406"/>
    <w:rsid w:val="00EB1340"/>
    <w:rsid w:val="00EB1365"/>
    <w:rsid w:val="00EB38C2"/>
    <w:rsid w:val="00EB392F"/>
    <w:rsid w:val="00EB3D62"/>
    <w:rsid w:val="00EB4165"/>
    <w:rsid w:val="00EB4721"/>
    <w:rsid w:val="00EB6C5B"/>
    <w:rsid w:val="00EB7BD1"/>
    <w:rsid w:val="00EC2C44"/>
    <w:rsid w:val="00EC3E39"/>
    <w:rsid w:val="00EC4778"/>
    <w:rsid w:val="00EC5699"/>
    <w:rsid w:val="00EC6CF1"/>
    <w:rsid w:val="00EC6EDB"/>
    <w:rsid w:val="00EC7CB6"/>
    <w:rsid w:val="00EC7F08"/>
    <w:rsid w:val="00ED085B"/>
    <w:rsid w:val="00ED0C91"/>
    <w:rsid w:val="00ED0F4C"/>
    <w:rsid w:val="00ED2444"/>
    <w:rsid w:val="00ED37F9"/>
    <w:rsid w:val="00ED3A49"/>
    <w:rsid w:val="00ED503E"/>
    <w:rsid w:val="00ED7806"/>
    <w:rsid w:val="00EE06C5"/>
    <w:rsid w:val="00EE2FE9"/>
    <w:rsid w:val="00EE32EF"/>
    <w:rsid w:val="00EE3E02"/>
    <w:rsid w:val="00EE4922"/>
    <w:rsid w:val="00EE7D1B"/>
    <w:rsid w:val="00EF4300"/>
    <w:rsid w:val="00EF5420"/>
    <w:rsid w:val="00EF5B65"/>
    <w:rsid w:val="00EF608F"/>
    <w:rsid w:val="00EF7D28"/>
    <w:rsid w:val="00F016D7"/>
    <w:rsid w:val="00F0244A"/>
    <w:rsid w:val="00F02ADF"/>
    <w:rsid w:val="00F03190"/>
    <w:rsid w:val="00F0364D"/>
    <w:rsid w:val="00F03FDE"/>
    <w:rsid w:val="00F05A3E"/>
    <w:rsid w:val="00F05A89"/>
    <w:rsid w:val="00F075F0"/>
    <w:rsid w:val="00F076FD"/>
    <w:rsid w:val="00F07FD6"/>
    <w:rsid w:val="00F1145F"/>
    <w:rsid w:val="00F1312F"/>
    <w:rsid w:val="00F13371"/>
    <w:rsid w:val="00F14EBD"/>
    <w:rsid w:val="00F17C66"/>
    <w:rsid w:val="00F20116"/>
    <w:rsid w:val="00F20F98"/>
    <w:rsid w:val="00F2134B"/>
    <w:rsid w:val="00F21F49"/>
    <w:rsid w:val="00F21F56"/>
    <w:rsid w:val="00F23084"/>
    <w:rsid w:val="00F23EBF"/>
    <w:rsid w:val="00F24119"/>
    <w:rsid w:val="00F30FA0"/>
    <w:rsid w:val="00F3226F"/>
    <w:rsid w:val="00F327E8"/>
    <w:rsid w:val="00F334E2"/>
    <w:rsid w:val="00F366D6"/>
    <w:rsid w:val="00F40454"/>
    <w:rsid w:val="00F40930"/>
    <w:rsid w:val="00F42DD3"/>
    <w:rsid w:val="00F43B4F"/>
    <w:rsid w:val="00F441FC"/>
    <w:rsid w:val="00F44B0B"/>
    <w:rsid w:val="00F44EEA"/>
    <w:rsid w:val="00F45120"/>
    <w:rsid w:val="00F4547C"/>
    <w:rsid w:val="00F45895"/>
    <w:rsid w:val="00F45949"/>
    <w:rsid w:val="00F46AC6"/>
    <w:rsid w:val="00F52558"/>
    <w:rsid w:val="00F52B83"/>
    <w:rsid w:val="00F5544F"/>
    <w:rsid w:val="00F564A8"/>
    <w:rsid w:val="00F56A5E"/>
    <w:rsid w:val="00F576EF"/>
    <w:rsid w:val="00F61196"/>
    <w:rsid w:val="00F612EE"/>
    <w:rsid w:val="00F63AC3"/>
    <w:rsid w:val="00F64BD9"/>
    <w:rsid w:val="00F6591D"/>
    <w:rsid w:val="00F659B3"/>
    <w:rsid w:val="00F72106"/>
    <w:rsid w:val="00F72600"/>
    <w:rsid w:val="00F72B34"/>
    <w:rsid w:val="00F72FD1"/>
    <w:rsid w:val="00F741D9"/>
    <w:rsid w:val="00F742CF"/>
    <w:rsid w:val="00F75C05"/>
    <w:rsid w:val="00F76631"/>
    <w:rsid w:val="00F77343"/>
    <w:rsid w:val="00F81FAF"/>
    <w:rsid w:val="00F83EF8"/>
    <w:rsid w:val="00F84758"/>
    <w:rsid w:val="00F8503A"/>
    <w:rsid w:val="00F864A5"/>
    <w:rsid w:val="00F90ABE"/>
    <w:rsid w:val="00F940A2"/>
    <w:rsid w:val="00F9601F"/>
    <w:rsid w:val="00F97A33"/>
    <w:rsid w:val="00FA2355"/>
    <w:rsid w:val="00FA2849"/>
    <w:rsid w:val="00FA75B9"/>
    <w:rsid w:val="00FB034D"/>
    <w:rsid w:val="00FB03A8"/>
    <w:rsid w:val="00FB201B"/>
    <w:rsid w:val="00FB2B28"/>
    <w:rsid w:val="00FB3492"/>
    <w:rsid w:val="00FB3904"/>
    <w:rsid w:val="00FB3AB3"/>
    <w:rsid w:val="00FB63BE"/>
    <w:rsid w:val="00FB6A49"/>
    <w:rsid w:val="00FB7085"/>
    <w:rsid w:val="00FC0710"/>
    <w:rsid w:val="00FC0C58"/>
    <w:rsid w:val="00FC0E44"/>
    <w:rsid w:val="00FC1FBB"/>
    <w:rsid w:val="00FC22B8"/>
    <w:rsid w:val="00FC3BC2"/>
    <w:rsid w:val="00FC3CC8"/>
    <w:rsid w:val="00FC457E"/>
    <w:rsid w:val="00FD03F6"/>
    <w:rsid w:val="00FD1525"/>
    <w:rsid w:val="00FD32F3"/>
    <w:rsid w:val="00FD4FCE"/>
    <w:rsid w:val="00FD5CB0"/>
    <w:rsid w:val="00FD647B"/>
    <w:rsid w:val="00FD7C13"/>
    <w:rsid w:val="00FD7D75"/>
    <w:rsid w:val="00FE0D2E"/>
    <w:rsid w:val="00FE0E83"/>
    <w:rsid w:val="00FE15F7"/>
    <w:rsid w:val="00FE1FA8"/>
    <w:rsid w:val="00FE2A3F"/>
    <w:rsid w:val="00FE2E82"/>
    <w:rsid w:val="00FE598D"/>
    <w:rsid w:val="00FE7862"/>
    <w:rsid w:val="00FF188F"/>
    <w:rsid w:val="00FF2AED"/>
    <w:rsid w:val="00FF32FB"/>
    <w:rsid w:val="00FF3A63"/>
    <w:rsid w:val="00FF41F0"/>
    <w:rsid w:val="00FF42BF"/>
    <w:rsid w:val="00FF7F0C"/>
    <w:rsid w:val="1708AF52"/>
    <w:rsid w:val="17ED2BC9"/>
    <w:rsid w:val="2E921F5E"/>
    <w:rsid w:val="3E7B1791"/>
    <w:rsid w:val="43A164B1"/>
  </w:rsids>
  <m:mathPr>
    <m:mathFont m:val="Cambria Math"/>
    <m:brkBin m:val="before"/>
    <m:brkBinSub m:val="--"/>
    <m:smallFrac m:val="0"/>
    <m:dispDef/>
    <m:lMargin m:val="0"/>
    <m:rMargin m:val="0"/>
    <m:defJc m:val="centerGroup"/>
    <m:wrapIndent m:val="1440"/>
    <m:intLim m:val="subSup"/>
    <m:naryLim m:val="undOvr"/>
  </m:mathPr>
  <w:themeFontLang w:val="nb-NO"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A152C99"/>
  <w15:docId w15:val="{25C92495-B819-45B6-98B9-BEFC6BAAF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b-NO" w:eastAsia="nb-NO"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736CE"/>
    <w:pPr>
      <w:widowControl w:val="0"/>
      <w:tabs>
        <w:tab w:val="right" w:pos="360"/>
        <w:tab w:val="left" w:pos="576"/>
      </w:tabs>
    </w:pPr>
    <w:rPr>
      <w:rFonts w:asciiTheme="minorHAnsi" w:hAnsiTheme="minorHAnsi"/>
      <w:kern w:val="8"/>
      <w:sz w:val="22"/>
      <w:szCs w:val="22"/>
      <w:lang w:eastAsia="en-US" w:bidi="he-IL"/>
    </w:rPr>
  </w:style>
  <w:style w:type="paragraph" w:styleId="Overskrift1">
    <w:name w:val="heading 1"/>
    <w:basedOn w:val="Heading32"/>
    <w:next w:val="Normal"/>
    <w:qFormat/>
    <w:rsid w:val="00FF32FB"/>
    <w:pPr>
      <w:spacing w:before="0" w:line="280" w:lineRule="exact"/>
      <w:jc w:val="left"/>
      <w:outlineLvl w:val="0"/>
    </w:pPr>
    <w:rPr>
      <w:rFonts w:cs="Times New Roman"/>
      <w:bCs w:val="0"/>
      <w:sz w:val="22"/>
      <w:szCs w:val="22"/>
      <w:u w:val="single"/>
      <w:lang w:val="nb-NO"/>
    </w:rPr>
  </w:style>
  <w:style w:type="paragraph" w:styleId="Overskrift2">
    <w:name w:val="heading 2"/>
    <w:basedOn w:val="Bildetekst"/>
    <w:next w:val="Normal"/>
    <w:qFormat/>
    <w:rsid w:val="002E7DFB"/>
    <w:pPr>
      <w:outlineLvl w:val="1"/>
    </w:pPr>
  </w:style>
  <w:style w:type="paragraph" w:styleId="Overskrift3">
    <w:name w:val="heading 3"/>
    <w:basedOn w:val="level2"/>
    <w:next w:val="Normal"/>
    <w:qFormat/>
    <w:rsid w:val="002E7DFB"/>
    <w:pPr>
      <w:tabs>
        <w:tab w:val="clear" w:pos="360"/>
        <w:tab w:val="clear" w:pos="576"/>
      </w:tabs>
      <w:spacing w:before="180" w:after="60" w:line="280" w:lineRule="exact"/>
      <w:ind w:left="0" w:firstLine="0"/>
      <w:jc w:val="left"/>
      <w:outlineLvl w:val="2"/>
    </w:pPr>
    <w:rPr>
      <w:rFonts w:eastAsiaTheme="majorEastAsia"/>
      <w:b/>
      <w:sz w:val="24"/>
      <w:szCs w:val="24"/>
      <w:lang w:val="nb-NO"/>
    </w:rPr>
  </w:style>
  <w:style w:type="paragraph" w:styleId="Overskrift4">
    <w:name w:val="heading 4"/>
    <w:basedOn w:val="Overskrift2"/>
    <w:next w:val="Normal"/>
    <w:qFormat/>
    <w:rsid w:val="00561445"/>
    <w:pPr>
      <w:outlineLvl w:val="3"/>
    </w:pPr>
    <w:rPr>
      <w:i/>
      <w:iCs/>
    </w:rPr>
  </w:style>
  <w:style w:type="paragraph" w:styleId="Overskrift5">
    <w:name w:val="heading 5"/>
    <w:basedOn w:val="Overskrift2"/>
    <w:next w:val="Normal"/>
    <w:qFormat/>
    <w:rsid w:val="002E7DFB"/>
    <w:pPr>
      <w:outlineLvl w:val="4"/>
    </w:pPr>
    <w:rPr>
      <w:b w:val="0"/>
      <w:bCs w:val="0"/>
      <w:i/>
      <w:iCs/>
    </w:rPr>
  </w:style>
  <w:style w:type="paragraph" w:styleId="Overskrift6">
    <w:name w:val="heading 6"/>
    <w:basedOn w:val="Normal"/>
    <w:next w:val="Normal"/>
    <w:qFormat/>
    <w:pPr>
      <w:keepNext/>
      <w:ind w:firstLine="708"/>
      <w:jc w:val="center"/>
      <w:outlineLvl w:val="5"/>
    </w:pPr>
    <w:rPr>
      <w:b/>
    </w:rPr>
  </w:style>
  <w:style w:type="paragraph" w:styleId="Overskrift7">
    <w:name w:val="heading 7"/>
    <w:basedOn w:val="Normal"/>
    <w:next w:val="Normal"/>
    <w:qFormat/>
    <w:pPr>
      <w:keepNext/>
      <w:outlineLvl w:val="6"/>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customStyle="1" w:styleId="reflinje">
    <w:name w:val="reflinje"/>
    <w:basedOn w:val="Normal"/>
    <w:next w:val="Overskrift1"/>
    <w:pPr>
      <w:tabs>
        <w:tab w:val="left" w:pos="2268"/>
        <w:tab w:val="left" w:pos="4820"/>
        <w:tab w:val="left" w:pos="7938"/>
      </w:tabs>
    </w:pPr>
    <w:rPr>
      <w:rFonts w:ascii="CG Times" w:hAnsi="CG Times"/>
      <w:sz w:val="16"/>
    </w:rPr>
  </w:style>
  <w:style w:type="paragraph" w:styleId="Brdtekst">
    <w:name w:val="Body Text"/>
    <w:basedOn w:val="Normal"/>
    <w:rPr>
      <w:b/>
      <w:sz w:val="28"/>
    </w:rPr>
  </w:style>
  <w:style w:type="paragraph" w:customStyle="1" w:styleId="Brdtekst21">
    <w:name w:val="Brødtekst 21"/>
    <w:basedOn w:val="Normal"/>
    <w:rPr>
      <w:b/>
      <w:sz w:val="32"/>
    </w:rPr>
  </w:style>
  <w:style w:type="paragraph" w:customStyle="1" w:styleId="Brdtekst31">
    <w:name w:val="Brødtekst 31"/>
    <w:basedOn w:val="Normal"/>
    <w:pPr>
      <w:jc w:val="right"/>
    </w:pPr>
  </w:style>
  <w:style w:type="paragraph" w:styleId="Sluttnotetekst">
    <w:name w:val="endnote text"/>
    <w:basedOn w:val="Normal"/>
    <w:semiHidden/>
    <w:rPr>
      <w:sz w:val="20"/>
    </w:rPr>
  </w:style>
  <w:style w:type="character" w:styleId="Sluttnotereferanse">
    <w:name w:val="endnote reference"/>
    <w:semiHidden/>
    <w:rPr>
      <w:vertAlign w:val="superscript"/>
    </w:rPr>
  </w:style>
  <w:style w:type="paragraph" w:styleId="Brdtekst2">
    <w:name w:val="Body Text 2"/>
    <w:basedOn w:val="Normal"/>
    <w:pPr>
      <w:tabs>
        <w:tab w:val="left" w:pos="624"/>
      </w:tabs>
      <w:jc w:val="center"/>
    </w:pPr>
    <w:rPr>
      <w:b/>
    </w:rPr>
  </w:style>
  <w:style w:type="paragraph" w:styleId="Fotnotetekst">
    <w:name w:val="footnote text"/>
    <w:aliases w:val="Footnote Text Char,ARM footnote Text,Footnote Text Char1,Footnote Text Char2,Footnote Text Char11,Footnote Text Char3,Footnote Text Char4,Footnote Text Char5,Footnote Text Char6,Footnote Text Char12,Footnote Text Char21,Footnote New, Char"/>
    <w:basedOn w:val="Normal"/>
    <w:link w:val="FotnotetekstTegn"/>
    <w:uiPriority w:val="99"/>
    <w:rPr>
      <w:sz w:val="20"/>
    </w:rPr>
  </w:style>
  <w:style w:type="character" w:styleId="Fotnotereferanse">
    <w:name w:val="footnote reference"/>
    <w:aliases w:val="Footnote reference number,Footnote symbol,note TESI"/>
    <w:uiPriority w:val="99"/>
    <w:rPr>
      <w:vertAlign w:val="superscript"/>
    </w:rPr>
  </w:style>
  <w:style w:type="paragraph" w:styleId="Tittel">
    <w:name w:val="Title"/>
    <w:basedOn w:val="Normal"/>
    <w:qFormat/>
    <w:pPr>
      <w:tabs>
        <w:tab w:val="left" w:pos="624"/>
      </w:tabs>
      <w:jc w:val="center"/>
    </w:pPr>
    <w:rPr>
      <w:b/>
      <w:sz w:val="30"/>
    </w:rPr>
  </w:style>
  <w:style w:type="paragraph" w:styleId="Bobletekst">
    <w:name w:val="Balloon Text"/>
    <w:basedOn w:val="Normal"/>
    <w:semiHidden/>
    <w:rPr>
      <w:rFonts w:ascii="Tahoma" w:hAnsi="Tahoma" w:cs="Tahoma"/>
      <w:sz w:val="16"/>
      <w:szCs w:val="16"/>
    </w:rPr>
  </w:style>
  <w:style w:type="character" w:styleId="Merknadsreferanse">
    <w:name w:val="annotation reference"/>
    <w:uiPriority w:val="99"/>
    <w:semiHidden/>
    <w:rPr>
      <w:sz w:val="16"/>
      <w:szCs w:val="16"/>
    </w:rPr>
  </w:style>
  <w:style w:type="paragraph" w:styleId="Merknadstekst">
    <w:name w:val="annotation text"/>
    <w:basedOn w:val="Normal"/>
    <w:link w:val="MerknadstekstTegn"/>
    <w:uiPriority w:val="99"/>
    <w:rPr>
      <w:sz w:val="20"/>
    </w:rPr>
  </w:style>
  <w:style w:type="paragraph" w:styleId="Kommentaremne">
    <w:name w:val="annotation subject"/>
    <w:basedOn w:val="Merknadstekst"/>
    <w:next w:val="Merknadstekst"/>
    <w:semiHidden/>
    <w:rPr>
      <w:b/>
      <w:bCs/>
    </w:rPr>
  </w:style>
  <w:style w:type="paragraph" w:styleId="Brdtekstinnrykk">
    <w:name w:val="Body Text Indent"/>
    <w:basedOn w:val="Normal"/>
    <w:pPr>
      <w:ind w:left="624" w:hanging="624"/>
      <w:jc w:val="center"/>
    </w:pPr>
    <w:rPr>
      <w:b/>
      <w:sz w:val="36"/>
      <w:lang w:val="nn-NO"/>
    </w:rPr>
  </w:style>
  <w:style w:type="paragraph" w:styleId="Topptekst">
    <w:name w:val="header"/>
    <w:basedOn w:val="Normal"/>
    <w:pPr>
      <w:tabs>
        <w:tab w:val="center" w:pos="4536"/>
        <w:tab w:val="right" w:pos="9072"/>
      </w:tabs>
    </w:pPr>
  </w:style>
  <w:style w:type="paragraph" w:styleId="Bunntekst">
    <w:name w:val="footer"/>
    <w:basedOn w:val="Normal"/>
    <w:link w:val="BunntekstTegn"/>
    <w:uiPriority w:val="99"/>
    <w:pPr>
      <w:tabs>
        <w:tab w:val="center" w:pos="4536"/>
        <w:tab w:val="right" w:pos="9072"/>
      </w:tabs>
    </w:pPr>
  </w:style>
  <w:style w:type="paragraph" w:styleId="Bildetekst">
    <w:name w:val="caption"/>
    <w:basedOn w:val="Normal"/>
    <w:next w:val="Normal"/>
    <w:qFormat/>
    <w:rPr>
      <w:b/>
      <w:bCs/>
    </w:rPr>
  </w:style>
  <w:style w:type="paragraph" w:styleId="Indeks1">
    <w:name w:val="index 1"/>
    <w:basedOn w:val="Normal"/>
    <w:next w:val="Normal"/>
    <w:semiHidden/>
    <w:pPr>
      <w:tabs>
        <w:tab w:val="clear" w:pos="576"/>
        <w:tab w:val="left" w:pos="567"/>
        <w:tab w:val="left" w:pos="1134"/>
        <w:tab w:val="left" w:pos="1702"/>
        <w:tab w:val="left" w:pos="2269"/>
        <w:tab w:val="left" w:pos="2835"/>
        <w:tab w:val="left" w:pos="3402"/>
        <w:tab w:val="left" w:pos="3969"/>
        <w:tab w:val="left" w:pos="4537"/>
        <w:tab w:val="left" w:pos="5104"/>
        <w:tab w:val="left" w:pos="5670"/>
        <w:tab w:val="left" w:pos="6237"/>
        <w:tab w:val="left" w:pos="6804"/>
        <w:tab w:val="left" w:pos="7372"/>
        <w:tab w:val="left" w:pos="7939"/>
      </w:tabs>
      <w:spacing w:before="120" w:after="120" w:line="300" w:lineRule="atLeast"/>
      <w:jc w:val="both"/>
    </w:pPr>
  </w:style>
  <w:style w:type="character" w:styleId="Sidetall">
    <w:name w:val="page number"/>
    <w:basedOn w:val="Standardskriftforavsnitt"/>
  </w:style>
  <w:style w:type="paragraph" w:styleId="Brdtekstinnrykk2">
    <w:name w:val="Body Text Indent 2"/>
    <w:basedOn w:val="Normal"/>
    <w:pPr>
      <w:tabs>
        <w:tab w:val="left" w:pos="624"/>
      </w:tabs>
      <w:ind w:left="624" w:hanging="624"/>
    </w:pPr>
    <w:rPr>
      <w:sz w:val="28"/>
    </w:rPr>
  </w:style>
  <w:style w:type="paragraph" w:customStyle="1" w:styleId="Teknisk4">
    <w:name w:val="Teknisk 4"/>
    <w:pPr>
      <w:tabs>
        <w:tab w:val="left" w:pos="-720"/>
      </w:tabs>
      <w:suppressAutoHyphens/>
      <w:overflowPunct w:val="0"/>
      <w:autoSpaceDE w:val="0"/>
      <w:autoSpaceDN w:val="0"/>
      <w:adjustRightInd w:val="0"/>
      <w:textAlignment w:val="baseline"/>
    </w:pPr>
    <w:rPr>
      <w:rFonts w:ascii="Courier New" w:hAnsi="Courier New"/>
      <w:b/>
      <w:sz w:val="24"/>
      <w:lang w:val="en-US"/>
    </w:rPr>
  </w:style>
  <w:style w:type="paragraph" w:styleId="NormalWeb">
    <w:name w:val="Normal (Web)"/>
    <w:basedOn w:val="Normal"/>
    <w:pPr>
      <w:spacing w:before="100" w:beforeAutospacing="1" w:after="100" w:afterAutospacing="1"/>
    </w:pPr>
    <w:rPr>
      <w:szCs w:val="24"/>
    </w:rPr>
  </w:style>
  <w:style w:type="paragraph" w:styleId="Brdtekstinnrykk3">
    <w:name w:val="Body Text Indent 3"/>
    <w:basedOn w:val="Normal"/>
    <w:pPr>
      <w:ind w:left="624" w:hanging="624"/>
    </w:pPr>
    <w:rPr>
      <w:b/>
      <w:bCs/>
      <w:sz w:val="28"/>
    </w:rPr>
  </w:style>
  <w:style w:type="paragraph" w:customStyle="1" w:styleId="Default">
    <w:name w:val="Default"/>
    <w:rsid w:val="00BC7F29"/>
    <w:pPr>
      <w:autoSpaceDE w:val="0"/>
      <w:autoSpaceDN w:val="0"/>
      <w:adjustRightInd w:val="0"/>
    </w:pPr>
    <w:rPr>
      <w:color w:val="000000"/>
      <w:sz w:val="24"/>
      <w:szCs w:val="24"/>
    </w:rPr>
  </w:style>
  <w:style w:type="paragraph" w:customStyle="1" w:styleId="Listeavsnitt1">
    <w:name w:val="Listeavsnitt1"/>
    <w:basedOn w:val="Normal"/>
    <w:rsid w:val="004E71E6"/>
    <w:pPr>
      <w:spacing w:after="200" w:line="276" w:lineRule="auto"/>
      <w:ind w:left="720"/>
      <w:contextualSpacing/>
    </w:pPr>
    <w:rPr>
      <w:rFonts w:ascii="Calibri" w:hAnsi="Calibri"/>
    </w:rPr>
  </w:style>
  <w:style w:type="paragraph" w:customStyle="1" w:styleId="level2">
    <w:name w:val="level 2"/>
    <w:basedOn w:val="Normal"/>
    <w:link w:val="HeadingdrhChar"/>
    <w:rsid w:val="00DC683C"/>
    <w:pPr>
      <w:spacing w:after="120" w:line="220" w:lineRule="exact"/>
      <w:ind w:left="1008" w:hanging="432"/>
      <w:jc w:val="both"/>
    </w:pPr>
    <w:rPr>
      <w:sz w:val="20"/>
      <w:lang w:val="en-US"/>
    </w:rPr>
  </w:style>
  <w:style w:type="paragraph" w:customStyle="1" w:styleId="Heading32">
    <w:name w:val="Heading 3/2"/>
    <w:basedOn w:val="Overskrift3"/>
    <w:rsid w:val="00DC683C"/>
    <w:pPr>
      <w:spacing w:before="120" w:line="240" w:lineRule="exact"/>
      <w:ind w:right="360"/>
      <w:jc w:val="both"/>
    </w:pPr>
    <w:rPr>
      <w:rFonts w:cs="Arial"/>
      <w:bCs/>
      <w:sz w:val="20"/>
      <w:lang w:val="en-US"/>
    </w:rPr>
  </w:style>
  <w:style w:type="table" w:styleId="Tabellrutenett">
    <w:name w:val="Table Grid"/>
    <w:basedOn w:val="Vanligtabell"/>
    <w:uiPriority w:val="39"/>
    <w:rsid w:val="00DC683C"/>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tnotetekstTegn">
    <w:name w:val="Fotnotetekst Tegn"/>
    <w:aliases w:val="Footnote Text Char Tegn,ARM footnote Text Tegn,Footnote Text Char1 Tegn,Footnote Text Char2 Tegn,Footnote Text Char11 Tegn,Footnote Text Char3 Tegn,Footnote Text Char4 Tegn,Footnote Text Char5 Tegn,Footnote Text Char6 Tegn, Char Tegn"/>
    <w:link w:val="Fotnotetekst"/>
    <w:uiPriority w:val="99"/>
    <w:locked/>
    <w:rsid w:val="00DC683C"/>
    <w:rPr>
      <w:lang w:val="nb-NO" w:eastAsia="nb-NO" w:bidi="ar-SA"/>
    </w:rPr>
  </w:style>
  <w:style w:type="character" w:customStyle="1" w:styleId="IndentCharCharCharCharChar">
    <w:name w:val="Indent Char Char Char Char Char"/>
    <w:basedOn w:val="Standardskriftforavsnitt"/>
    <w:rsid w:val="00183275"/>
    <w:rPr>
      <w:rFonts w:eastAsia="MS Mincho" w:cs="Times New Roman"/>
      <w:kern w:val="8"/>
      <w:sz w:val="24"/>
      <w:szCs w:val="24"/>
      <w:lang w:val="en-US" w:bidi="ar-SA"/>
    </w:rPr>
  </w:style>
  <w:style w:type="numbering" w:customStyle="1" w:styleId="Stilistil11FlereniverVenstre222cmHengende09">
    <w:name w:val="Stil (i) stil 11 + Flere nivåer Venstre:  222 cm Hengende:  09..."/>
    <w:basedOn w:val="Ingenliste"/>
    <w:rsid w:val="00183275"/>
    <w:pPr>
      <w:numPr>
        <w:numId w:val="1"/>
      </w:numPr>
    </w:pPr>
  </w:style>
  <w:style w:type="paragraph" w:styleId="Listeavsnitt">
    <w:name w:val="List Paragraph"/>
    <w:basedOn w:val="Normal"/>
    <w:link w:val="ListeavsnittTegn"/>
    <w:uiPriority w:val="34"/>
    <w:qFormat/>
    <w:rsid w:val="00183275"/>
    <w:pPr>
      <w:spacing w:before="120" w:after="60"/>
      <w:ind w:left="720"/>
      <w:contextualSpacing/>
      <w:jc w:val="both"/>
    </w:pPr>
    <w:rPr>
      <w:szCs w:val="24"/>
    </w:rPr>
  </w:style>
  <w:style w:type="character" w:customStyle="1" w:styleId="HeadingdrhChar">
    <w:name w:val="Heading drh Char"/>
    <w:basedOn w:val="Standardskriftforavsnitt"/>
    <w:link w:val="level2"/>
    <w:locked/>
    <w:rsid w:val="00183275"/>
    <w:rPr>
      <w:kern w:val="8"/>
      <w:lang w:val="en-US" w:eastAsia="en-US" w:bidi="he-IL"/>
    </w:rPr>
  </w:style>
  <w:style w:type="character" w:customStyle="1" w:styleId="MerknadstekstTegn">
    <w:name w:val="Merknadstekst Tegn"/>
    <w:basedOn w:val="Standardskriftforavsnitt"/>
    <w:link w:val="Merknadstekst"/>
    <w:uiPriority w:val="99"/>
    <w:rsid w:val="00831BED"/>
  </w:style>
  <w:style w:type="character" w:customStyle="1" w:styleId="ListeavsnittTegn">
    <w:name w:val="Listeavsnitt Tegn"/>
    <w:link w:val="Listeavsnitt"/>
    <w:uiPriority w:val="34"/>
    <w:rsid w:val="00831BED"/>
    <w:rPr>
      <w:sz w:val="22"/>
      <w:szCs w:val="24"/>
      <w:lang w:eastAsia="en-US"/>
    </w:rPr>
  </w:style>
  <w:style w:type="character" w:styleId="Hyperkobling">
    <w:name w:val="Hyperlink"/>
    <w:basedOn w:val="Standardskriftforavsnitt"/>
    <w:uiPriority w:val="99"/>
    <w:unhideWhenUsed/>
    <w:rsid w:val="00F05A89"/>
    <w:rPr>
      <w:color w:val="0000FF" w:themeColor="hyperlink"/>
      <w:u w:val="single"/>
    </w:rPr>
  </w:style>
  <w:style w:type="character" w:styleId="Fulgthyperkobling">
    <w:name w:val="FollowedHyperlink"/>
    <w:basedOn w:val="Standardskriftforavsnitt"/>
    <w:semiHidden/>
    <w:unhideWhenUsed/>
    <w:rsid w:val="008D2296"/>
    <w:rPr>
      <w:color w:val="800080" w:themeColor="followedHyperlink"/>
      <w:u w:val="single"/>
    </w:rPr>
  </w:style>
  <w:style w:type="character" w:styleId="Utheving">
    <w:name w:val="Emphasis"/>
    <w:basedOn w:val="Standardskriftforavsnitt"/>
    <w:uiPriority w:val="20"/>
    <w:qFormat/>
    <w:rsid w:val="00D65C63"/>
    <w:rPr>
      <w:i/>
      <w:iCs/>
    </w:rPr>
  </w:style>
  <w:style w:type="paragraph" w:customStyle="1" w:styleId="mortaga">
    <w:name w:val="mortag_a"/>
    <w:basedOn w:val="Normal"/>
    <w:rsid w:val="00D65C63"/>
    <w:pPr>
      <w:spacing w:before="100" w:beforeAutospacing="1" w:after="100" w:afterAutospacing="1"/>
    </w:pPr>
    <w:rPr>
      <w:szCs w:val="24"/>
    </w:rPr>
  </w:style>
  <w:style w:type="character" w:customStyle="1" w:styleId="BunntekstTegn">
    <w:name w:val="Bunntekst Tegn"/>
    <w:basedOn w:val="Standardskriftforavsnitt"/>
    <w:link w:val="Bunntekst"/>
    <w:uiPriority w:val="99"/>
    <w:rsid w:val="0048711F"/>
    <w:rPr>
      <w:rFonts w:asciiTheme="minorHAnsi" w:hAnsiTheme="minorHAnsi"/>
      <w:kern w:val="8"/>
      <w:sz w:val="22"/>
      <w:szCs w:val="22"/>
      <w:lang w:eastAsia="en-US" w:bidi="he-IL"/>
    </w:rPr>
  </w:style>
  <w:style w:type="paragraph" w:styleId="INNH1">
    <w:name w:val="toc 1"/>
    <w:basedOn w:val="Normal"/>
    <w:next w:val="Normal"/>
    <w:autoRedefine/>
    <w:uiPriority w:val="39"/>
    <w:unhideWhenUsed/>
    <w:rsid w:val="00781202"/>
    <w:pPr>
      <w:tabs>
        <w:tab w:val="clear" w:pos="360"/>
        <w:tab w:val="clear" w:pos="576"/>
      </w:tabs>
      <w:spacing w:after="100"/>
    </w:pPr>
  </w:style>
  <w:style w:type="character" w:styleId="Ulstomtale">
    <w:name w:val="Unresolved Mention"/>
    <w:basedOn w:val="Standardskriftforavsnitt"/>
    <w:uiPriority w:val="99"/>
    <w:semiHidden/>
    <w:unhideWhenUsed/>
    <w:rsid w:val="00665B15"/>
    <w:rPr>
      <w:color w:val="605E5C"/>
      <w:shd w:val="clear" w:color="auto" w:fill="E1DFDD"/>
    </w:rPr>
  </w:style>
  <w:style w:type="paragraph" w:styleId="Revisjon">
    <w:name w:val="Revision"/>
    <w:hidden/>
    <w:uiPriority w:val="99"/>
    <w:semiHidden/>
    <w:rsid w:val="0039586D"/>
    <w:rPr>
      <w:rFonts w:asciiTheme="minorHAnsi" w:hAnsiTheme="minorHAnsi"/>
      <w:kern w:val="8"/>
      <w:sz w:val="22"/>
      <w:szCs w:val="22"/>
      <w:lang w:eastAsia="en-US" w:bidi="he-IL"/>
    </w:rPr>
  </w:style>
  <w:style w:type="paragraph" w:styleId="Undertittel">
    <w:name w:val="Subtitle"/>
    <w:basedOn w:val="Normal"/>
    <w:next w:val="Normal"/>
    <w:link w:val="UndertittelTegn"/>
    <w:qFormat/>
    <w:rsid w:val="00DD1D03"/>
    <w:pPr>
      <w:numPr>
        <w:ilvl w:val="1"/>
      </w:numPr>
      <w:spacing w:after="160"/>
    </w:pPr>
    <w:rPr>
      <w:rFonts w:eastAsiaTheme="minorEastAsia" w:cstheme="minorBidi"/>
      <w:color w:val="5A5A5A" w:themeColor="text1" w:themeTint="A5"/>
      <w:spacing w:val="15"/>
    </w:rPr>
  </w:style>
  <w:style w:type="character" w:customStyle="1" w:styleId="UndertittelTegn">
    <w:name w:val="Undertittel Tegn"/>
    <w:basedOn w:val="Standardskriftforavsnitt"/>
    <w:link w:val="Undertittel"/>
    <w:rsid w:val="00DD1D03"/>
    <w:rPr>
      <w:rFonts w:asciiTheme="minorHAnsi" w:eastAsiaTheme="minorEastAsia" w:hAnsiTheme="minorHAnsi" w:cstheme="minorBidi"/>
      <w:color w:val="5A5A5A" w:themeColor="text1" w:themeTint="A5"/>
      <w:spacing w:val="15"/>
      <w:kern w:val="8"/>
      <w:sz w:val="22"/>
      <w:szCs w:val="22"/>
      <w:lang w:eastAsia="en-US"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909729">
      <w:bodyDiv w:val="1"/>
      <w:marLeft w:val="0"/>
      <w:marRight w:val="0"/>
      <w:marTop w:val="0"/>
      <w:marBottom w:val="0"/>
      <w:divBdr>
        <w:top w:val="none" w:sz="0" w:space="0" w:color="auto"/>
        <w:left w:val="none" w:sz="0" w:space="0" w:color="auto"/>
        <w:bottom w:val="none" w:sz="0" w:space="0" w:color="auto"/>
        <w:right w:val="none" w:sz="0" w:space="0" w:color="auto"/>
      </w:divBdr>
    </w:div>
    <w:div w:id="541211706">
      <w:bodyDiv w:val="1"/>
      <w:marLeft w:val="0"/>
      <w:marRight w:val="0"/>
      <w:marTop w:val="0"/>
      <w:marBottom w:val="0"/>
      <w:divBdr>
        <w:top w:val="none" w:sz="0" w:space="0" w:color="auto"/>
        <w:left w:val="none" w:sz="0" w:space="0" w:color="auto"/>
        <w:bottom w:val="none" w:sz="0" w:space="0" w:color="auto"/>
        <w:right w:val="none" w:sz="0" w:space="0" w:color="auto"/>
      </w:divBdr>
    </w:div>
    <w:div w:id="1139690687">
      <w:bodyDiv w:val="1"/>
      <w:marLeft w:val="0"/>
      <w:marRight w:val="0"/>
      <w:marTop w:val="0"/>
      <w:marBottom w:val="0"/>
      <w:divBdr>
        <w:top w:val="none" w:sz="0" w:space="0" w:color="auto"/>
        <w:left w:val="none" w:sz="0" w:space="0" w:color="auto"/>
        <w:bottom w:val="none" w:sz="0" w:space="0" w:color="auto"/>
        <w:right w:val="none" w:sz="0" w:space="0" w:color="auto"/>
      </w:divBdr>
    </w:div>
    <w:div w:id="1745688040">
      <w:bodyDiv w:val="1"/>
      <w:marLeft w:val="0"/>
      <w:marRight w:val="0"/>
      <w:marTop w:val="0"/>
      <w:marBottom w:val="0"/>
      <w:divBdr>
        <w:top w:val="none" w:sz="0" w:space="0" w:color="auto"/>
        <w:left w:val="none" w:sz="0" w:space="0" w:color="auto"/>
        <w:bottom w:val="none" w:sz="0" w:space="0" w:color="auto"/>
        <w:right w:val="none" w:sz="0" w:space="0" w:color="auto"/>
      </w:divBdr>
    </w:div>
    <w:div w:id="1770127599">
      <w:bodyDiv w:val="1"/>
      <w:marLeft w:val="0"/>
      <w:marRight w:val="0"/>
      <w:marTop w:val="0"/>
      <w:marBottom w:val="0"/>
      <w:divBdr>
        <w:top w:val="none" w:sz="0" w:space="0" w:color="auto"/>
        <w:left w:val="none" w:sz="0" w:space="0" w:color="auto"/>
        <w:bottom w:val="none" w:sz="0" w:space="0" w:color="auto"/>
        <w:right w:val="none" w:sz="0" w:space="0" w:color="auto"/>
      </w:divBdr>
    </w:div>
    <w:div w:id="2083602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nkrf.no/revisjonsberetninger" TargetMode="External"/><Relationship Id="rId18" Type="http://schemas.openxmlformats.org/officeDocument/2006/relationships/hyperlink" Target="http://www.nkrf.no/revisjonsberetninger" TargetMode="External"/><Relationship Id="rId26" Type="http://schemas.openxmlformats.org/officeDocument/2006/relationships/hyperlink" Target="http://www.nkrf.no/revisjonsberetninger" TargetMode="External"/><Relationship Id="rId39" Type="http://schemas.openxmlformats.org/officeDocument/2006/relationships/footer" Target="footer1.xml"/><Relationship Id="rId21" Type="http://schemas.openxmlformats.org/officeDocument/2006/relationships/hyperlink" Target="http://www.nkrf.no/revisjonsberetninger" TargetMode="External"/><Relationship Id="rId34" Type="http://schemas.openxmlformats.org/officeDocument/2006/relationships/hyperlink" Target="http://www.nkrf.no/revisjonsberetninger"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www.nkrf.no/revisjonsberetninger" TargetMode="External"/><Relationship Id="rId20" Type="http://schemas.openxmlformats.org/officeDocument/2006/relationships/hyperlink" Target="http://www.nkrf.no/revisjonsberetninger" TargetMode="External"/><Relationship Id="rId29" Type="http://schemas.openxmlformats.org/officeDocument/2006/relationships/hyperlink" Target="http://www.nkrf.no/revisjonsberetninger"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nkrf.no/revisjonsberetninger" TargetMode="External"/><Relationship Id="rId32" Type="http://schemas.openxmlformats.org/officeDocument/2006/relationships/hyperlink" Target="https://statskog.s3.amazonaws.com/pdf_word/statsallmenninger/Retningslinjer-for-tilskudd-til-fjellstyrer-for-oppsyn-i-statsallmenninger-etter-fjellova-%C2%A7-36-2024.pdf"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nkrf.no/revisjonsberetninger" TargetMode="External"/><Relationship Id="rId23" Type="http://schemas.openxmlformats.org/officeDocument/2006/relationships/hyperlink" Target="http://www.nkrf.no/revisjonsberetninger" TargetMode="External"/><Relationship Id="rId28" Type="http://schemas.openxmlformats.org/officeDocument/2006/relationships/hyperlink" Target="http://www.nkrf.no/revisjonsberetninger" TargetMode="External"/><Relationship Id="rId36" Type="http://schemas.openxmlformats.org/officeDocument/2006/relationships/hyperlink" Target="http://www.nkrf.no/revisjonsberetninger" TargetMode="External"/><Relationship Id="rId10" Type="http://schemas.openxmlformats.org/officeDocument/2006/relationships/endnotes" Target="endnotes.xml"/><Relationship Id="rId19" Type="http://schemas.openxmlformats.org/officeDocument/2006/relationships/hyperlink" Target="http://www.nkrf.no/revisjonsberetninger" TargetMode="External"/><Relationship Id="rId31" Type="http://schemas.openxmlformats.org/officeDocument/2006/relationships/hyperlink" Target="http://www.nkrf.no/revisjonsberetninger"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nkrf.no/revisjonsberetninger" TargetMode="External"/><Relationship Id="rId22" Type="http://schemas.openxmlformats.org/officeDocument/2006/relationships/hyperlink" Target="http://www.nkrf.no/revisjonsberetninger" TargetMode="External"/><Relationship Id="rId27" Type="http://schemas.openxmlformats.org/officeDocument/2006/relationships/hyperlink" Target="http://www.nkrf.no/revisjonsberetninger" TargetMode="External"/><Relationship Id="rId30" Type="http://schemas.openxmlformats.org/officeDocument/2006/relationships/hyperlink" Target="http://www.nkrf.no/revisjonsberetninger" TargetMode="External"/><Relationship Id="rId35" Type="http://schemas.openxmlformats.org/officeDocument/2006/relationships/hyperlink" Target="http://www.nkrf.no/revisjonsberetninger"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nkrf.no/revisjonsberetninger" TargetMode="External"/><Relationship Id="rId17" Type="http://schemas.openxmlformats.org/officeDocument/2006/relationships/hyperlink" Target="http://www.nkrf.no/revisjonsberetninger" TargetMode="External"/><Relationship Id="rId25" Type="http://schemas.openxmlformats.org/officeDocument/2006/relationships/hyperlink" Target="http://www.nkrf.no/revisjonsberetninger" TargetMode="External"/><Relationship Id="rId33" Type="http://schemas.openxmlformats.org/officeDocument/2006/relationships/hyperlink" Target="http://www.nkrf.no/revisjonsberetninger" TargetMode="External"/><Relationship Id="rId38"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9d69a99-ade6-4d91-80ed-3bd27265620f">
      <Terms xmlns="http://schemas.microsoft.com/office/infopath/2007/PartnerControls"/>
    </lcf76f155ced4ddcb4097134ff3c332f>
    <TaxCatchAll xmlns="b02fee51-d59e-42e0-bdfb-18cceee4fba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168135FE66A0C43BC0484F46942BD5D" ma:contentTypeVersion="19" ma:contentTypeDescription="Opprett et nytt dokument." ma:contentTypeScope="" ma:versionID="4fb0be83c8a965c2659c31ba210ccb9d">
  <xsd:schema xmlns:xsd="http://www.w3.org/2001/XMLSchema" xmlns:xs="http://www.w3.org/2001/XMLSchema" xmlns:p="http://schemas.microsoft.com/office/2006/metadata/properties" xmlns:ns2="c9d69a99-ade6-4d91-80ed-3bd27265620f" xmlns:ns3="b02fee51-d59e-42e0-bdfb-18cceee4fba9" targetNamespace="http://schemas.microsoft.com/office/2006/metadata/properties" ma:root="true" ma:fieldsID="0ecb41d2fef0dc356e3c318f8dfbc9fa" ns2:_="" ns3:_="">
    <xsd:import namespace="c9d69a99-ade6-4d91-80ed-3bd27265620f"/>
    <xsd:import namespace="b02fee51-d59e-42e0-bdfb-18cceee4fba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d69a99-ade6-4d91-80ed-3bd272656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ildemerkelapper" ma:readOnly="false" ma:fieldId="{5cf76f15-5ced-4ddc-b409-7134ff3c332f}" ma:taxonomyMulti="true" ma:sspId="a88de3d1-c07a-406c-a30b-f1e2de8d0d0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02fee51-d59e-42e0-bdfb-18cceee4fba9" elementFormDefault="qualified">
    <xsd:import namespace="http://schemas.microsoft.com/office/2006/documentManagement/types"/>
    <xsd:import namespace="http://schemas.microsoft.com/office/infopath/2007/PartnerControls"/>
    <xsd:element name="SharedWithUsers" ma:index="16"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lingsdetaljer" ma:internalName="SharedWithDetails" ma:readOnly="true">
      <xsd:simpleType>
        <xsd:restriction base="dms:Note">
          <xsd:maxLength value="255"/>
        </xsd:restriction>
      </xsd:simpleType>
    </xsd:element>
    <xsd:element name="TaxCatchAll" ma:index="23" nillable="true" ma:displayName="Taxonomy Catch All Column" ma:hidden="true" ma:list="{11ac3de7-e106-4b41-8bdf-aa2ef28b4129}" ma:internalName="TaxCatchAll" ma:showField="CatchAllData" ma:web="b02fee51-d59e-42e0-bdfb-18cceee4fb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8FB1CC-E65B-40E6-82BD-B09D28BFA5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73EBA961-CC7A-493F-959E-8D589F050875}">
  <ds:schemaRefs>
    <ds:schemaRef ds:uri="http://schemas.microsoft.com/sharepoint/v3/contenttype/forms"/>
  </ds:schemaRefs>
</ds:datastoreItem>
</file>

<file path=customXml/itemProps3.xml><?xml version="1.0" encoding="utf-8"?>
<ds:datastoreItem xmlns:ds="http://schemas.openxmlformats.org/officeDocument/2006/customXml" ds:itemID="{B76FE01A-13D9-48F0-808B-8D2AC03F2983}"/>
</file>

<file path=customXml/itemProps4.xml><?xml version="1.0" encoding="utf-8"?>
<ds:datastoreItem xmlns:ds="http://schemas.openxmlformats.org/officeDocument/2006/customXml" ds:itemID="{3EC24513-65DE-4C2D-8F9A-D0E330310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53</Pages>
  <Words>22882</Words>
  <Characters>121277</Characters>
  <Application>Microsoft Office Word</Application>
  <DocSecurity>0</DocSecurity>
  <Lines>1010</Lines>
  <Paragraphs>287</Paragraphs>
  <ScaleCrop>false</ScaleCrop>
  <HeadingPairs>
    <vt:vector size="2" baseType="variant">
      <vt:variant>
        <vt:lpstr>Tittel</vt:lpstr>
      </vt:variant>
      <vt:variant>
        <vt:i4>1</vt:i4>
      </vt:variant>
    </vt:vector>
  </HeadingPairs>
  <TitlesOfParts>
    <vt:vector size="1" baseType="lpstr">
      <vt:lpstr>Normalberetninger i kommunal sektor</vt:lpstr>
    </vt:vector>
  </TitlesOfParts>
  <Company>© Norges Kommunerevisorforbund</Company>
  <LinksUpToDate>false</LinksUpToDate>
  <CharactersWithSpaces>143872</CharactersWithSpaces>
  <SharedDoc>false</SharedDoc>
  <HLinks>
    <vt:vector size="156" baseType="variant">
      <vt:variant>
        <vt:i4>7864446</vt:i4>
      </vt:variant>
      <vt:variant>
        <vt:i4>69</vt:i4>
      </vt:variant>
      <vt:variant>
        <vt:i4>0</vt:i4>
      </vt:variant>
      <vt:variant>
        <vt:i4>5</vt:i4>
      </vt:variant>
      <vt:variant>
        <vt:lpwstr>http://www.nkrf.no/revisjonsberetninger</vt:lpwstr>
      </vt:variant>
      <vt:variant>
        <vt:lpwstr/>
      </vt:variant>
      <vt:variant>
        <vt:i4>6881336</vt:i4>
      </vt:variant>
      <vt:variant>
        <vt:i4>66</vt:i4>
      </vt:variant>
      <vt:variant>
        <vt:i4>0</vt:i4>
      </vt:variant>
      <vt:variant>
        <vt:i4>5</vt:i4>
      </vt:variant>
      <vt:variant>
        <vt:lpwstr>http://www.nkrf.no/revisjonsberetninger - revisjonsberetning nr. 3</vt:lpwstr>
      </vt:variant>
      <vt:variant>
        <vt:lpwstr/>
      </vt:variant>
      <vt:variant>
        <vt:i4>7864446</vt:i4>
      </vt:variant>
      <vt:variant>
        <vt:i4>63</vt:i4>
      </vt:variant>
      <vt:variant>
        <vt:i4>0</vt:i4>
      </vt:variant>
      <vt:variant>
        <vt:i4>5</vt:i4>
      </vt:variant>
      <vt:variant>
        <vt:lpwstr>http://www.nkrf.no/revisjonsberetninger</vt:lpwstr>
      </vt:variant>
      <vt:variant>
        <vt:lpwstr/>
      </vt:variant>
      <vt:variant>
        <vt:i4>7864446</vt:i4>
      </vt:variant>
      <vt:variant>
        <vt:i4>60</vt:i4>
      </vt:variant>
      <vt:variant>
        <vt:i4>0</vt:i4>
      </vt:variant>
      <vt:variant>
        <vt:i4>5</vt:i4>
      </vt:variant>
      <vt:variant>
        <vt:lpwstr>http://www.nkrf.no/revisjonsberetninger</vt:lpwstr>
      </vt:variant>
      <vt:variant>
        <vt:lpwstr/>
      </vt:variant>
      <vt:variant>
        <vt:i4>7864446</vt:i4>
      </vt:variant>
      <vt:variant>
        <vt:i4>57</vt:i4>
      </vt:variant>
      <vt:variant>
        <vt:i4>0</vt:i4>
      </vt:variant>
      <vt:variant>
        <vt:i4>5</vt:i4>
      </vt:variant>
      <vt:variant>
        <vt:lpwstr>http://www.nkrf.no/revisjonsberetninger</vt:lpwstr>
      </vt:variant>
      <vt:variant>
        <vt:lpwstr/>
      </vt:variant>
      <vt:variant>
        <vt:i4>7864446</vt:i4>
      </vt:variant>
      <vt:variant>
        <vt:i4>54</vt:i4>
      </vt:variant>
      <vt:variant>
        <vt:i4>0</vt:i4>
      </vt:variant>
      <vt:variant>
        <vt:i4>5</vt:i4>
      </vt:variant>
      <vt:variant>
        <vt:lpwstr>http://www.nkrf.no/revisjonsberetninger</vt:lpwstr>
      </vt:variant>
      <vt:variant>
        <vt:lpwstr/>
      </vt:variant>
      <vt:variant>
        <vt:i4>7864446</vt:i4>
      </vt:variant>
      <vt:variant>
        <vt:i4>51</vt:i4>
      </vt:variant>
      <vt:variant>
        <vt:i4>0</vt:i4>
      </vt:variant>
      <vt:variant>
        <vt:i4>5</vt:i4>
      </vt:variant>
      <vt:variant>
        <vt:lpwstr>http://www.nkrf.no/revisjonsberetninger</vt:lpwstr>
      </vt:variant>
      <vt:variant>
        <vt:lpwstr/>
      </vt:variant>
      <vt:variant>
        <vt:i4>7864446</vt:i4>
      </vt:variant>
      <vt:variant>
        <vt:i4>48</vt:i4>
      </vt:variant>
      <vt:variant>
        <vt:i4>0</vt:i4>
      </vt:variant>
      <vt:variant>
        <vt:i4>5</vt:i4>
      </vt:variant>
      <vt:variant>
        <vt:lpwstr>http://www.nkrf.no/revisjonsberetninger</vt:lpwstr>
      </vt:variant>
      <vt:variant>
        <vt:lpwstr/>
      </vt:variant>
      <vt:variant>
        <vt:i4>7864446</vt:i4>
      </vt:variant>
      <vt:variant>
        <vt:i4>45</vt:i4>
      </vt:variant>
      <vt:variant>
        <vt:i4>0</vt:i4>
      </vt:variant>
      <vt:variant>
        <vt:i4>5</vt:i4>
      </vt:variant>
      <vt:variant>
        <vt:lpwstr>http://www.nkrf.no/revisjonsberetninger</vt:lpwstr>
      </vt:variant>
      <vt:variant>
        <vt:lpwstr/>
      </vt:variant>
      <vt:variant>
        <vt:i4>7864446</vt:i4>
      </vt:variant>
      <vt:variant>
        <vt:i4>42</vt:i4>
      </vt:variant>
      <vt:variant>
        <vt:i4>0</vt:i4>
      </vt:variant>
      <vt:variant>
        <vt:i4>5</vt:i4>
      </vt:variant>
      <vt:variant>
        <vt:lpwstr>http://www.nkrf.no/revisjonsberetninger</vt:lpwstr>
      </vt:variant>
      <vt:variant>
        <vt:lpwstr/>
      </vt:variant>
      <vt:variant>
        <vt:i4>7864446</vt:i4>
      </vt:variant>
      <vt:variant>
        <vt:i4>39</vt:i4>
      </vt:variant>
      <vt:variant>
        <vt:i4>0</vt:i4>
      </vt:variant>
      <vt:variant>
        <vt:i4>5</vt:i4>
      </vt:variant>
      <vt:variant>
        <vt:lpwstr>http://www.nkrf.no/revisjonsberetninger</vt:lpwstr>
      </vt:variant>
      <vt:variant>
        <vt:lpwstr/>
      </vt:variant>
      <vt:variant>
        <vt:i4>7864446</vt:i4>
      </vt:variant>
      <vt:variant>
        <vt:i4>36</vt:i4>
      </vt:variant>
      <vt:variant>
        <vt:i4>0</vt:i4>
      </vt:variant>
      <vt:variant>
        <vt:i4>5</vt:i4>
      </vt:variant>
      <vt:variant>
        <vt:lpwstr>http://www.nkrf.no/revisjonsberetninger</vt:lpwstr>
      </vt:variant>
      <vt:variant>
        <vt:lpwstr/>
      </vt:variant>
      <vt:variant>
        <vt:i4>6881336</vt:i4>
      </vt:variant>
      <vt:variant>
        <vt:i4>33</vt:i4>
      </vt:variant>
      <vt:variant>
        <vt:i4>0</vt:i4>
      </vt:variant>
      <vt:variant>
        <vt:i4>5</vt:i4>
      </vt:variant>
      <vt:variant>
        <vt:lpwstr>http://www.nkrf.no/revisjonsberetninger - revisjonsberetning nr. 3</vt:lpwstr>
      </vt:variant>
      <vt:variant>
        <vt:lpwstr/>
      </vt:variant>
      <vt:variant>
        <vt:i4>6881336</vt:i4>
      </vt:variant>
      <vt:variant>
        <vt:i4>30</vt:i4>
      </vt:variant>
      <vt:variant>
        <vt:i4>0</vt:i4>
      </vt:variant>
      <vt:variant>
        <vt:i4>5</vt:i4>
      </vt:variant>
      <vt:variant>
        <vt:lpwstr>http://www.nkrf.no/revisjonsberetninger - revisjonsberetning nr. 3</vt:lpwstr>
      </vt:variant>
      <vt:variant>
        <vt:lpwstr/>
      </vt:variant>
      <vt:variant>
        <vt:i4>7864446</vt:i4>
      </vt:variant>
      <vt:variant>
        <vt:i4>27</vt:i4>
      </vt:variant>
      <vt:variant>
        <vt:i4>0</vt:i4>
      </vt:variant>
      <vt:variant>
        <vt:i4>5</vt:i4>
      </vt:variant>
      <vt:variant>
        <vt:lpwstr>http://www.nkrf.no/revisjonsberetninger</vt:lpwstr>
      </vt:variant>
      <vt:variant>
        <vt:lpwstr/>
      </vt:variant>
      <vt:variant>
        <vt:i4>7864446</vt:i4>
      </vt:variant>
      <vt:variant>
        <vt:i4>24</vt:i4>
      </vt:variant>
      <vt:variant>
        <vt:i4>0</vt:i4>
      </vt:variant>
      <vt:variant>
        <vt:i4>5</vt:i4>
      </vt:variant>
      <vt:variant>
        <vt:lpwstr>http://www.nkrf.no/revisjonsberetninger</vt:lpwstr>
      </vt:variant>
      <vt:variant>
        <vt:lpwstr/>
      </vt:variant>
      <vt:variant>
        <vt:i4>7864446</vt:i4>
      </vt:variant>
      <vt:variant>
        <vt:i4>21</vt:i4>
      </vt:variant>
      <vt:variant>
        <vt:i4>0</vt:i4>
      </vt:variant>
      <vt:variant>
        <vt:i4>5</vt:i4>
      </vt:variant>
      <vt:variant>
        <vt:lpwstr>http://www.nkrf.no/revisjonsberetninger</vt:lpwstr>
      </vt:variant>
      <vt:variant>
        <vt:lpwstr/>
      </vt:variant>
      <vt:variant>
        <vt:i4>7864446</vt:i4>
      </vt:variant>
      <vt:variant>
        <vt:i4>18</vt:i4>
      </vt:variant>
      <vt:variant>
        <vt:i4>0</vt:i4>
      </vt:variant>
      <vt:variant>
        <vt:i4>5</vt:i4>
      </vt:variant>
      <vt:variant>
        <vt:lpwstr>http://www.nkrf.no/revisjonsberetninger</vt:lpwstr>
      </vt:variant>
      <vt:variant>
        <vt:lpwstr/>
      </vt:variant>
      <vt:variant>
        <vt:i4>7864446</vt:i4>
      </vt:variant>
      <vt:variant>
        <vt:i4>15</vt:i4>
      </vt:variant>
      <vt:variant>
        <vt:i4>0</vt:i4>
      </vt:variant>
      <vt:variant>
        <vt:i4>5</vt:i4>
      </vt:variant>
      <vt:variant>
        <vt:lpwstr>http://www.nkrf.no/revisjonsberetninger</vt:lpwstr>
      </vt:variant>
      <vt:variant>
        <vt:lpwstr/>
      </vt:variant>
      <vt:variant>
        <vt:i4>7864446</vt:i4>
      </vt:variant>
      <vt:variant>
        <vt:i4>12</vt:i4>
      </vt:variant>
      <vt:variant>
        <vt:i4>0</vt:i4>
      </vt:variant>
      <vt:variant>
        <vt:i4>5</vt:i4>
      </vt:variant>
      <vt:variant>
        <vt:lpwstr>http://www.nkrf.no/revisjonsberetninger</vt:lpwstr>
      </vt:variant>
      <vt:variant>
        <vt:lpwstr/>
      </vt:variant>
      <vt:variant>
        <vt:i4>7864446</vt:i4>
      </vt:variant>
      <vt:variant>
        <vt:i4>9</vt:i4>
      </vt:variant>
      <vt:variant>
        <vt:i4>0</vt:i4>
      </vt:variant>
      <vt:variant>
        <vt:i4>5</vt:i4>
      </vt:variant>
      <vt:variant>
        <vt:lpwstr>http://www.nkrf.no/revisjonsberetninger</vt:lpwstr>
      </vt:variant>
      <vt:variant>
        <vt:lpwstr/>
      </vt:variant>
      <vt:variant>
        <vt:i4>7864446</vt:i4>
      </vt:variant>
      <vt:variant>
        <vt:i4>6</vt:i4>
      </vt:variant>
      <vt:variant>
        <vt:i4>0</vt:i4>
      </vt:variant>
      <vt:variant>
        <vt:i4>5</vt:i4>
      </vt:variant>
      <vt:variant>
        <vt:lpwstr>http://www.nkrf.no/revisjonsberetninger</vt:lpwstr>
      </vt:variant>
      <vt:variant>
        <vt:lpwstr/>
      </vt:variant>
      <vt:variant>
        <vt:i4>7864446</vt:i4>
      </vt:variant>
      <vt:variant>
        <vt:i4>3</vt:i4>
      </vt:variant>
      <vt:variant>
        <vt:i4>0</vt:i4>
      </vt:variant>
      <vt:variant>
        <vt:i4>5</vt:i4>
      </vt:variant>
      <vt:variant>
        <vt:lpwstr>http://www.nkrf.no/revisjonsberetninger</vt:lpwstr>
      </vt:variant>
      <vt:variant>
        <vt:lpwstr/>
      </vt:variant>
      <vt:variant>
        <vt:i4>7864446</vt:i4>
      </vt:variant>
      <vt:variant>
        <vt:i4>0</vt:i4>
      </vt:variant>
      <vt:variant>
        <vt:i4>0</vt:i4>
      </vt:variant>
      <vt:variant>
        <vt:i4>5</vt:i4>
      </vt:variant>
      <vt:variant>
        <vt:lpwstr>http://www.nkrf.no/revisjonsberetninger</vt:lpwstr>
      </vt:variant>
      <vt:variant>
        <vt:lpwstr/>
      </vt:variant>
      <vt:variant>
        <vt:i4>1638441</vt:i4>
      </vt:variant>
      <vt:variant>
        <vt:i4>3</vt:i4>
      </vt:variant>
      <vt:variant>
        <vt:i4>0</vt:i4>
      </vt:variant>
      <vt:variant>
        <vt:i4>5</vt:i4>
      </vt:variant>
      <vt:variant>
        <vt:lpwstr>https://statskog.s3.amazonaws.com/pdf_word/statsallmenninger/Retningslinjer-for-fjellstyrenes-regnskap-og-revisjon-samt-retningslinjer-for-bevilgning-av-midler-til-allmennyttige-form%C3%A5l-2024.pdf</vt:lpwstr>
      </vt:variant>
      <vt:variant>
        <vt:lpwstr/>
      </vt:variant>
      <vt:variant>
        <vt:i4>2818063</vt:i4>
      </vt:variant>
      <vt:variant>
        <vt:i4>0</vt:i4>
      </vt:variant>
      <vt:variant>
        <vt:i4>0</vt:i4>
      </vt:variant>
      <vt:variant>
        <vt:i4>5</vt:i4>
      </vt:variant>
      <vt:variant>
        <vt:lpwstr>https://statskog.s3.amazonaws.com/pdf_word/statsallmenninger/Retningslinjer-for-tilskudd-til-fjellstyrer-for-oppsyn-i-statsallmenninger-etter-fjellova-%C2%A7-36-2024.pdf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Normalberetninger i kommunal sektor</dc:title>
  <dc:subject/>
  <dc:creator>Knut Erik Lie</dc:creator>
  <cp:keywords/>
  <cp:lastModifiedBy>Knut Erik Lie</cp:lastModifiedBy>
  <cp:revision>9</cp:revision>
  <cp:lastPrinted>2010-02-12T11:12:00Z</cp:lastPrinted>
  <dcterms:created xsi:type="dcterms:W3CDTF">2026-02-16T12:49:00Z</dcterms:created>
  <dcterms:modified xsi:type="dcterms:W3CDTF">2026-02-17T12:16:00Z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0x0101002168135FE66A0C43BC0484F46942BD5D</vt:lpwstr>
  </property>
  <property fmtid="{D5CDD505-2E9C-101B-9397-08002B2CF9AE}" pid="3" name="DocumentContent">
    <vt:lpwstr/>
  </property>
  <property fmtid="{D5CDD505-2E9C-101B-9397-08002B2CF9AE}" pid="4" name="Order">
    <vt:r8>18640200</vt:r8>
  </property>
  <property fmtid="{D5CDD505-2E9C-101B-9397-08002B2CF9AE}" pid="5" name="MediaServiceImageTags">
    <vt:lpwstr/>
  </property>
  <property fmtid="{D5CDD505-2E9C-101B-9397-08002B2CF9AE}" pid="6" name="ClassificationContentMarkingHeaderShapeIds">
    <vt:lpwstr>78db193b,152b6623,7699031a</vt:lpwstr>
  </property>
  <property fmtid="{D5CDD505-2E9C-101B-9397-08002B2CF9AE}" pid="7" name="ClassificationContentMarkingHeaderFontProps">
    <vt:lpwstr>#008000,10,Aptos</vt:lpwstr>
  </property>
  <property fmtid="{D5CDD505-2E9C-101B-9397-08002B2CF9AE}" pid="8" name="ClassificationContentMarkingHeaderText">
    <vt:lpwstr>TLP:GREEN</vt:lpwstr>
  </property>
  <property fmtid="{D5CDD505-2E9C-101B-9397-08002B2CF9AE}" pid="9" name="MSIP_Label_d8bf450d-fcc6-4c0f-a044-e7739e5ab7f6_Enabled">
    <vt:lpwstr>true</vt:lpwstr>
  </property>
  <property fmtid="{D5CDD505-2E9C-101B-9397-08002B2CF9AE}" pid="10" name="MSIP_Label_d8bf450d-fcc6-4c0f-a044-e7739e5ab7f6_SetDate">
    <vt:lpwstr>2026-01-15T12:07:58Z</vt:lpwstr>
  </property>
  <property fmtid="{D5CDD505-2E9C-101B-9397-08002B2CF9AE}" pid="11" name="MSIP_Label_d8bf450d-fcc6-4c0f-a044-e7739e5ab7f6_Method">
    <vt:lpwstr>Standard</vt:lpwstr>
  </property>
  <property fmtid="{D5CDD505-2E9C-101B-9397-08002B2CF9AE}" pid="12" name="MSIP_Label_d8bf450d-fcc6-4c0f-a044-e7739e5ab7f6_Name">
    <vt:lpwstr>GREEN</vt:lpwstr>
  </property>
  <property fmtid="{D5CDD505-2E9C-101B-9397-08002B2CF9AE}" pid="13" name="MSIP_Label_d8bf450d-fcc6-4c0f-a044-e7739e5ab7f6_SiteId">
    <vt:lpwstr>04585f28-7c52-478b-933b-d6985e955dcd</vt:lpwstr>
  </property>
  <property fmtid="{D5CDD505-2E9C-101B-9397-08002B2CF9AE}" pid="14" name="MSIP_Label_d8bf450d-fcc6-4c0f-a044-e7739e5ab7f6_ActionId">
    <vt:lpwstr>08ecadb3-0935-49bc-944f-5b59da358f1a</vt:lpwstr>
  </property>
  <property fmtid="{D5CDD505-2E9C-101B-9397-08002B2CF9AE}" pid="15" name="MSIP_Label_d8bf450d-fcc6-4c0f-a044-e7739e5ab7f6_ContentBits">
    <vt:lpwstr>1</vt:lpwstr>
  </property>
  <property fmtid="{D5CDD505-2E9C-101B-9397-08002B2CF9AE}" pid="16" name="MSIP_Label_d8bf450d-fcc6-4c0f-a044-e7739e5ab7f6_Tag">
    <vt:lpwstr>10, 3, 0, 1</vt:lpwstr>
  </property>
</Properties>
</file>